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16D47" w:rsidRPr="00670CFF" w:rsidRDefault="00670CFF" w:rsidP="00670CFF">
      <w:pPr>
        <w:spacing w:line="360" w:lineRule="auto"/>
        <w:jc w:val="right"/>
        <w:rPr>
          <w:rFonts w:ascii="Times New Roman" w:hAnsi="Times New Roman" w:cs="Times New Roman"/>
          <w:i/>
        </w:rPr>
      </w:pPr>
      <w:r>
        <w:rPr>
          <w:rFonts w:ascii="Times New Roman" w:hAnsi="Times New Roman" w:cs="Times New Roman"/>
          <w:i/>
        </w:rPr>
        <w:t>Приложение № 1</w:t>
      </w:r>
      <w:bookmarkStart w:id="0" w:name="_GoBack"/>
      <w:bookmarkEnd w:id="0"/>
    </w:p>
    <w:p w:rsidR="0025289E" w:rsidRDefault="0025289E" w:rsidP="00116D47">
      <w:pPr>
        <w:spacing w:line="360" w:lineRule="auto"/>
        <w:rPr>
          <w:rFonts w:ascii="Times New Roman" w:hAnsi="Times New Roman" w:cs="Times New Roman"/>
          <w:lang w:val="en-US"/>
        </w:rPr>
      </w:pPr>
    </w:p>
    <w:p w:rsidR="0025289E" w:rsidRDefault="0025289E" w:rsidP="00116D47">
      <w:pPr>
        <w:spacing w:line="360" w:lineRule="auto"/>
        <w:rPr>
          <w:rFonts w:ascii="Times New Roman" w:hAnsi="Times New Roman" w:cs="Times New Roman"/>
          <w:lang w:val="en-US"/>
        </w:rPr>
      </w:pPr>
    </w:p>
    <w:p w:rsidR="0025289E" w:rsidRPr="0025289E" w:rsidRDefault="0025289E" w:rsidP="00116D47">
      <w:pPr>
        <w:spacing w:line="360" w:lineRule="auto"/>
        <w:rPr>
          <w:rFonts w:ascii="Times New Roman" w:hAnsi="Times New Roman" w:cs="Times New Roman"/>
          <w:lang w:val="en-US"/>
        </w:rPr>
      </w:pPr>
    </w:p>
    <w:p w:rsidR="00116D47" w:rsidRPr="00DE5376" w:rsidRDefault="00116D47" w:rsidP="00116D47">
      <w:pPr>
        <w:spacing w:line="360" w:lineRule="auto"/>
        <w:rPr>
          <w:rFonts w:ascii="Times New Roman" w:hAnsi="Times New Roman" w:cs="Times New Roman"/>
        </w:rPr>
      </w:pPr>
    </w:p>
    <w:p w:rsidR="00116D47" w:rsidRPr="00DE5376" w:rsidRDefault="00116D47" w:rsidP="00116D47">
      <w:pPr>
        <w:spacing w:line="360" w:lineRule="auto"/>
        <w:rPr>
          <w:rFonts w:ascii="Times New Roman" w:hAnsi="Times New Roman" w:cs="Times New Roman"/>
        </w:rPr>
      </w:pPr>
    </w:p>
    <w:p w:rsidR="00116D47" w:rsidRPr="00DE5376" w:rsidRDefault="00116D47" w:rsidP="00116D47">
      <w:pPr>
        <w:tabs>
          <w:tab w:val="left" w:pos="540"/>
        </w:tabs>
        <w:spacing w:line="360" w:lineRule="auto"/>
        <w:ind w:right="181"/>
        <w:rPr>
          <w:rFonts w:ascii="Times New Roman" w:hAnsi="Times New Roman" w:cs="Times New Roman"/>
          <w:b/>
          <w:caps/>
        </w:rPr>
      </w:pPr>
      <w:r w:rsidRPr="00DE5376">
        <w:rPr>
          <w:rFonts w:ascii="Times New Roman" w:hAnsi="Times New Roman" w:cs="Times New Roman"/>
          <w:b/>
          <w:caps/>
        </w:rPr>
        <w:t xml:space="preserve">                                             программный документ </w:t>
      </w:r>
    </w:p>
    <w:p w:rsidR="00116D47" w:rsidRPr="00DE5376" w:rsidRDefault="00116D47" w:rsidP="00116D47">
      <w:pPr>
        <w:tabs>
          <w:tab w:val="left" w:pos="540"/>
        </w:tabs>
        <w:spacing w:line="360" w:lineRule="auto"/>
        <w:ind w:right="181"/>
        <w:jc w:val="center"/>
        <w:rPr>
          <w:rFonts w:ascii="Times New Roman" w:hAnsi="Times New Roman" w:cs="Times New Roman"/>
          <w:b/>
          <w:caps/>
        </w:rPr>
      </w:pPr>
    </w:p>
    <w:p w:rsidR="00116D47" w:rsidRPr="00DE5376" w:rsidRDefault="00116D47" w:rsidP="00116D47">
      <w:pPr>
        <w:tabs>
          <w:tab w:val="left" w:pos="540"/>
        </w:tabs>
        <w:spacing w:line="360" w:lineRule="auto"/>
        <w:ind w:left="540" w:right="181" w:hanging="540"/>
        <w:jc w:val="center"/>
        <w:rPr>
          <w:rFonts w:ascii="Times New Roman" w:hAnsi="Times New Roman" w:cs="Times New Roman"/>
          <w:b/>
          <w:caps/>
        </w:rPr>
      </w:pPr>
      <w:r w:rsidRPr="00DE5376">
        <w:rPr>
          <w:rFonts w:ascii="Times New Roman" w:hAnsi="Times New Roman" w:cs="Times New Roman"/>
          <w:b/>
          <w:caps/>
        </w:rPr>
        <w:t xml:space="preserve">«Программа комплексного развития систем коммунальной инфраструктуры </w:t>
      </w:r>
      <w:r>
        <w:rPr>
          <w:rFonts w:ascii="Times New Roman" w:hAnsi="Times New Roman" w:cs="Times New Roman"/>
          <w:b/>
          <w:caps/>
        </w:rPr>
        <w:t>ГОРОДСКОГО</w:t>
      </w:r>
      <w:r w:rsidRPr="00DE5376">
        <w:rPr>
          <w:rFonts w:ascii="Times New Roman" w:hAnsi="Times New Roman" w:cs="Times New Roman"/>
          <w:b/>
          <w:caps/>
        </w:rPr>
        <w:t xml:space="preserve"> поселения </w:t>
      </w:r>
      <w:r>
        <w:rPr>
          <w:rFonts w:ascii="Times New Roman" w:hAnsi="Times New Roman" w:cs="Times New Roman"/>
          <w:b/>
          <w:caps/>
        </w:rPr>
        <w:t>ИГРиМ</w:t>
      </w:r>
      <w:r w:rsidRPr="00DE5376">
        <w:rPr>
          <w:rFonts w:ascii="Times New Roman" w:hAnsi="Times New Roman" w:cs="Times New Roman"/>
          <w:b/>
          <w:caps/>
        </w:rPr>
        <w:t xml:space="preserve"> березовского района ханты-мансийского автономного округа-югра на период до 2027 года»</w:t>
      </w:r>
    </w:p>
    <w:p w:rsidR="00116D47" w:rsidRPr="00DE5376" w:rsidRDefault="00116D47" w:rsidP="00116D47">
      <w:pPr>
        <w:spacing w:line="360" w:lineRule="auto"/>
        <w:rPr>
          <w:rFonts w:ascii="Times New Roman" w:hAnsi="Times New Roman" w:cs="Times New Roman"/>
          <w:b/>
        </w:rPr>
      </w:pPr>
    </w:p>
    <w:p w:rsidR="00116D47" w:rsidRPr="00DE5376" w:rsidRDefault="00116D47" w:rsidP="00116D47">
      <w:pPr>
        <w:spacing w:line="360" w:lineRule="auto"/>
        <w:outlineLvl w:val="0"/>
        <w:rPr>
          <w:rFonts w:ascii="Times New Roman" w:hAnsi="Times New Roman" w:cs="Times New Roman"/>
          <w:b/>
        </w:rPr>
      </w:pPr>
      <w:bookmarkStart w:id="1" w:name="_Toc325313458"/>
      <w:bookmarkStart w:id="2" w:name="_Toc325315459"/>
      <w:bookmarkStart w:id="3" w:name="_Toc325342130"/>
      <w:bookmarkStart w:id="4" w:name="_Toc326161182"/>
      <w:bookmarkStart w:id="5" w:name="_Toc326191026"/>
      <w:bookmarkStart w:id="6" w:name="_Toc326224657"/>
    </w:p>
    <w:p w:rsidR="00116D47" w:rsidRPr="00DE5376" w:rsidRDefault="00116D47" w:rsidP="00116D47">
      <w:pPr>
        <w:spacing w:line="360" w:lineRule="auto"/>
        <w:outlineLvl w:val="0"/>
        <w:rPr>
          <w:rFonts w:ascii="Times New Roman" w:hAnsi="Times New Roman" w:cs="Times New Roman"/>
          <w:b/>
        </w:rPr>
      </w:pPr>
    </w:p>
    <w:p w:rsidR="00116D47" w:rsidRPr="00DE5376" w:rsidRDefault="00116D47" w:rsidP="00116D47">
      <w:pPr>
        <w:spacing w:line="360" w:lineRule="auto"/>
        <w:outlineLvl w:val="0"/>
        <w:rPr>
          <w:rFonts w:ascii="Times New Roman" w:hAnsi="Times New Roman" w:cs="Times New Roman"/>
          <w:b/>
        </w:rPr>
      </w:pPr>
    </w:p>
    <w:p w:rsidR="00116D47" w:rsidRPr="00DE5376" w:rsidRDefault="00116D47" w:rsidP="00116D47">
      <w:pPr>
        <w:spacing w:line="360" w:lineRule="auto"/>
        <w:ind w:left="5387"/>
        <w:rPr>
          <w:rFonts w:ascii="Times New Roman" w:hAnsi="Times New Roman" w:cs="Times New Roman"/>
          <w:b/>
        </w:rPr>
      </w:pPr>
      <w:bookmarkStart w:id="7" w:name="_Toc328469629"/>
      <w:bookmarkStart w:id="8" w:name="_Toc329088049"/>
      <w:bookmarkStart w:id="9" w:name="_Toc339616425"/>
      <w:bookmarkStart w:id="10" w:name="_Toc340075705"/>
      <w:bookmarkStart w:id="11" w:name="_Toc355101786"/>
      <w:r w:rsidRPr="00DE5376">
        <w:rPr>
          <w:rFonts w:ascii="Times New Roman" w:hAnsi="Times New Roman" w:cs="Times New Roman"/>
          <w:b/>
        </w:rPr>
        <w:t>Заказчик:</w:t>
      </w:r>
      <w:bookmarkEnd w:id="1"/>
      <w:bookmarkEnd w:id="2"/>
      <w:bookmarkEnd w:id="3"/>
      <w:bookmarkEnd w:id="4"/>
      <w:bookmarkEnd w:id="5"/>
      <w:bookmarkEnd w:id="6"/>
      <w:bookmarkEnd w:id="7"/>
      <w:bookmarkEnd w:id="8"/>
      <w:bookmarkEnd w:id="9"/>
      <w:bookmarkEnd w:id="10"/>
      <w:bookmarkEnd w:id="11"/>
    </w:p>
    <w:p w:rsidR="00116D47" w:rsidRPr="00DE5376" w:rsidRDefault="00116D47" w:rsidP="00116D47">
      <w:pPr>
        <w:spacing w:line="360" w:lineRule="auto"/>
        <w:ind w:left="5387"/>
        <w:rPr>
          <w:rFonts w:ascii="Times New Roman" w:hAnsi="Times New Roman" w:cs="Times New Roman"/>
          <w:sz w:val="22"/>
          <w:szCs w:val="22"/>
        </w:rPr>
      </w:pPr>
      <w:bookmarkStart w:id="12" w:name="_Toc326161183"/>
      <w:bookmarkStart w:id="13" w:name="_Toc326191027"/>
      <w:bookmarkStart w:id="14" w:name="_Toc326224658"/>
      <w:bookmarkStart w:id="15" w:name="_Toc325313459"/>
      <w:bookmarkStart w:id="16" w:name="_Toc325315460"/>
      <w:bookmarkStart w:id="17" w:name="_Toc325342131"/>
      <w:bookmarkStart w:id="18" w:name="_Toc326161185"/>
      <w:bookmarkStart w:id="19" w:name="_Toc326191029"/>
      <w:bookmarkStart w:id="20" w:name="_Toc326224660"/>
      <w:bookmarkStart w:id="21" w:name="_Toc328469632"/>
      <w:bookmarkStart w:id="22" w:name="_Toc329088052"/>
      <w:bookmarkStart w:id="23" w:name="_Toc339616428"/>
      <w:bookmarkStart w:id="24" w:name="_Toc340075708"/>
      <w:bookmarkStart w:id="25" w:name="_Toc355101789"/>
      <w:bookmarkEnd w:id="12"/>
      <w:bookmarkEnd w:id="13"/>
      <w:bookmarkEnd w:id="14"/>
      <w:r w:rsidRPr="00DE5376">
        <w:rPr>
          <w:rFonts w:ascii="Times New Roman" w:hAnsi="Times New Roman" w:cs="Times New Roman"/>
          <w:sz w:val="22"/>
          <w:szCs w:val="22"/>
        </w:rPr>
        <w:t xml:space="preserve">Администрация </w:t>
      </w:r>
      <w:r>
        <w:rPr>
          <w:rFonts w:ascii="Times New Roman" w:hAnsi="Times New Roman" w:cs="Times New Roman"/>
          <w:sz w:val="22"/>
          <w:szCs w:val="22"/>
        </w:rPr>
        <w:t>городского</w:t>
      </w:r>
      <w:r w:rsidRPr="00DE5376">
        <w:rPr>
          <w:rFonts w:ascii="Times New Roman" w:hAnsi="Times New Roman" w:cs="Times New Roman"/>
          <w:sz w:val="22"/>
          <w:szCs w:val="22"/>
        </w:rPr>
        <w:t xml:space="preserve"> поселения </w:t>
      </w:r>
      <w:r>
        <w:rPr>
          <w:rFonts w:ascii="Times New Roman" w:hAnsi="Times New Roman" w:cs="Times New Roman"/>
          <w:sz w:val="22"/>
          <w:szCs w:val="22"/>
        </w:rPr>
        <w:t>Игрим</w:t>
      </w:r>
      <w:r w:rsidRPr="00DE5376">
        <w:rPr>
          <w:rFonts w:ascii="Times New Roman" w:hAnsi="Times New Roman" w:cs="Times New Roman"/>
          <w:sz w:val="22"/>
          <w:szCs w:val="22"/>
        </w:rPr>
        <w:t xml:space="preserve"> Березовского района </w:t>
      </w:r>
    </w:p>
    <w:p w:rsidR="00116D47" w:rsidRPr="00DE5376" w:rsidRDefault="00116D47" w:rsidP="00116D47">
      <w:pPr>
        <w:spacing w:line="360" w:lineRule="auto"/>
        <w:ind w:left="5387"/>
        <w:rPr>
          <w:rFonts w:ascii="Times New Roman" w:hAnsi="Times New Roman" w:cs="Times New Roman"/>
        </w:rPr>
      </w:pPr>
      <w:r w:rsidRPr="00DE5376">
        <w:rPr>
          <w:rFonts w:ascii="Times New Roman" w:hAnsi="Times New Roman" w:cs="Times New Roman"/>
          <w:sz w:val="22"/>
          <w:szCs w:val="22"/>
        </w:rPr>
        <w:t>Ханты - Мансийского автономного округа - Югра.</w:t>
      </w:r>
      <w:r w:rsidRPr="00DE5376">
        <w:rPr>
          <w:rFonts w:ascii="Times New Roman" w:hAnsi="Times New Roman" w:cs="Times New Roman"/>
        </w:rPr>
        <w:t xml:space="preserve"> </w:t>
      </w:r>
    </w:p>
    <w:p w:rsidR="00116D47" w:rsidRPr="00DE5376" w:rsidRDefault="00116D47" w:rsidP="00116D47">
      <w:pPr>
        <w:spacing w:line="360" w:lineRule="auto"/>
        <w:ind w:left="5387"/>
        <w:rPr>
          <w:rFonts w:ascii="Times New Roman" w:hAnsi="Times New Roman" w:cs="Times New Roman"/>
          <w:b/>
        </w:rPr>
      </w:pPr>
      <w:r w:rsidRPr="00DE5376">
        <w:rPr>
          <w:rFonts w:ascii="Times New Roman" w:hAnsi="Times New Roman" w:cs="Times New Roman"/>
          <w:b/>
        </w:rPr>
        <w:t>Исполнитель:</w:t>
      </w:r>
      <w:bookmarkEnd w:id="15"/>
      <w:bookmarkEnd w:id="16"/>
      <w:bookmarkEnd w:id="17"/>
      <w:bookmarkEnd w:id="18"/>
      <w:bookmarkEnd w:id="19"/>
      <w:bookmarkEnd w:id="20"/>
      <w:bookmarkEnd w:id="21"/>
      <w:bookmarkEnd w:id="22"/>
      <w:bookmarkEnd w:id="23"/>
      <w:bookmarkEnd w:id="24"/>
      <w:bookmarkEnd w:id="25"/>
    </w:p>
    <w:p w:rsidR="00116D47" w:rsidRPr="00DE5376" w:rsidRDefault="00116D47" w:rsidP="00116D47">
      <w:pPr>
        <w:spacing w:line="360" w:lineRule="auto"/>
        <w:ind w:left="5387"/>
        <w:rPr>
          <w:rFonts w:ascii="Times New Roman" w:hAnsi="Times New Roman" w:cs="Times New Roman"/>
        </w:rPr>
      </w:pPr>
      <w:bookmarkStart w:id="26" w:name="_Toc326161186"/>
      <w:bookmarkStart w:id="27" w:name="_Toc326191030"/>
      <w:bookmarkStart w:id="28" w:name="_Toc326224661"/>
      <w:bookmarkStart w:id="29" w:name="_Toc328469633"/>
      <w:bookmarkStart w:id="30" w:name="_Toc329088053"/>
      <w:bookmarkStart w:id="31" w:name="_Toc339616429"/>
      <w:bookmarkStart w:id="32" w:name="_Toc340075709"/>
      <w:bookmarkStart w:id="33" w:name="_Toc355101790"/>
      <w:r w:rsidRPr="00DE5376">
        <w:rPr>
          <w:rFonts w:ascii="Times New Roman" w:hAnsi="Times New Roman" w:cs="Times New Roman"/>
        </w:rPr>
        <w:t>ООО «Норматив»</w:t>
      </w:r>
      <w:bookmarkEnd w:id="26"/>
      <w:bookmarkEnd w:id="27"/>
      <w:bookmarkEnd w:id="28"/>
      <w:bookmarkEnd w:id="29"/>
      <w:bookmarkEnd w:id="30"/>
      <w:bookmarkEnd w:id="31"/>
      <w:bookmarkEnd w:id="32"/>
      <w:bookmarkEnd w:id="33"/>
    </w:p>
    <w:p w:rsidR="00345EE8" w:rsidRDefault="00116D47" w:rsidP="00116D47">
      <w:pPr>
        <w:spacing w:line="360" w:lineRule="auto"/>
        <w:ind w:left="5387"/>
        <w:rPr>
          <w:rFonts w:ascii="Times New Roman" w:hAnsi="Times New Roman" w:cs="Times New Roman"/>
          <w:sz w:val="22"/>
          <w:szCs w:val="22"/>
        </w:rPr>
      </w:pPr>
      <w:bookmarkStart w:id="34" w:name="_Toc326161187"/>
      <w:bookmarkStart w:id="35" w:name="_Toc326191031"/>
      <w:bookmarkStart w:id="36" w:name="_Toc326224662"/>
      <w:bookmarkStart w:id="37" w:name="_Toc328469634"/>
      <w:bookmarkStart w:id="38" w:name="_Toc329088054"/>
      <w:bookmarkStart w:id="39" w:name="_Toc339616430"/>
      <w:bookmarkStart w:id="40" w:name="_Toc340075710"/>
      <w:bookmarkStart w:id="41" w:name="_Toc355101791"/>
      <w:r w:rsidRPr="00DE5376">
        <w:rPr>
          <w:rFonts w:ascii="Times New Roman" w:hAnsi="Times New Roman" w:cs="Times New Roman"/>
          <w:b/>
        </w:rPr>
        <w:t>Основание:</w:t>
      </w:r>
      <w:bookmarkEnd w:id="34"/>
      <w:bookmarkEnd w:id="35"/>
      <w:bookmarkEnd w:id="36"/>
      <w:bookmarkEnd w:id="37"/>
      <w:bookmarkEnd w:id="38"/>
      <w:bookmarkEnd w:id="39"/>
      <w:bookmarkEnd w:id="40"/>
      <w:bookmarkEnd w:id="41"/>
      <w:r w:rsidRPr="00DE5376">
        <w:rPr>
          <w:rFonts w:ascii="Times New Roman" w:hAnsi="Times New Roman" w:cs="Times New Roman"/>
          <w:b/>
        </w:rPr>
        <w:t xml:space="preserve"> </w:t>
      </w:r>
      <w:r w:rsidRPr="00DE5376">
        <w:rPr>
          <w:rFonts w:ascii="Times New Roman" w:hAnsi="Times New Roman" w:cs="Times New Roman"/>
          <w:sz w:val="22"/>
          <w:szCs w:val="22"/>
        </w:rPr>
        <w:t>Договор № ПКРСКИ-</w:t>
      </w:r>
    </w:p>
    <w:p w:rsidR="00116D47" w:rsidRPr="00DE5376" w:rsidRDefault="00116D47" w:rsidP="00116D47">
      <w:pPr>
        <w:spacing w:line="360" w:lineRule="auto"/>
        <w:ind w:left="5387"/>
        <w:rPr>
          <w:rFonts w:ascii="Times New Roman" w:hAnsi="Times New Roman" w:cs="Times New Roman"/>
        </w:rPr>
      </w:pPr>
      <w:r w:rsidRPr="00DE5376">
        <w:rPr>
          <w:rFonts w:ascii="Times New Roman" w:hAnsi="Times New Roman" w:cs="Times New Roman"/>
          <w:sz w:val="22"/>
          <w:szCs w:val="22"/>
        </w:rPr>
        <w:t xml:space="preserve"> от 2015г.</w:t>
      </w:r>
    </w:p>
    <w:p w:rsidR="00116D47" w:rsidRPr="00DE5376" w:rsidRDefault="00116D47" w:rsidP="00116D47">
      <w:pPr>
        <w:spacing w:line="360" w:lineRule="auto"/>
        <w:ind w:left="5387"/>
        <w:rPr>
          <w:rFonts w:ascii="Times New Roman" w:hAnsi="Times New Roman" w:cs="Times New Roman"/>
        </w:rPr>
      </w:pPr>
      <w:bookmarkStart w:id="42" w:name="_Toc326161189"/>
      <w:bookmarkStart w:id="43" w:name="_Toc326191033"/>
      <w:bookmarkStart w:id="44" w:name="_Toc326224664"/>
      <w:bookmarkStart w:id="45" w:name="_Toc328469636"/>
      <w:bookmarkStart w:id="46" w:name="_Toc329088056"/>
      <w:bookmarkStart w:id="47" w:name="_Toc339616432"/>
      <w:bookmarkStart w:id="48" w:name="_Toc340075712"/>
      <w:bookmarkStart w:id="49" w:name="_Toc355101792"/>
      <w:r w:rsidRPr="00DE5376">
        <w:rPr>
          <w:rFonts w:ascii="Times New Roman" w:hAnsi="Times New Roman" w:cs="Times New Roman"/>
        </w:rPr>
        <w:t>Представитель исполнителя:</w:t>
      </w:r>
      <w:bookmarkEnd w:id="42"/>
      <w:bookmarkEnd w:id="43"/>
      <w:bookmarkEnd w:id="44"/>
      <w:bookmarkEnd w:id="45"/>
      <w:bookmarkEnd w:id="46"/>
      <w:bookmarkEnd w:id="47"/>
      <w:bookmarkEnd w:id="48"/>
      <w:bookmarkEnd w:id="49"/>
    </w:p>
    <w:p w:rsidR="00116D47" w:rsidRPr="00DE5376" w:rsidRDefault="00116D47" w:rsidP="00116D47">
      <w:pPr>
        <w:spacing w:line="360" w:lineRule="auto"/>
        <w:ind w:left="5387"/>
        <w:rPr>
          <w:rFonts w:ascii="Times New Roman" w:hAnsi="Times New Roman" w:cs="Times New Roman"/>
        </w:rPr>
      </w:pPr>
      <w:bookmarkStart w:id="50" w:name="_Toc326161190"/>
      <w:bookmarkStart w:id="51" w:name="_Toc326191034"/>
      <w:bookmarkStart w:id="52" w:name="_Toc326224665"/>
      <w:bookmarkStart w:id="53" w:name="_Toc328469637"/>
      <w:bookmarkStart w:id="54" w:name="_Toc329088057"/>
      <w:bookmarkStart w:id="55" w:name="_Toc339616433"/>
      <w:bookmarkStart w:id="56" w:name="_Toc340075713"/>
      <w:bookmarkStart w:id="57" w:name="_Toc355101793"/>
      <w:r w:rsidRPr="00DE5376">
        <w:rPr>
          <w:rFonts w:ascii="Times New Roman" w:hAnsi="Times New Roman" w:cs="Times New Roman"/>
        </w:rPr>
        <w:t>_________________</w:t>
      </w:r>
      <w:bookmarkEnd w:id="50"/>
      <w:bookmarkEnd w:id="51"/>
      <w:bookmarkEnd w:id="52"/>
      <w:bookmarkEnd w:id="53"/>
      <w:bookmarkEnd w:id="54"/>
      <w:bookmarkEnd w:id="55"/>
      <w:bookmarkEnd w:id="56"/>
      <w:bookmarkEnd w:id="57"/>
    </w:p>
    <w:p w:rsidR="00116D47" w:rsidRPr="00DE5376" w:rsidRDefault="00116D47" w:rsidP="00116D47">
      <w:pPr>
        <w:spacing w:line="360" w:lineRule="auto"/>
        <w:ind w:left="5387"/>
        <w:rPr>
          <w:rFonts w:ascii="Times New Roman" w:hAnsi="Times New Roman" w:cs="Times New Roman"/>
        </w:rPr>
      </w:pPr>
    </w:p>
    <w:p w:rsidR="00116D47" w:rsidRPr="00DE5376" w:rsidRDefault="00116D47" w:rsidP="00116D47">
      <w:pPr>
        <w:spacing w:line="360" w:lineRule="auto"/>
        <w:ind w:left="5387"/>
        <w:rPr>
          <w:rFonts w:ascii="Times New Roman" w:hAnsi="Times New Roman" w:cs="Times New Roman"/>
        </w:rPr>
      </w:pPr>
      <w:bookmarkStart w:id="58" w:name="_Toc326161191"/>
      <w:bookmarkStart w:id="59" w:name="_Toc326191035"/>
      <w:bookmarkStart w:id="60" w:name="_Toc326224666"/>
      <w:bookmarkStart w:id="61" w:name="_Toc328469638"/>
      <w:bookmarkStart w:id="62" w:name="_Toc329088058"/>
      <w:bookmarkStart w:id="63" w:name="_Toc339616434"/>
      <w:bookmarkStart w:id="64" w:name="_Toc340075714"/>
      <w:r w:rsidRPr="00DE5376">
        <w:rPr>
          <w:rFonts w:ascii="Times New Roman" w:hAnsi="Times New Roman" w:cs="Times New Roman"/>
        </w:rPr>
        <w:t>М.П.</w:t>
      </w:r>
      <w:bookmarkEnd w:id="58"/>
      <w:bookmarkEnd w:id="59"/>
      <w:bookmarkEnd w:id="60"/>
      <w:bookmarkEnd w:id="61"/>
      <w:bookmarkEnd w:id="62"/>
      <w:bookmarkEnd w:id="63"/>
      <w:bookmarkEnd w:id="64"/>
    </w:p>
    <w:p w:rsidR="00116D47" w:rsidRPr="00DE5376" w:rsidRDefault="00116D47" w:rsidP="00116D47">
      <w:pPr>
        <w:spacing w:line="360" w:lineRule="auto"/>
        <w:ind w:left="5387"/>
        <w:rPr>
          <w:rFonts w:ascii="Times New Roman" w:hAnsi="Times New Roman" w:cs="Times New Roman"/>
          <w:b/>
        </w:rPr>
      </w:pPr>
    </w:p>
    <w:p w:rsidR="00116D47" w:rsidRPr="00DE5376" w:rsidRDefault="00116D47" w:rsidP="00116D47">
      <w:pPr>
        <w:spacing w:line="360" w:lineRule="auto"/>
        <w:outlineLvl w:val="0"/>
        <w:rPr>
          <w:rFonts w:ascii="Times New Roman" w:hAnsi="Times New Roman" w:cs="Times New Roman"/>
          <w:b/>
        </w:rPr>
      </w:pPr>
    </w:p>
    <w:p w:rsidR="00116D47" w:rsidRPr="00DE5376" w:rsidRDefault="00116D47" w:rsidP="00116D47">
      <w:pPr>
        <w:spacing w:line="360" w:lineRule="auto"/>
        <w:jc w:val="center"/>
        <w:outlineLvl w:val="0"/>
        <w:rPr>
          <w:rFonts w:ascii="Times New Roman" w:hAnsi="Times New Roman" w:cs="Times New Roman"/>
          <w:b/>
        </w:rPr>
      </w:pPr>
    </w:p>
    <w:p w:rsidR="00116D47" w:rsidRPr="00DE5376" w:rsidRDefault="00116D47" w:rsidP="00116D47">
      <w:pPr>
        <w:spacing w:line="360" w:lineRule="auto"/>
        <w:jc w:val="center"/>
        <w:outlineLvl w:val="0"/>
        <w:rPr>
          <w:rFonts w:ascii="Times New Roman" w:hAnsi="Times New Roman" w:cs="Times New Roman"/>
          <w:b/>
        </w:rPr>
      </w:pPr>
    </w:p>
    <w:p w:rsidR="00116D47" w:rsidRPr="00DE5376" w:rsidRDefault="00116D47" w:rsidP="00116D47">
      <w:pPr>
        <w:autoSpaceDE w:val="0"/>
        <w:autoSpaceDN w:val="0"/>
        <w:adjustRightInd w:val="0"/>
        <w:spacing w:line="360" w:lineRule="auto"/>
        <w:ind w:right="-1"/>
        <w:jc w:val="center"/>
        <w:rPr>
          <w:rFonts w:ascii="Times New Roman" w:hAnsi="Times New Roman" w:cs="Times New Roman"/>
          <w:sz w:val="26"/>
          <w:szCs w:val="26"/>
        </w:rPr>
      </w:pPr>
      <w:r>
        <w:rPr>
          <w:rFonts w:ascii="Times New Roman" w:hAnsi="Times New Roman" w:cs="Times New Roman"/>
          <w:sz w:val="26"/>
          <w:szCs w:val="26"/>
        </w:rPr>
        <w:t>Игрим</w:t>
      </w:r>
      <w:r w:rsidRPr="00DE5376">
        <w:rPr>
          <w:rFonts w:ascii="Times New Roman" w:hAnsi="Times New Roman" w:cs="Times New Roman"/>
          <w:sz w:val="26"/>
          <w:szCs w:val="26"/>
        </w:rPr>
        <w:t xml:space="preserve"> </w:t>
      </w:r>
    </w:p>
    <w:p w:rsidR="00116D47" w:rsidRDefault="00116D47" w:rsidP="00116D47">
      <w:pPr>
        <w:autoSpaceDE w:val="0"/>
        <w:autoSpaceDN w:val="0"/>
        <w:adjustRightInd w:val="0"/>
        <w:spacing w:line="360" w:lineRule="auto"/>
        <w:ind w:right="-1"/>
        <w:jc w:val="center"/>
      </w:pPr>
      <w:r w:rsidRPr="00DE5376">
        <w:rPr>
          <w:rFonts w:ascii="Times New Roman" w:hAnsi="Times New Roman" w:cs="Times New Roman"/>
          <w:sz w:val="26"/>
          <w:szCs w:val="26"/>
        </w:rPr>
        <w:t>201</w:t>
      </w:r>
      <w:r>
        <w:rPr>
          <w:rFonts w:ascii="Times New Roman" w:hAnsi="Times New Roman" w:cs="Times New Roman"/>
          <w:sz w:val="26"/>
          <w:szCs w:val="26"/>
        </w:rPr>
        <w:t>6</w:t>
      </w:r>
      <w:r w:rsidRPr="00DE5376">
        <w:rPr>
          <w:rFonts w:ascii="Times New Roman" w:hAnsi="Times New Roman" w:cs="Times New Roman"/>
          <w:sz w:val="26"/>
          <w:szCs w:val="26"/>
        </w:rPr>
        <w:t xml:space="preserve"> г.</w:t>
      </w:r>
      <w:r>
        <w:br w:type="page"/>
      </w:r>
    </w:p>
    <w:sdt>
      <w:sdtPr>
        <w:rPr>
          <w:rFonts w:ascii="Angsana New" w:eastAsia="Times New Roman" w:hAnsi="Angsana New" w:cs="Angsana New"/>
          <w:b w:val="0"/>
          <w:bCs w:val="0"/>
          <w:color w:val="auto"/>
          <w:sz w:val="24"/>
          <w:szCs w:val="24"/>
          <w:lang w:eastAsia="ru-RU"/>
        </w:rPr>
        <w:id w:val="315391688"/>
        <w:docPartObj>
          <w:docPartGallery w:val="Table of Contents"/>
          <w:docPartUnique/>
        </w:docPartObj>
      </w:sdtPr>
      <w:sdtEndPr/>
      <w:sdtContent>
        <w:p w:rsidR="00116D47" w:rsidRDefault="00116D47">
          <w:pPr>
            <w:pStyle w:val="a7"/>
          </w:pPr>
          <w:r>
            <w:t>Оглавление</w:t>
          </w:r>
        </w:p>
        <w:p w:rsidR="006C6008" w:rsidRDefault="007A1F7E">
          <w:pPr>
            <w:pStyle w:val="14"/>
            <w:tabs>
              <w:tab w:val="right" w:leader="dot" w:pos="9345"/>
            </w:tabs>
            <w:rPr>
              <w:rFonts w:asciiTheme="minorHAnsi" w:eastAsiaTheme="minorEastAsia" w:hAnsiTheme="minorHAnsi" w:cstheme="minorBidi"/>
              <w:noProof/>
              <w:sz w:val="22"/>
              <w:szCs w:val="22"/>
            </w:rPr>
          </w:pPr>
          <w:r>
            <w:fldChar w:fldCharType="begin"/>
          </w:r>
          <w:r w:rsidR="00116D47">
            <w:instrText xml:space="preserve"> TOC \o "1-3" \h \z \u </w:instrText>
          </w:r>
          <w:r>
            <w:fldChar w:fldCharType="separate"/>
          </w:r>
          <w:hyperlink w:anchor="_Toc448754736" w:history="1">
            <w:r w:rsidR="006C6008" w:rsidRPr="00853C3D">
              <w:rPr>
                <w:rStyle w:val="ae"/>
                <w:noProof/>
              </w:rPr>
              <w:t xml:space="preserve">1. </w:t>
            </w:r>
            <w:r w:rsidR="006C6008" w:rsidRPr="00853C3D">
              <w:rPr>
                <w:rStyle w:val="ae"/>
                <w:rFonts w:ascii="Times New Roman" w:hAnsi="Times New Roman" w:cs="Times New Roman"/>
                <w:noProof/>
              </w:rPr>
              <w:t>Паспорт</w:t>
            </w:r>
            <w:r w:rsidR="006C6008" w:rsidRPr="00853C3D">
              <w:rPr>
                <w:rStyle w:val="ae"/>
                <w:noProof/>
              </w:rPr>
              <w:t xml:space="preserve"> </w:t>
            </w:r>
            <w:r w:rsidR="006C6008" w:rsidRPr="00853C3D">
              <w:rPr>
                <w:rStyle w:val="ae"/>
                <w:rFonts w:ascii="Times New Roman" w:hAnsi="Times New Roman" w:cs="Times New Roman"/>
                <w:noProof/>
              </w:rPr>
              <w:t>Программы</w:t>
            </w:r>
            <w:r w:rsidR="006C6008" w:rsidRPr="00853C3D">
              <w:rPr>
                <w:rStyle w:val="ae"/>
                <w:noProof/>
              </w:rPr>
              <w:t xml:space="preserve"> </w:t>
            </w:r>
            <w:r w:rsidR="006C6008" w:rsidRPr="00853C3D">
              <w:rPr>
                <w:rStyle w:val="ae"/>
                <w:rFonts w:ascii="Times New Roman" w:hAnsi="Times New Roman" w:cs="Times New Roman"/>
                <w:noProof/>
              </w:rPr>
              <w:t>комплексного</w:t>
            </w:r>
            <w:r w:rsidR="006C6008" w:rsidRPr="00853C3D">
              <w:rPr>
                <w:rStyle w:val="ae"/>
                <w:noProof/>
              </w:rPr>
              <w:t xml:space="preserve"> </w:t>
            </w:r>
            <w:r w:rsidR="006C6008" w:rsidRPr="00853C3D">
              <w:rPr>
                <w:rStyle w:val="ae"/>
                <w:rFonts w:ascii="Times New Roman" w:hAnsi="Times New Roman" w:cs="Times New Roman"/>
                <w:noProof/>
              </w:rPr>
              <w:t>развития</w:t>
            </w:r>
            <w:r w:rsidR="006C6008" w:rsidRPr="00853C3D">
              <w:rPr>
                <w:rStyle w:val="ae"/>
                <w:noProof/>
              </w:rPr>
              <w:t xml:space="preserve"> </w:t>
            </w:r>
            <w:r w:rsidR="006C6008" w:rsidRPr="00853C3D">
              <w:rPr>
                <w:rStyle w:val="ae"/>
                <w:rFonts w:ascii="Times New Roman" w:hAnsi="Times New Roman" w:cs="Times New Roman"/>
                <w:noProof/>
              </w:rPr>
              <w:t>систем</w:t>
            </w:r>
            <w:r w:rsidR="006C6008" w:rsidRPr="00853C3D">
              <w:rPr>
                <w:rStyle w:val="ae"/>
                <w:noProof/>
              </w:rPr>
              <w:t xml:space="preserve"> </w:t>
            </w:r>
            <w:r w:rsidR="006C6008" w:rsidRPr="00853C3D">
              <w:rPr>
                <w:rStyle w:val="ae"/>
                <w:rFonts w:ascii="Times New Roman" w:hAnsi="Times New Roman" w:cs="Times New Roman"/>
                <w:noProof/>
              </w:rPr>
              <w:t>коммунальной</w:t>
            </w:r>
            <w:r w:rsidR="006C6008" w:rsidRPr="00853C3D">
              <w:rPr>
                <w:rStyle w:val="ae"/>
                <w:noProof/>
              </w:rPr>
              <w:t xml:space="preserve"> </w:t>
            </w:r>
            <w:r w:rsidR="006C6008" w:rsidRPr="00853C3D">
              <w:rPr>
                <w:rStyle w:val="ae"/>
                <w:rFonts w:ascii="Times New Roman" w:hAnsi="Times New Roman" w:cs="Times New Roman"/>
                <w:noProof/>
              </w:rPr>
              <w:t>инфраструктуры</w:t>
            </w:r>
            <w:r w:rsidR="006C6008" w:rsidRPr="00853C3D">
              <w:rPr>
                <w:rStyle w:val="ae"/>
                <w:noProof/>
              </w:rPr>
              <w:t xml:space="preserve">  </w:t>
            </w:r>
            <w:r w:rsidR="006C6008" w:rsidRPr="00853C3D">
              <w:rPr>
                <w:rStyle w:val="ae"/>
                <w:rFonts w:ascii="Times New Roman" w:hAnsi="Times New Roman" w:cs="Times New Roman"/>
                <w:noProof/>
              </w:rPr>
              <w:t>городского</w:t>
            </w:r>
            <w:r w:rsidR="006C6008" w:rsidRPr="00853C3D">
              <w:rPr>
                <w:rStyle w:val="ae"/>
                <w:noProof/>
              </w:rPr>
              <w:t xml:space="preserve"> </w:t>
            </w:r>
            <w:r w:rsidR="006C6008" w:rsidRPr="00853C3D">
              <w:rPr>
                <w:rStyle w:val="ae"/>
                <w:rFonts w:ascii="Times New Roman" w:hAnsi="Times New Roman" w:cs="Times New Roman"/>
                <w:noProof/>
              </w:rPr>
              <w:t>поселения</w:t>
            </w:r>
            <w:r w:rsidR="006C6008" w:rsidRPr="00853C3D">
              <w:rPr>
                <w:rStyle w:val="ae"/>
                <w:noProof/>
              </w:rPr>
              <w:t xml:space="preserve"> </w:t>
            </w:r>
            <w:r w:rsidR="006C6008" w:rsidRPr="00853C3D">
              <w:rPr>
                <w:rStyle w:val="ae"/>
                <w:rFonts w:ascii="Times New Roman" w:hAnsi="Times New Roman" w:cs="Times New Roman"/>
                <w:noProof/>
              </w:rPr>
              <w:t>Игрим</w:t>
            </w:r>
            <w:r w:rsidR="006C6008" w:rsidRPr="00853C3D">
              <w:rPr>
                <w:rStyle w:val="ae"/>
                <w:noProof/>
              </w:rPr>
              <w:t xml:space="preserve"> </w:t>
            </w:r>
            <w:r w:rsidR="006C6008" w:rsidRPr="00853C3D">
              <w:rPr>
                <w:rStyle w:val="ae"/>
                <w:rFonts w:ascii="Times New Roman" w:hAnsi="Times New Roman" w:cs="Times New Roman"/>
                <w:noProof/>
              </w:rPr>
              <w:t>на</w:t>
            </w:r>
            <w:r w:rsidR="006C6008" w:rsidRPr="00853C3D">
              <w:rPr>
                <w:rStyle w:val="ae"/>
                <w:noProof/>
              </w:rPr>
              <w:t xml:space="preserve"> </w:t>
            </w:r>
            <w:r w:rsidR="006C6008" w:rsidRPr="00853C3D">
              <w:rPr>
                <w:rStyle w:val="ae"/>
                <w:rFonts w:ascii="Times New Roman" w:hAnsi="Times New Roman" w:cs="Times New Roman"/>
                <w:noProof/>
              </w:rPr>
              <w:t>период</w:t>
            </w:r>
            <w:r w:rsidR="006C6008" w:rsidRPr="00853C3D">
              <w:rPr>
                <w:rStyle w:val="ae"/>
                <w:noProof/>
              </w:rPr>
              <w:t xml:space="preserve"> </w:t>
            </w:r>
            <w:r w:rsidR="006C6008" w:rsidRPr="00853C3D">
              <w:rPr>
                <w:rStyle w:val="ae"/>
                <w:rFonts w:ascii="Times New Roman" w:hAnsi="Times New Roman" w:cs="Times New Roman"/>
                <w:noProof/>
              </w:rPr>
              <w:t>до</w:t>
            </w:r>
            <w:r w:rsidR="006C6008" w:rsidRPr="00853C3D">
              <w:rPr>
                <w:rStyle w:val="ae"/>
                <w:noProof/>
              </w:rPr>
              <w:t xml:space="preserve"> 2027 </w:t>
            </w:r>
            <w:r w:rsidR="006C6008" w:rsidRPr="00853C3D">
              <w:rPr>
                <w:rStyle w:val="ae"/>
                <w:rFonts w:ascii="Times New Roman" w:hAnsi="Times New Roman" w:cs="Times New Roman"/>
                <w:noProof/>
              </w:rPr>
              <w:t>года</w:t>
            </w:r>
            <w:r w:rsidR="006C6008" w:rsidRPr="00853C3D">
              <w:rPr>
                <w:rStyle w:val="ae"/>
                <w:noProof/>
              </w:rPr>
              <w:t>.</w:t>
            </w:r>
            <w:r w:rsidR="006C6008">
              <w:rPr>
                <w:noProof/>
                <w:webHidden/>
              </w:rPr>
              <w:tab/>
            </w:r>
            <w:r>
              <w:rPr>
                <w:noProof/>
                <w:webHidden/>
              </w:rPr>
              <w:fldChar w:fldCharType="begin"/>
            </w:r>
            <w:r w:rsidR="006C6008">
              <w:rPr>
                <w:noProof/>
                <w:webHidden/>
              </w:rPr>
              <w:instrText xml:space="preserve"> PAGEREF _Toc448754736 \h </w:instrText>
            </w:r>
            <w:r>
              <w:rPr>
                <w:noProof/>
                <w:webHidden/>
              </w:rPr>
            </w:r>
            <w:r>
              <w:rPr>
                <w:noProof/>
                <w:webHidden/>
              </w:rPr>
              <w:fldChar w:fldCharType="separate"/>
            </w:r>
            <w:r w:rsidR="006C6008">
              <w:rPr>
                <w:noProof/>
                <w:webHidden/>
              </w:rPr>
              <w:t>5</w:t>
            </w:r>
            <w:r>
              <w:rPr>
                <w:noProof/>
                <w:webHidden/>
              </w:rPr>
              <w:fldChar w:fldCharType="end"/>
            </w:r>
          </w:hyperlink>
        </w:p>
        <w:p w:rsidR="006C6008" w:rsidRDefault="00603092">
          <w:pPr>
            <w:pStyle w:val="14"/>
            <w:tabs>
              <w:tab w:val="right" w:leader="dot" w:pos="9345"/>
            </w:tabs>
            <w:rPr>
              <w:rFonts w:asciiTheme="minorHAnsi" w:eastAsiaTheme="minorEastAsia" w:hAnsiTheme="minorHAnsi" w:cstheme="minorBidi"/>
              <w:noProof/>
              <w:sz w:val="22"/>
              <w:szCs w:val="22"/>
            </w:rPr>
          </w:pPr>
          <w:hyperlink w:anchor="_Toc448754737" w:history="1">
            <w:r w:rsidR="006C6008" w:rsidRPr="00853C3D">
              <w:rPr>
                <w:rStyle w:val="ae"/>
                <w:noProof/>
              </w:rPr>
              <w:t xml:space="preserve">2. </w:t>
            </w:r>
            <w:r w:rsidR="006C6008" w:rsidRPr="00853C3D">
              <w:rPr>
                <w:rStyle w:val="ae"/>
                <w:rFonts w:ascii="Times New Roman" w:hAnsi="Times New Roman" w:cs="Times New Roman"/>
                <w:noProof/>
              </w:rPr>
              <w:t>ЗАДАЧИ</w:t>
            </w:r>
            <w:r w:rsidR="006C6008" w:rsidRPr="00853C3D">
              <w:rPr>
                <w:rStyle w:val="ae"/>
                <w:noProof/>
              </w:rPr>
              <w:t xml:space="preserve"> </w:t>
            </w:r>
            <w:r w:rsidR="006C6008" w:rsidRPr="00853C3D">
              <w:rPr>
                <w:rStyle w:val="ae"/>
                <w:rFonts w:ascii="Times New Roman" w:hAnsi="Times New Roman" w:cs="Times New Roman"/>
                <w:noProof/>
              </w:rPr>
              <w:t>СОВЕРШЕНСТВОВАНИЯ</w:t>
            </w:r>
            <w:r w:rsidR="006C6008" w:rsidRPr="00853C3D">
              <w:rPr>
                <w:rStyle w:val="ae"/>
                <w:noProof/>
              </w:rPr>
              <w:t xml:space="preserve"> </w:t>
            </w:r>
            <w:r w:rsidR="006C6008" w:rsidRPr="00853C3D">
              <w:rPr>
                <w:rStyle w:val="ae"/>
                <w:rFonts w:ascii="Times New Roman" w:hAnsi="Times New Roman" w:cs="Times New Roman"/>
                <w:noProof/>
              </w:rPr>
              <w:t>И</w:t>
            </w:r>
            <w:r w:rsidR="006C6008" w:rsidRPr="00853C3D">
              <w:rPr>
                <w:rStyle w:val="ae"/>
                <w:noProof/>
              </w:rPr>
              <w:t xml:space="preserve"> </w:t>
            </w:r>
            <w:r w:rsidR="006C6008" w:rsidRPr="00853C3D">
              <w:rPr>
                <w:rStyle w:val="ae"/>
                <w:rFonts w:ascii="Times New Roman" w:hAnsi="Times New Roman" w:cs="Times New Roman"/>
                <w:noProof/>
              </w:rPr>
              <w:t>РАЗВИТИЯ</w:t>
            </w:r>
            <w:r w:rsidR="006C6008" w:rsidRPr="00853C3D">
              <w:rPr>
                <w:rStyle w:val="ae"/>
                <w:noProof/>
              </w:rPr>
              <w:t xml:space="preserve"> </w:t>
            </w:r>
            <w:r w:rsidR="006C6008" w:rsidRPr="00853C3D">
              <w:rPr>
                <w:rStyle w:val="ae"/>
                <w:rFonts w:ascii="Times New Roman" w:hAnsi="Times New Roman" w:cs="Times New Roman"/>
                <w:noProof/>
              </w:rPr>
              <w:t>КОММУНАЛЬНОГО</w:t>
            </w:r>
            <w:r w:rsidR="006C6008" w:rsidRPr="00853C3D">
              <w:rPr>
                <w:rStyle w:val="ae"/>
                <w:noProof/>
              </w:rPr>
              <w:t xml:space="preserve"> </w:t>
            </w:r>
            <w:r w:rsidR="006C6008" w:rsidRPr="00853C3D">
              <w:rPr>
                <w:rStyle w:val="ae"/>
                <w:rFonts w:ascii="Times New Roman" w:hAnsi="Times New Roman" w:cs="Times New Roman"/>
                <w:noProof/>
              </w:rPr>
              <w:t>КОМПЛЕКСА</w:t>
            </w:r>
            <w:r w:rsidR="006C6008" w:rsidRPr="00853C3D">
              <w:rPr>
                <w:rStyle w:val="ae"/>
                <w:noProof/>
              </w:rPr>
              <w:t xml:space="preserve"> </w:t>
            </w:r>
            <w:r w:rsidR="006C6008" w:rsidRPr="00853C3D">
              <w:rPr>
                <w:rStyle w:val="ae"/>
                <w:rFonts w:ascii="Times New Roman" w:hAnsi="Times New Roman" w:cs="Times New Roman"/>
                <w:noProof/>
              </w:rPr>
              <w:t>ГОРОДСКОГО</w:t>
            </w:r>
            <w:r w:rsidR="006C6008" w:rsidRPr="00853C3D">
              <w:rPr>
                <w:rStyle w:val="ae"/>
                <w:noProof/>
              </w:rPr>
              <w:t xml:space="preserve"> </w:t>
            </w:r>
            <w:r w:rsidR="006C6008" w:rsidRPr="00853C3D">
              <w:rPr>
                <w:rStyle w:val="ae"/>
                <w:rFonts w:ascii="Times New Roman" w:hAnsi="Times New Roman" w:cs="Times New Roman"/>
                <w:noProof/>
              </w:rPr>
              <w:t>ПОСЕЛЕНИЯ</w:t>
            </w:r>
            <w:r w:rsidR="006C6008" w:rsidRPr="00853C3D">
              <w:rPr>
                <w:rStyle w:val="ae"/>
                <w:noProof/>
              </w:rPr>
              <w:t xml:space="preserve"> </w:t>
            </w:r>
            <w:r w:rsidR="006C6008" w:rsidRPr="00853C3D">
              <w:rPr>
                <w:rStyle w:val="ae"/>
                <w:rFonts w:ascii="Times New Roman" w:hAnsi="Times New Roman" w:cs="Times New Roman"/>
                <w:noProof/>
              </w:rPr>
              <w:t>ИГРИМ</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_Toc448754737 \h </w:instrText>
            </w:r>
            <w:r w:rsidR="007A1F7E">
              <w:rPr>
                <w:noProof/>
                <w:webHidden/>
              </w:rPr>
            </w:r>
            <w:r w:rsidR="007A1F7E">
              <w:rPr>
                <w:noProof/>
                <w:webHidden/>
              </w:rPr>
              <w:fldChar w:fldCharType="separate"/>
            </w:r>
            <w:r w:rsidR="006C6008">
              <w:rPr>
                <w:noProof/>
                <w:webHidden/>
              </w:rPr>
              <w:t>8</w:t>
            </w:r>
            <w:r w:rsidR="007A1F7E">
              <w:rPr>
                <w:noProof/>
                <w:webHidden/>
              </w:rPr>
              <w:fldChar w:fldCharType="end"/>
            </w:r>
          </w:hyperlink>
        </w:p>
        <w:p w:rsidR="006C6008" w:rsidRDefault="00603092">
          <w:pPr>
            <w:pStyle w:val="14"/>
            <w:tabs>
              <w:tab w:val="right" w:leader="dot" w:pos="9345"/>
            </w:tabs>
            <w:rPr>
              <w:rFonts w:asciiTheme="minorHAnsi" w:eastAsiaTheme="minorEastAsia" w:hAnsiTheme="minorHAnsi" w:cstheme="minorBidi"/>
              <w:noProof/>
              <w:sz w:val="22"/>
              <w:szCs w:val="22"/>
            </w:rPr>
          </w:pPr>
          <w:hyperlink w:anchor="_Toc448754738" w:history="1">
            <w:r w:rsidR="006C6008" w:rsidRPr="00853C3D">
              <w:rPr>
                <w:rStyle w:val="ae"/>
                <w:noProof/>
              </w:rPr>
              <w:t xml:space="preserve">3. </w:t>
            </w:r>
            <w:r w:rsidR="006C6008" w:rsidRPr="00853C3D">
              <w:rPr>
                <w:rStyle w:val="ae"/>
                <w:rFonts w:ascii="Times New Roman" w:hAnsi="Times New Roman" w:cs="Times New Roman"/>
                <w:noProof/>
              </w:rPr>
              <w:t>КРАТКАЯ</w:t>
            </w:r>
            <w:r w:rsidR="006C6008" w:rsidRPr="00853C3D">
              <w:rPr>
                <w:rStyle w:val="ae"/>
                <w:noProof/>
              </w:rPr>
              <w:t xml:space="preserve"> </w:t>
            </w:r>
            <w:r w:rsidR="006C6008" w:rsidRPr="00853C3D">
              <w:rPr>
                <w:rStyle w:val="ae"/>
                <w:rFonts w:ascii="Times New Roman" w:hAnsi="Times New Roman" w:cs="Times New Roman"/>
                <w:noProof/>
              </w:rPr>
              <w:t>ХАРАКТЕРИСТИКА</w:t>
            </w:r>
            <w:r w:rsidR="006C6008" w:rsidRPr="00853C3D">
              <w:rPr>
                <w:rStyle w:val="ae"/>
                <w:noProof/>
              </w:rPr>
              <w:t xml:space="preserve"> </w:t>
            </w:r>
            <w:r w:rsidR="006C6008" w:rsidRPr="00853C3D">
              <w:rPr>
                <w:rStyle w:val="ae"/>
                <w:rFonts w:ascii="Times New Roman" w:hAnsi="Times New Roman" w:cs="Times New Roman"/>
                <w:noProof/>
              </w:rPr>
              <w:t>ГОРОДСКОГО</w:t>
            </w:r>
            <w:r w:rsidR="006C6008" w:rsidRPr="00853C3D">
              <w:rPr>
                <w:rStyle w:val="ae"/>
                <w:noProof/>
              </w:rPr>
              <w:t xml:space="preserve"> </w:t>
            </w:r>
            <w:r w:rsidR="006C6008" w:rsidRPr="00853C3D">
              <w:rPr>
                <w:rStyle w:val="ae"/>
                <w:rFonts w:ascii="Times New Roman" w:hAnsi="Times New Roman" w:cs="Times New Roman"/>
                <w:noProof/>
              </w:rPr>
              <w:t>ПОСЕЛЕНИЯ</w:t>
            </w:r>
            <w:r w:rsidR="006C6008" w:rsidRPr="00853C3D">
              <w:rPr>
                <w:rStyle w:val="ae"/>
                <w:noProof/>
              </w:rPr>
              <w:t xml:space="preserve"> </w:t>
            </w:r>
            <w:r w:rsidR="006C6008" w:rsidRPr="00853C3D">
              <w:rPr>
                <w:rStyle w:val="ae"/>
                <w:rFonts w:ascii="Times New Roman" w:hAnsi="Times New Roman" w:cs="Times New Roman"/>
                <w:noProof/>
              </w:rPr>
              <w:t>ИГРИМ</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_Toc448754738 \h </w:instrText>
            </w:r>
            <w:r w:rsidR="007A1F7E">
              <w:rPr>
                <w:noProof/>
                <w:webHidden/>
              </w:rPr>
            </w:r>
            <w:r w:rsidR="007A1F7E">
              <w:rPr>
                <w:noProof/>
                <w:webHidden/>
              </w:rPr>
              <w:fldChar w:fldCharType="separate"/>
            </w:r>
            <w:r w:rsidR="006C6008">
              <w:rPr>
                <w:noProof/>
                <w:webHidden/>
              </w:rPr>
              <w:t>9</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39" w:history="1">
            <w:r w:rsidR="006C6008" w:rsidRPr="00853C3D">
              <w:rPr>
                <w:rStyle w:val="ae"/>
                <w:noProof/>
              </w:rPr>
              <w:t xml:space="preserve">3.1. </w:t>
            </w:r>
            <w:r w:rsidR="006C6008" w:rsidRPr="00853C3D">
              <w:rPr>
                <w:rStyle w:val="ae"/>
                <w:rFonts w:ascii="Times New Roman" w:hAnsi="Times New Roman" w:cs="Times New Roman"/>
                <w:noProof/>
              </w:rPr>
              <w:t>Общие</w:t>
            </w:r>
            <w:r w:rsidR="006C6008" w:rsidRPr="00853C3D">
              <w:rPr>
                <w:rStyle w:val="ae"/>
                <w:noProof/>
              </w:rPr>
              <w:t xml:space="preserve"> </w:t>
            </w:r>
            <w:r w:rsidR="006C6008" w:rsidRPr="00853C3D">
              <w:rPr>
                <w:rStyle w:val="ae"/>
                <w:rFonts w:ascii="Times New Roman" w:hAnsi="Times New Roman" w:cs="Times New Roman"/>
                <w:noProof/>
              </w:rPr>
              <w:t>сведения</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_Toc448754739 \h </w:instrText>
            </w:r>
            <w:r w:rsidR="007A1F7E">
              <w:rPr>
                <w:noProof/>
                <w:webHidden/>
              </w:rPr>
            </w:r>
            <w:r w:rsidR="007A1F7E">
              <w:rPr>
                <w:noProof/>
                <w:webHidden/>
              </w:rPr>
              <w:fldChar w:fldCharType="separate"/>
            </w:r>
            <w:r w:rsidR="006C6008">
              <w:rPr>
                <w:noProof/>
                <w:webHidden/>
              </w:rPr>
              <w:t>9</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40" w:history="1">
            <w:r w:rsidR="006C6008" w:rsidRPr="00853C3D">
              <w:rPr>
                <w:rStyle w:val="ae"/>
                <w:noProof/>
              </w:rPr>
              <w:t xml:space="preserve">3.2. </w:t>
            </w:r>
            <w:r w:rsidR="006C6008" w:rsidRPr="00853C3D">
              <w:rPr>
                <w:rStyle w:val="ae"/>
                <w:rFonts w:ascii="Times New Roman" w:hAnsi="Times New Roman" w:cs="Times New Roman"/>
                <w:noProof/>
              </w:rPr>
              <w:t>Климат</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_Toc448754740 \h </w:instrText>
            </w:r>
            <w:r w:rsidR="007A1F7E">
              <w:rPr>
                <w:noProof/>
                <w:webHidden/>
              </w:rPr>
            </w:r>
            <w:r w:rsidR="007A1F7E">
              <w:rPr>
                <w:noProof/>
                <w:webHidden/>
              </w:rPr>
              <w:fldChar w:fldCharType="separate"/>
            </w:r>
            <w:r w:rsidR="006C6008">
              <w:rPr>
                <w:noProof/>
                <w:webHidden/>
              </w:rPr>
              <w:t>12</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41" w:history="1">
            <w:r w:rsidR="006C6008" w:rsidRPr="00853C3D">
              <w:rPr>
                <w:rStyle w:val="ae"/>
                <w:noProof/>
              </w:rPr>
              <w:t xml:space="preserve">3.3. </w:t>
            </w:r>
            <w:r w:rsidR="006C6008" w:rsidRPr="00853C3D">
              <w:rPr>
                <w:rStyle w:val="ae"/>
                <w:rFonts w:ascii="Times New Roman" w:hAnsi="Times New Roman" w:cs="Times New Roman"/>
                <w:noProof/>
              </w:rPr>
              <w:t>Население</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_Toc448754741 \h </w:instrText>
            </w:r>
            <w:r w:rsidR="007A1F7E">
              <w:rPr>
                <w:noProof/>
                <w:webHidden/>
              </w:rPr>
            </w:r>
            <w:r w:rsidR="007A1F7E">
              <w:rPr>
                <w:noProof/>
                <w:webHidden/>
              </w:rPr>
              <w:fldChar w:fldCharType="separate"/>
            </w:r>
            <w:r w:rsidR="006C6008">
              <w:rPr>
                <w:noProof/>
                <w:webHidden/>
              </w:rPr>
              <w:t>13</w:t>
            </w:r>
            <w:r w:rsidR="007A1F7E">
              <w:rPr>
                <w:noProof/>
                <w:webHidden/>
              </w:rPr>
              <w:fldChar w:fldCharType="end"/>
            </w:r>
          </w:hyperlink>
        </w:p>
        <w:p w:rsidR="006C6008" w:rsidRDefault="00603092">
          <w:pPr>
            <w:pStyle w:val="14"/>
            <w:tabs>
              <w:tab w:val="right" w:leader="dot" w:pos="9345"/>
            </w:tabs>
            <w:rPr>
              <w:rFonts w:asciiTheme="minorHAnsi" w:eastAsiaTheme="minorEastAsia" w:hAnsiTheme="minorHAnsi" w:cstheme="minorBidi"/>
              <w:noProof/>
              <w:sz w:val="22"/>
              <w:szCs w:val="22"/>
            </w:rPr>
          </w:pPr>
          <w:hyperlink w:anchor="_Toc448754742" w:history="1">
            <w:r w:rsidR="006C6008" w:rsidRPr="00853C3D">
              <w:rPr>
                <w:rStyle w:val="ae"/>
                <w:noProof/>
              </w:rPr>
              <w:t xml:space="preserve">4. </w:t>
            </w:r>
            <w:r w:rsidR="006C6008" w:rsidRPr="00853C3D">
              <w:rPr>
                <w:rStyle w:val="ae"/>
                <w:rFonts w:ascii="Times New Roman" w:hAnsi="Times New Roman" w:cs="Times New Roman"/>
                <w:noProof/>
              </w:rPr>
              <w:t>Анализ</w:t>
            </w:r>
            <w:r w:rsidR="006C6008" w:rsidRPr="00853C3D">
              <w:rPr>
                <w:rStyle w:val="ae"/>
                <w:noProof/>
              </w:rPr>
              <w:t xml:space="preserve"> </w:t>
            </w:r>
            <w:r w:rsidR="006C6008" w:rsidRPr="00853C3D">
              <w:rPr>
                <w:rStyle w:val="ae"/>
                <w:rFonts w:ascii="Times New Roman" w:hAnsi="Times New Roman" w:cs="Times New Roman"/>
                <w:noProof/>
              </w:rPr>
              <w:t>законодательной</w:t>
            </w:r>
            <w:r w:rsidR="006C6008" w:rsidRPr="00853C3D">
              <w:rPr>
                <w:rStyle w:val="ae"/>
                <w:noProof/>
              </w:rPr>
              <w:t xml:space="preserve"> </w:t>
            </w:r>
            <w:r w:rsidR="006C6008" w:rsidRPr="00853C3D">
              <w:rPr>
                <w:rStyle w:val="ae"/>
                <w:rFonts w:ascii="Times New Roman" w:hAnsi="Times New Roman" w:cs="Times New Roman"/>
                <w:noProof/>
              </w:rPr>
              <w:t>и</w:t>
            </w:r>
            <w:r w:rsidR="006C6008" w:rsidRPr="00853C3D">
              <w:rPr>
                <w:rStyle w:val="ae"/>
                <w:noProof/>
              </w:rPr>
              <w:t xml:space="preserve"> </w:t>
            </w:r>
            <w:r w:rsidR="006C6008" w:rsidRPr="00853C3D">
              <w:rPr>
                <w:rStyle w:val="ae"/>
                <w:rFonts w:ascii="Times New Roman" w:hAnsi="Times New Roman" w:cs="Times New Roman"/>
                <w:noProof/>
              </w:rPr>
              <w:t>нормативно</w:t>
            </w:r>
            <w:r w:rsidR="006C6008" w:rsidRPr="00853C3D">
              <w:rPr>
                <w:rStyle w:val="ae"/>
                <w:noProof/>
              </w:rPr>
              <w:t>-</w:t>
            </w:r>
            <w:r w:rsidR="006C6008" w:rsidRPr="00853C3D">
              <w:rPr>
                <w:rStyle w:val="ae"/>
                <w:rFonts w:ascii="Times New Roman" w:hAnsi="Times New Roman" w:cs="Times New Roman"/>
                <w:noProof/>
              </w:rPr>
              <w:t>правовой</w:t>
            </w:r>
            <w:r w:rsidR="006C6008" w:rsidRPr="00853C3D">
              <w:rPr>
                <w:rStyle w:val="ae"/>
                <w:noProof/>
              </w:rPr>
              <w:t xml:space="preserve"> </w:t>
            </w:r>
            <w:r w:rsidR="006C6008" w:rsidRPr="00853C3D">
              <w:rPr>
                <w:rStyle w:val="ae"/>
                <w:rFonts w:ascii="Times New Roman" w:hAnsi="Times New Roman" w:cs="Times New Roman"/>
                <w:noProof/>
              </w:rPr>
              <w:t>базы</w:t>
            </w:r>
            <w:r w:rsidR="006C6008" w:rsidRPr="00853C3D">
              <w:rPr>
                <w:rStyle w:val="ae"/>
                <w:noProof/>
              </w:rPr>
              <w:t xml:space="preserve"> </w:t>
            </w:r>
            <w:r w:rsidR="006C6008" w:rsidRPr="00853C3D">
              <w:rPr>
                <w:rStyle w:val="ae"/>
                <w:rFonts w:ascii="Times New Roman" w:hAnsi="Times New Roman" w:cs="Times New Roman"/>
                <w:noProof/>
              </w:rPr>
              <w:t>городского</w:t>
            </w:r>
            <w:r w:rsidR="006C6008" w:rsidRPr="00853C3D">
              <w:rPr>
                <w:rStyle w:val="ae"/>
                <w:noProof/>
              </w:rPr>
              <w:t xml:space="preserve"> </w:t>
            </w:r>
            <w:r w:rsidR="006C6008" w:rsidRPr="00853C3D">
              <w:rPr>
                <w:rStyle w:val="ae"/>
                <w:rFonts w:ascii="Times New Roman" w:hAnsi="Times New Roman" w:cs="Times New Roman"/>
                <w:noProof/>
              </w:rPr>
              <w:t>поселения</w:t>
            </w:r>
            <w:r w:rsidR="006C6008" w:rsidRPr="00853C3D">
              <w:rPr>
                <w:rStyle w:val="ae"/>
                <w:noProof/>
              </w:rPr>
              <w:t xml:space="preserve"> </w:t>
            </w:r>
            <w:r w:rsidR="006C6008" w:rsidRPr="00853C3D">
              <w:rPr>
                <w:rStyle w:val="ae"/>
                <w:rFonts w:ascii="Times New Roman" w:hAnsi="Times New Roman" w:cs="Times New Roman"/>
                <w:noProof/>
              </w:rPr>
              <w:t>Игрим</w:t>
            </w:r>
            <w:r w:rsidR="006C6008" w:rsidRPr="00853C3D">
              <w:rPr>
                <w:rStyle w:val="ae"/>
                <w:noProof/>
              </w:rPr>
              <w:t xml:space="preserve"> </w:t>
            </w:r>
            <w:r w:rsidR="006C6008" w:rsidRPr="00853C3D">
              <w:rPr>
                <w:rStyle w:val="ae"/>
                <w:rFonts w:ascii="Times New Roman" w:hAnsi="Times New Roman" w:cs="Times New Roman"/>
                <w:noProof/>
              </w:rPr>
              <w:t>в</w:t>
            </w:r>
            <w:r w:rsidR="006C6008" w:rsidRPr="00853C3D">
              <w:rPr>
                <w:rStyle w:val="ae"/>
                <w:noProof/>
              </w:rPr>
              <w:t xml:space="preserve"> </w:t>
            </w:r>
            <w:r w:rsidR="006C6008" w:rsidRPr="00853C3D">
              <w:rPr>
                <w:rStyle w:val="ae"/>
                <w:rFonts w:ascii="Times New Roman" w:hAnsi="Times New Roman" w:cs="Times New Roman"/>
                <w:noProof/>
              </w:rPr>
              <w:t>коммунальном</w:t>
            </w:r>
            <w:r w:rsidR="006C6008" w:rsidRPr="00853C3D">
              <w:rPr>
                <w:rStyle w:val="ae"/>
                <w:noProof/>
              </w:rPr>
              <w:t xml:space="preserve"> </w:t>
            </w:r>
            <w:r w:rsidR="006C6008" w:rsidRPr="00853C3D">
              <w:rPr>
                <w:rStyle w:val="ae"/>
                <w:rFonts w:ascii="Times New Roman" w:hAnsi="Times New Roman" w:cs="Times New Roman"/>
                <w:noProof/>
              </w:rPr>
              <w:t>секторе</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_Toc448754742 \h </w:instrText>
            </w:r>
            <w:r w:rsidR="007A1F7E">
              <w:rPr>
                <w:noProof/>
                <w:webHidden/>
              </w:rPr>
            </w:r>
            <w:r w:rsidR="007A1F7E">
              <w:rPr>
                <w:noProof/>
                <w:webHidden/>
              </w:rPr>
              <w:fldChar w:fldCharType="separate"/>
            </w:r>
            <w:r w:rsidR="006C6008">
              <w:rPr>
                <w:noProof/>
                <w:webHidden/>
              </w:rPr>
              <w:t>14</w:t>
            </w:r>
            <w:r w:rsidR="007A1F7E">
              <w:rPr>
                <w:noProof/>
                <w:webHidden/>
              </w:rPr>
              <w:fldChar w:fldCharType="end"/>
            </w:r>
          </w:hyperlink>
        </w:p>
        <w:p w:rsidR="006C6008" w:rsidRDefault="00603092">
          <w:pPr>
            <w:pStyle w:val="14"/>
            <w:tabs>
              <w:tab w:val="right" w:leader="dot" w:pos="9345"/>
            </w:tabs>
            <w:rPr>
              <w:rFonts w:asciiTheme="minorHAnsi" w:eastAsiaTheme="minorEastAsia" w:hAnsiTheme="minorHAnsi" w:cstheme="minorBidi"/>
              <w:noProof/>
              <w:sz w:val="22"/>
              <w:szCs w:val="22"/>
            </w:rPr>
          </w:pPr>
          <w:hyperlink w:anchor="_Toc448754743" w:history="1">
            <w:r w:rsidR="006C6008" w:rsidRPr="00853C3D">
              <w:rPr>
                <w:rStyle w:val="ae"/>
                <w:noProof/>
              </w:rPr>
              <w:t xml:space="preserve">5. </w:t>
            </w:r>
            <w:r w:rsidR="006C6008" w:rsidRPr="00853C3D">
              <w:rPr>
                <w:rStyle w:val="ae"/>
                <w:rFonts w:ascii="Times New Roman" w:hAnsi="Times New Roman" w:cs="Times New Roman"/>
                <w:noProof/>
              </w:rPr>
              <w:t>Система</w:t>
            </w:r>
            <w:r w:rsidR="006C6008" w:rsidRPr="00853C3D">
              <w:rPr>
                <w:rStyle w:val="ae"/>
                <w:noProof/>
              </w:rPr>
              <w:t xml:space="preserve"> </w:t>
            </w:r>
            <w:r w:rsidR="006C6008" w:rsidRPr="00853C3D">
              <w:rPr>
                <w:rStyle w:val="ae"/>
                <w:rFonts w:ascii="Times New Roman" w:hAnsi="Times New Roman" w:cs="Times New Roman"/>
                <w:noProof/>
              </w:rPr>
              <w:t>теплоснабжения</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_Toc448754743 \h </w:instrText>
            </w:r>
            <w:r w:rsidR="007A1F7E">
              <w:rPr>
                <w:noProof/>
                <w:webHidden/>
              </w:rPr>
            </w:r>
            <w:r w:rsidR="007A1F7E">
              <w:rPr>
                <w:noProof/>
                <w:webHidden/>
              </w:rPr>
              <w:fldChar w:fldCharType="separate"/>
            </w:r>
            <w:r w:rsidR="006C6008">
              <w:rPr>
                <w:noProof/>
                <w:webHidden/>
              </w:rPr>
              <w:t>15</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44" w:history="1">
            <w:r w:rsidR="006C6008" w:rsidRPr="00853C3D">
              <w:rPr>
                <w:rStyle w:val="ae"/>
                <w:noProof/>
              </w:rPr>
              <w:t xml:space="preserve">5.1. </w:t>
            </w:r>
            <w:r w:rsidR="006C6008" w:rsidRPr="00853C3D">
              <w:rPr>
                <w:rStyle w:val="ae"/>
                <w:rFonts w:ascii="Times New Roman" w:hAnsi="Times New Roman" w:cs="Times New Roman"/>
                <w:noProof/>
              </w:rPr>
              <w:t>Институциональная</w:t>
            </w:r>
            <w:r w:rsidR="006C6008" w:rsidRPr="00853C3D">
              <w:rPr>
                <w:rStyle w:val="ae"/>
                <w:noProof/>
              </w:rPr>
              <w:t xml:space="preserve"> </w:t>
            </w:r>
            <w:r w:rsidR="006C6008" w:rsidRPr="00853C3D">
              <w:rPr>
                <w:rStyle w:val="ae"/>
                <w:rFonts w:ascii="Times New Roman" w:hAnsi="Times New Roman" w:cs="Times New Roman"/>
                <w:noProof/>
              </w:rPr>
              <w:t>структура</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_Toc448754744 \h </w:instrText>
            </w:r>
            <w:r w:rsidR="007A1F7E">
              <w:rPr>
                <w:noProof/>
                <w:webHidden/>
              </w:rPr>
            </w:r>
            <w:r w:rsidR="007A1F7E">
              <w:rPr>
                <w:noProof/>
                <w:webHidden/>
              </w:rPr>
              <w:fldChar w:fldCharType="separate"/>
            </w:r>
            <w:r w:rsidR="006C6008">
              <w:rPr>
                <w:noProof/>
                <w:webHidden/>
              </w:rPr>
              <w:t>15</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45" w:history="1">
            <w:r w:rsidR="006C6008" w:rsidRPr="00853C3D">
              <w:rPr>
                <w:rStyle w:val="ae"/>
                <w:noProof/>
              </w:rPr>
              <w:t xml:space="preserve">5.2. </w:t>
            </w:r>
            <w:r w:rsidR="006C6008" w:rsidRPr="00853C3D">
              <w:rPr>
                <w:rStyle w:val="ae"/>
                <w:rFonts w:ascii="Times New Roman" w:hAnsi="Times New Roman" w:cs="Times New Roman"/>
                <w:noProof/>
              </w:rPr>
              <w:t>Характеристика</w:t>
            </w:r>
            <w:r w:rsidR="006C6008" w:rsidRPr="00853C3D">
              <w:rPr>
                <w:rStyle w:val="ae"/>
                <w:noProof/>
              </w:rPr>
              <w:t xml:space="preserve"> </w:t>
            </w:r>
            <w:r w:rsidR="006C6008" w:rsidRPr="00853C3D">
              <w:rPr>
                <w:rStyle w:val="ae"/>
                <w:rFonts w:ascii="Times New Roman" w:hAnsi="Times New Roman" w:cs="Times New Roman"/>
                <w:noProof/>
              </w:rPr>
              <w:t>системы</w:t>
            </w:r>
            <w:r w:rsidR="006C6008" w:rsidRPr="00853C3D">
              <w:rPr>
                <w:rStyle w:val="ae"/>
                <w:noProof/>
              </w:rPr>
              <w:t xml:space="preserve"> </w:t>
            </w:r>
            <w:r w:rsidR="006C6008" w:rsidRPr="00853C3D">
              <w:rPr>
                <w:rStyle w:val="ae"/>
                <w:rFonts w:ascii="Times New Roman" w:hAnsi="Times New Roman" w:cs="Times New Roman"/>
                <w:noProof/>
              </w:rPr>
              <w:t>теплоснабжения</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_Toc448754745 \h </w:instrText>
            </w:r>
            <w:r w:rsidR="007A1F7E">
              <w:rPr>
                <w:noProof/>
                <w:webHidden/>
              </w:rPr>
            </w:r>
            <w:r w:rsidR="007A1F7E">
              <w:rPr>
                <w:noProof/>
                <w:webHidden/>
              </w:rPr>
              <w:fldChar w:fldCharType="separate"/>
            </w:r>
            <w:r w:rsidR="006C6008">
              <w:rPr>
                <w:noProof/>
                <w:webHidden/>
              </w:rPr>
              <w:t>16</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46" w:history="1">
            <w:r w:rsidR="006C6008" w:rsidRPr="00853C3D">
              <w:rPr>
                <w:rStyle w:val="ae"/>
                <w:noProof/>
              </w:rPr>
              <w:t xml:space="preserve">5.3. </w:t>
            </w:r>
            <w:r w:rsidR="006C6008" w:rsidRPr="00853C3D">
              <w:rPr>
                <w:rStyle w:val="ae"/>
                <w:rFonts w:ascii="Times New Roman" w:hAnsi="Times New Roman" w:cs="Times New Roman"/>
                <w:noProof/>
              </w:rPr>
              <w:t>Баланс</w:t>
            </w:r>
            <w:r w:rsidR="006C6008" w:rsidRPr="00853C3D">
              <w:rPr>
                <w:rStyle w:val="ae"/>
                <w:noProof/>
              </w:rPr>
              <w:t xml:space="preserve"> </w:t>
            </w:r>
            <w:r w:rsidR="006C6008" w:rsidRPr="00853C3D">
              <w:rPr>
                <w:rStyle w:val="ae"/>
                <w:rFonts w:ascii="Times New Roman" w:hAnsi="Times New Roman" w:cs="Times New Roman"/>
                <w:noProof/>
              </w:rPr>
              <w:t>мощности</w:t>
            </w:r>
            <w:r w:rsidR="006C6008" w:rsidRPr="00853C3D">
              <w:rPr>
                <w:rStyle w:val="ae"/>
                <w:noProof/>
              </w:rPr>
              <w:t xml:space="preserve"> </w:t>
            </w:r>
            <w:r w:rsidR="006C6008" w:rsidRPr="00853C3D">
              <w:rPr>
                <w:rStyle w:val="ae"/>
                <w:rFonts w:ascii="Times New Roman" w:hAnsi="Times New Roman" w:cs="Times New Roman"/>
                <w:noProof/>
              </w:rPr>
              <w:t>и</w:t>
            </w:r>
            <w:r w:rsidR="006C6008" w:rsidRPr="00853C3D">
              <w:rPr>
                <w:rStyle w:val="ae"/>
                <w:noProof/>
              </w:rPr>
              <w:t xml:space="preserve"> </w:t>
            </w:r>
            <w:r w:rsidR="006C6008" w:rsidRPr="00853C3D">
              <w:rPr>
                <w:rStyle w:val="ae"/>
                <w:rFonts w:ascii="Times New Roman" w:hAnsi="Times New Roman" w:cs="Times New Roman"/>
                <w:noProof/>
              </w:rPr>
              <w:t>ресурса</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_Toc448754746 \h </w:instrText>
            </w:r>
            <w:r w:rsidR="007A1F7E">
              <w:rPr>
                <w:noProof/>
                <w:webHidden/>
              </w:rPr>
            </w:r>
            <w:r w:rsidR="007A1F7E">
              <w:rPr>
                <w:noProof/>
                <w:webHidden/>
              </w:rPr>
              <w:fldChar w:fldCharType="separate"/>
            </w:r>
            <w:r w:rsidR="006C6008">
              <w:rPr>
                <w:noProof/>
                <w:webHidden/>
              </w:rPr>
              <w:t>17</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47" w:history="1">
            <w:r w:rsidR="006C6008" w:rsidRPr="00853C3D">
              <w:rPr>
                <w:rStyle w:val="ae"/>
                <w:noProof/>
              </w:rPr>
              <w:t xml:space="preserve">5.4. </w:t>
            </w:r>
            <w:r w:rsidR="006C6008" w:rsidRPr="00853C3D">
              <w:rPr>
                <w:rStyle w:val="ae"/>
                <w:rFonts w:ascii="Times New Roman" w:hAnsi="Times New Roman" w:cs="Times New Roman"/>
                <w:noProof/>
              </w:rPr>
              <w:t>Доля</w:t>
            </w:r>
            <w:r w:rsidR="006C6008" w:rsidRPr="00853C3D">
              <w:rPr>
                <w:rStyle w:val="ae"/>
                <w:noProof/>
              </w:rPr>
              <w:t xml:space="preserve"> </w:t>
            </w:r>
            <w:r w:rsidR="006C6008" w:rsidRPr="00853C3D">
              <w:rPr>
                <w:rStyle w:val="ae"/>
                <w:rFonts w:ascii="Times New Roman" w:hAnsi="Times New Roman" w:cs="Times New Roman"/>
                <w:noProof/>
              </w:rPr>
              <w:t>поставки</w:t>
            </w:r>
            <w:r w:rsidR="006C6008" w:rsidRPr="00853C3D">
              <w:rPr>
                <w:rStyle w:val="ae"/>
                <w:noProof/>
              </w:rPr>
              <w:t xml:space="preserve"> </w:t>
            </w:r>
            <w:r w:rsidR="006C6008" w:rsidRPr="00853C3D">
              <w:rPr>
                <w:rStyle w:val="ae"/>
                <w:rFonts w:ascii="Times New Roman" w:hAnsi="Times New Roman" w:cs="Times New Roman"/>
                <w:noProof/>
              </w:rPr>
              <w:t>ресурса</w:t>
            </w:r>
            <w:r w:rsidR="006C6008" w:rsidRPr="00853C3D">
              <w:rPr>
                <w:rStyle w:val="ae"/>
                <w:noProof/>
              </w:rPr>
              <w:t xml:space="preserve"> </w:t>
            </w:r>
            <w:r w:rsidR="006C6008" w:rsidRPr="00853C3D">
              <w:rPr>
                <w:rStyle w:val="ae"/>
                <w:rFonts w:ascii="Times New Roman" w:hAnsi="Times New Roman" w:cs="Times New Roman"/>
                <w:noProof/>
              </w:rPr>
              <w:t>по</w:t>
            </w:r>
            <w:r w:rsidR="006C6008" w:rsidRPr="00853C3D">
              <w:rPr>
                <w:rStyle w:val="ae"/>
                <w:noProof/>
              </w:rPr>
              <w:t xml:space="preserve"> </w:t>
            </w:r>
            <w:r w:rsidR="006C6008" w:rsidRPr="00853C3D">
              <w:rPr>
                <w:rStyle w:val="ae"/>
                <w:rFonts w:ascii="Times New Roman" w:hAnsi="Times New Roman" w:cs="Times New Roman"/>
                <w:noProof/>
              </w:rPr>
              <w:t>приборам</w:t>
            </w:r>
            <w:r w:rsidR="006C6008" w:rsidRPr="00853C3D">
              <w:rPr>
                <w:rStyle w:val="ae"/>
                <w:noProof/>
              </w:rPr>
              <w:t xml:space="preserve"> </w:t>
            </w:r>
            <w:r w:rsidR="006C6008" w:rsidRPr="00853C3D">
              <w:rPr>
                <w:rStyle w:val="ae"/>
                <w:rFonts w:ascii="Times New Roman" w:hAnsi="Times New Roman" w:cs="Times New Roman"/>
                <w:noProof/>
              </w:rPr>
              <w:t>учета</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_Toc448754747 \h </w:instrText>
            </w:r>
            <w:r w:rsidR="007A1F7E">
              <w:rPr>
                <w:noProof/>
                <w:webHidden/>
              </w:rPr>
            </w:r>
            <w:r w:rsidR="007A1F7E">
              <w:rPr>
                <w:noProof/>
                <w:webHidden/>
              </w:rPr>
              <w:fldChar w:fldCharType="separate"/>
            </w:r>
            <w:r w:rsidR="006C6008">
              <w:rPr>
                <w:noProof/>
                <w:webHidden/>
              </w:rPr>
              <w:t>20</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48" w:history="1">
            <w:r w:rsidR="006C6008" w:rsidRPr="00853C3D">
              <w:rPr>
                <w:rStyle w:val="ae"/>
                <w:noProof/>
              </w:rPr>
              <w:t xml:space="preserve">5.5. </w:t>
            </w:r>
            <w:r w:rsidR="006C6008" w:rsidRPr="00853C3D">
              <w:rPr>
                <w:rStyle w:val="ae"/>
                <w:rFonts w:ascii="Times New Roman" w:hAnsi="Times New Roman" w:cs="Times New Roman"/>
                <w:noProof/>
              </w:rPr>
              <w:t>Тепловые</w:t>
            </w:r>
            <w:r w:rsidR="006C6008" w:rsidRPr="00853C3D">
              <w:rPr>
                <w:rStyle w:val="ae"/>
                <w:noProof/>
              </w:rPr>
              <w:t xml:space="preserve"> </w:t>
            </w:r>
            <w:r w:rsidR="006C6008" w:rsidRPr="00853C3D">
              <w:rPr>
                <w:rStyle w:val="ae"/>
                <w:rFonts w:ascii="Times New Roman" w:hAnsi="Times New Roman" w:cs="Times New Roman"/>
                <w:noProof/>
              </w:rPr>
              <w:t>сети</w:t>
            </w:r>
            <w:r w:rsidR="006C6008" w:rsidRPr="00853C3D">
              <w:rPr>
                <w:rStyle w:val="ae"/>
                <w:noProof/>
              </w:rPr>
              <w:t xml:space="preserve"> </w:t>
            </w:r>
            <w:r w:rsidR="006C6008" w:rsidRPr="00853C3D">
              <w:rPr>
                <w:rStyle w:val="ae"/>
                <w:rFonts w:ascii="Times New Roman" w:hAnsi="Times New Roman" w:cs="Times New Roman"/>
                <w:noProof/>
              </w:rPr>
              <w:t>и</w:t>
            </w:r>
            <w:r w:rsidR="006C6008" w:rsidRPr="00853C3D">
              <w:rPr>
                <w:rStyle w:val="ae"/>
                <w:noProof/>
              </w:rPr>
              <w:t xml:space="preserve"> </w:t>
            </w:r>
            <w:r w:rsidR="006C6008" w:rsidRPr="00853C3D">
              <w:rPr>
                <w:rStyle w:val="ae"/>
                <w:rFonts w:ascii="Times New Roman" w:hAnsi="Times New Roman" w:cs="Times New Roman"/>
                <w:noProof/>
              </w:rPr>
              <w:t>зоны</w:t>
            </w:r>
            <w:r w:rsidR="006C6008" w:rsidRPr="00853C3D">
              <w:rPr>
                <w:rStyle w:val="ae"/>
                <w:noProof/>
              </w:rPr>
              <w:t xml:space="preserve"> </w:t>
            </w:r>
            <w:r w:rsidR="006C6008" w:rsidRPr="00853C3D">
              <w:rPr>
                <w:rStyle w:val="ae"/>
                <w:rFonts w:ascii="Times New Roman" w:hAnsi="Times New Roman" w:cs="Times New Roman"/>
                <w:noProof/>
              </w:rPr>
              <w:t>действия</w:t>
            </w:r>
            <w:r w:rsidR="006C6008" w:rsidRPr="00853C3D">
              <w:rPr>
                <w:rStyle w:val="ae"/>
                <w:noProof/>
              </w:rPr>
              <w:t xml:space="preserve"> </w:t>
            </w:r>
            <w:r w:rsidR="006C6008" w:rsidRPr="00853C3D">
              <w:rPr>
                <w:rStyle w:val="ae"/>
                <w:rFonts w:ascii="Times New Roman" w:hAnsi="Times New Roman" w:cs="Times New Roman"/>
                <w:noProof/>
              </w:rPr>
              <w:t>источников</w:t>
            </w:r>
            <w:r w:rsidR="006C6008" w:rsidRPr="00853C3D">
              <w:rPr>
                <w:rStyle w:val="ae"/>
                <w:noProof/>
              </w:rPr>
              <w:t xml:space="preserve"> </w:t>
            </w:r>
            <w:r w:rsidR="006C6008" w:rsidRPr="00853C3D">
              <w:rPr>
                <w:rStyle w:val="ae"/>
                <w:rFonts w:ascii="Times New Roman" w:hAnsi="Times New Roman" w:cs="Times New Roman"/>
                <w:noProof/>
              </w:rPr>
              <w:t>тепловой</w:t>
            </w:r>
            <w:r w:rsidR="006C6008" w:rsidRPr="00853C3D">
              <w:rPr>
                <w:rStyle w:val="ae"/>
                <w:noProof/>
              </w:rPr>
              <w:t xml:space="preserve"> </w:t>
            </w:r>
            <w:r w:rsidR="006C6008" w:rsidRPr="00853C3D">
              <w:rPr>
                <w:rStyle w:val="ae"/>
                <w:rFonts w:ascii="Times New Roman" w:hAnsi="Times New Roman" w:cs="Times New Roman"/>
                <w:noProof/>
              </w:rPr>
              <w:t>энергии</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_Toc448754748 \h </w:instrText>
            </w:r>
            <w:r w:rsidR="007A1F7E">
              <w:rPr>
                <w:noProof/>
                <w:webHidden/>
              </w:rPr>
            </w:r>
            <w:r w:rsidR="007A1F7E">
              <w:rPr>
                <w:noProof/>
                <w:webHidden/>
              </w:rPr>
              <w:fldChar w:fldCharType="separate"/>
            </w:r>
            <w:r w:rsidR="006C6008">
              <w:rPr>
                <w:noProof/>
                <w:webHidden/>
              </w:rPr>
              <w:t>20</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49" w:history="1">
            <w:r w:rsidR="006C6008" w:rsidRPr="00853C3D">
              <w:rPr>
                <w:rStyle w:val="ae"/>
                <w:noProof/>
              </w:rPr>
              <w:t xml:space="preserve">5.6. </w:t>
            </w:r>
            <w:r w:rsidR="006C6008" w:rsidRPr="00853C3D">
              <w:rPr>
                <w:rStyle w:val="ae"/>
                <w:rFonts w:ascii="Times New Roman" w:hAnsi="Times New Roman" w:cs="Times New Roman"/>
                <w:noProof/>
              </w:rPr>
              <w:t>Резервы</w:t>
            </w:r>
            <w:r w:rsidR="006C6008" w:rsidRPr="00853C3D">
              <w:rPr>
                <w:rStyle w:val="ae"/>
                <w:noProof/>
              </w:rPr>
              <w:t xml:space="preserve"> </w:t>
            </w:r>
            <w:r w:rsidR="006C6008" w:rsidRPr="00853C3D">
              <w:rPr>
                <w:rStyle w:val="ae"/>
                <w:rFonts w:ascii="Times New Roman" w:hAnsi="Times New Roman" w:cs="Times New Roman"/>
                <w:noProof/>
              </w:rPr>
              <w:t>и</w:t>
            </w:r>
            <w:r w:rsidR="006C6008" w:rsidRPr="00853C3D">
              <w:rPr>
                <w:rStyle w:val="ae"/>
                <w:noProof/>
              </w:rPr>
              <w:t xml:space="preserve"> </w:t>
            </w:r>
            <w:r w:rsidR="006C6008" w:rsidRPr="00853C3D">
              <w:rPr>
                <w:rStyle w:val="ae"/>
                <w:rFonts w:ascii="Times New Roman" w:hAnsi="Times New Roman" w:cs="Times New Roman"/>
                <w:noProof/>
              </w:rPr>
              <w:t>дефициты</w:t>
            </w:r>
            <w:r w:rsidR="006C6008" w:rsidRPr="00853C3D">
              <w:rPr>
                <w:rStyle w:val="ae"/>
                <w:noProof/>
              </w:rPr>
              <w:t xml:space="preserve"> </w:t>
            </w:r>
            <w:r w:rsidR="006C6008" w:rsidRPr="00853C3D">
              <w:rPr>
                <w:rStyle w:val="ae"/>
                <w:rFonts w:ascii="Times New Roman" w:hAnsi="Times New Roman" w:cs="Times New Roman"/>
                <w:noProof/>
              </w:rPr>
              <w:t>источников</w:t>
            </w:r>
            <w:r w:rsidR="006C6008" w:rsidRPr="00853C3D">
              <w:rPr>
                <w:rStyle w:val="ae"/>
                <w:noProof/>
              </w:rPr>
              <w:t xml:space="preserve"> </w:t>
            </w:r>
            <w:r w:rsidR="006C6008" w:rsidRPr="00853C3D">
              <w:rPr>
                <w:rStyle w:val="ae"/>
                <w:rFonts w:ascii="Times New Roman" w:hAnsi="Times New Roman" w:cs="Times New Roman"/>
                <w:noProof/>
              </w:rPr>
              <w:t>ресурсов</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_Toc448754749 \h </w:instrText>
            </w:r>
            <w:r w:rsidR="007A1F7E">
              <w:rPr>
                <w:noProof/>
                <w:webHidden/>
              </w:rPr>
            </w:r>
            <w:r w:rsidR="007A1F7E">
              <w:rPr>
                <w:noProof/>
                <w:webHidden/>
              </w:rPr>
              <w:fldChar w:fldCharType="separate"/>
            </w:r>
            <w:r w:rsidR="006C6008">
              <w:rPr>
                <w:noProof/>
                <w:webHidden/>
              </w:rPr>
              <w:t>23</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50" w:history="1">
            <w:r w:rsidR="006C6008" w:rsidRPr="00853C3D">
              <w:rPr>
                <w:rStyle w:val="ae"/>
                <w:noProof/>
              </w:rPr>
              <w:t xml:space="preserve">5.7. </w:t>
            </w:r>
            <w:r w:rsidR="006C6008" w:rsidRPr="00853C3D">
              <w:rPr>
                <w:rStyle w:val="ae"/>
                <w:rFonts w:ascii="Times New Roman" w:hAnsi="Times New Roman" w:cs="Times New Roman"/>
                <w:noProof/>
              </w:rPr>
              <w:t>Качество</w:t>
            </w:r>
            <w:r w:rsidR="006C6008" w:rsidRPr="00853C3D">
              <w:rPr>
                <w:rStyle w:val="ae"/>
                <w:noProof/>
              </w:rPr>
              <w:t xml:space="preserve"> </w:t>
            </w:r>
            <w:r w:rsidR="006C6008" w:rsidRPr="00853C3D">
              <w:rPr>
                <w:rStyle w:val="ae"/>
                <w:rFonts w:ascii="Times New Roman" w:hAnsi="Times New Roman" w:cs="Times New Roman"/>
                <w:noProof/>
              </w:rPr>
              <w:t>поставляемого</w:t>
            </w:r>
            <w:r w:rsidR="006C6008" w:rsidRPr="00853C3D">
              <w:rPr>
                <w:rStyle w:val="ae"/>
                <w:noProof/>
              </w:rPr>
              <w:t xml:space="preserve"> </w:t>
            </w:r>
            <w:r w:rsidR="006C6008" w:rsidRPr="00853C3D">
              <w:rPr>
                <w:rStyle w:val="ae"/>
                <w:rFonts w:ascii="Times New Roman" w:hAnsi="Times New Roman" w:cs="Times New Roman"/>
                <w:noProof/>
              </w:rPr>
              <w:t>ресурса</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_Toc448754750 \h </w:instrText>
            </w:r>
            <w:r w:rsidR="007A1F7E">
              <w:rPr>
                <w:noProof/>
                <w:webHidden/>
              </w:rPr>
            </w:r>
            <w:r w:rsidR="007A1F7E">
              <w:rPr>
                <w:noProof/>
                <w:webHidden/>
              </w:rPr>
              <w:fldChar w:fldCharType="separate"/>
            </w:r>
            <w:r w:rsidR="006C6008">
              <w:rPr>
                <w:noProof/>
                <w:webHidden/>
              </w:rPr>
              <w:t>26</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51" w:history="1">
            <w:r w:rsidR="006C6008" w:rsidRPr="00853C3D">
              <w:rPr>
                <w:rStyle w:val="ae"/>
                <w:noProof/>
              </w:rPr>
              <w:t xml:space="preserve">5.8. </w:t>
            </w:r>
            <w:r w:rsidR="006C6008" w:rsidRPr="00853C3D">
              <w:rPr>
                <w:rStyle w:val="ae"/>
                <w:rFonts w:ascii="Times New Roman" w:hAnsi="Times New Roman" w:cs="Times New Roman"/>
                <w:noProof/>
              </w:rPr>
              <w:t>Воздействие</w:t>
            </w:r>
            <w:r w:rsidR="006C6008" w:rsidRPr="00853C3D">
              <w:rPr>
                <w:rStyle w:val="ae"/>
                <w:noProof/>
              </w:rPr>
              <w:t xml:space="preserve"> </w:t>
            </w:r>
            <w:r w:rsidR="006C6008" w:rsidRPr="00853C3D">
              <w:rPr>
                <w:rStyle w:val="ae"/>
                <w:rFonts w:ascii="Times New Roman" w:hAnsi="Times New Roman" w:cs="Times New Roman"/>
                <w:noProof/>
              </w:rPr>
              <w:t>на</w:t>
            </w:r>
            <w:r w:rsidR="006C6008" w:rsidRPr="00853C3D">
              <w:rPr>
                <w:rStyle w:val="ae"/>
                <w:noProof/>
              </w:rPr>
              <w:t xml:space="preserve"> </w:t>
            </w:r>
            <w:r w:rsidR="006C6008" w:rsidRPr="00853C3D">
              <w:rPr>
                <w:rStyle w:val="ae"/>
                <w:rFonts w:ascii="Times New Roman" w:hAnsi="Times New Roman" w:cs="Times New Roman"/>
                <w:noProof/>
              </w:rPr>
              <w:t>окружающую</w:t>
            </w:r>
            <w:r w:rsidR="006C6008" w:rsidRPr="00853C3D">
              <w:rPr>
                <w:rStyle w:val="ae"/>
                <w:noProof/>
              </w:rPr>
              <w:t xml:space="preserve"> </w:t>
            </w:r>
            <w:r w:rsidR="006C6008" w:rsidRPr="00853C3D">
              <w:rPr>
                <w:rStyle w:val="ae"/>
                <w:rFonts w:ascii="Times New Roman" w:hAnsi="Times New Roman" w:cs="Times New Roman"/>
                <w:noProof/>
              </w:rPr>
              <w:t>среду</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_Toc448754751 \h </w:instrText>
            </w:r>
            <w:r w:rsidR="007A1F7E">
              <w:rPr>
                <w:noProof/>
                <w:webHidden/>
              </w:rPr>
            </w:r>
            <w:r w:rsidR="007A1F7E">
              <w:rPr>
                <w:noProof/>
                <w:webHidden/>
              </w:rPr>
              <w:fldChar w:fldCharType="separate"/>
            </w:r>
            <w:r w:rsidR="006C6008">
              <w:rPr>
                <w:noProof/>
                <w:webHidden/>
              </w:rPr>
              <w:t>26</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52" w:history="1">
            <w:r w:rsidR="006C6008" w:rsidRPr="00853C3D">
              <w:rPr>
                <w:rStyle w:val="ae"/>
                <w:noProof/>
              </w:rPr>
              <w:t xml:space="preserve">5.9. </w:t>
            </w:r>
            <w:r w:rsidR="006C6008" w:rsidRPr="00853C3D">
              <w:rPr>
                <w:rStyle w:val="ae"/>
                <w:rFonts w:ascii="Times New Roman" w:hAnsi="Times New Roman" w:cs="Times New Roman"/>
                <w:noProof/>
              </w:rPr>
              <w:t>Существующие</w:t>
            </w:r>
            <w:r w:rsidR="006C6008" w:rsidRPr="00853C3D">
              <w:rPr>
                <w:rStyle w:val="ae"/>
                <w:noProof/>
              </w:rPr>
              <w:t xml:space="preserve"> </w:t>
            </w:r>
            <w:r w:rsidR="006C6008" w:rsidRPr="00853C3D">
              <w:rPr>
                <w:rStyle w:val="ae"/>
                <w:rFonts w:ascii="Times New Roman" w:hAnsi="Times New Roman" w:cs="Times New Roman"/>
                <w:noProof/>
              </w:rPr>
              <w:t>технические</w:t>
            </w:r>
            <w:r w:rsidR="006C6008" w:rsidRPr="00853C3D">
              <w:rPr>
                <w:rStyle w:val="ae"/>
                <w:noProof/>
              </w:rPr>
              <w:t xml:space="preserve"> </w:t>
            </w:r>
            <w:r w:rsidR="006C6008" w:rsidRPr="00853C3D">
              <w:rPr>
                <w:rStyle w:val="ae"/>
                <w:rFonts w:ascii="Times New Roman" w:hAnsi="Times New Roman" w:cs="Times New Roman"/>
                <w:noProof/>
              </w:rPr>
              <w:t>и</w:t>
            </w:r>
            <w:r w:rsidR="006C6008" w:rsidRPr="00853C3D">
              <w:rPr>
                <w:rStyle w:val="ae"/>
                <w:noProof/>
              </w:rPr>
              <w:t xml:space="preserve"> </w:t>
            </w:r>
            <w:r w:rsidR="006C6008" w:rsidRPr="00853C3D">
              <w:rPr>
                <w:rStyle w:val="ae"/>
                <w:rFonts w:ascii="Times New Roman" w:hAnsi="Times New Roman" w:cs="Times New Roman"/>
                <w:noProof/>
              </w:rPr>
              <w:t>технологические</w:t>
            </w:r>
            <w:r w:rsidR="006C6008" w:rsidRPr="00853C3D">
              <w:rPr>
                <w:rStyle w:val="ae"/>
                <w:noProof/>
              </w:rPr>
              <w:t xml:space="preserve"> </w:t>
            </w:r>
            <w:r w:rsidR="006C6008" w:rsidRPr="00853C3D">
              <w:rPr>
                <w:rStyle w:val="ae"/>
                <w:rFonts w:ascii="Times New Roman" w:hAnsi="Times New Roman" w:cs="Times New Roman"/>
                <w:noProof/>
              </w:rPr>
              <w:t>проблемы</w:t>
            </w:r>
            <w:r w:rsidR="006C6008" w:rsidRPr="00853C3D">
              <w:rPr>
                <w:rStyle w:val="ae"/>
                <w:noProof/>
              </w:rPr>
              <w:t xml:space="preserve"> </w:t>
            </w:r>
            <w:r w:rsidR="006C6008" w:rsidRPr="00853C3D">
              <w:rPr>
                <w:rStyle w:val="ae"/>
                <w:rFonts w:ascii="Times New Roman" w:hAnsi="Times New Roman" w:cs="Times New Roman"/>
                <w:noProof/>
              </w:rPr>
              <w:t>теплоснабжения</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_Toc448754752 \h </w:instrText>
            </w:r>
            <w:r w:rsidR="007A1F7E">
              <w:rPr>
                <w:noProof/>
                <w:webHidden/>
              </w:rPr>
            </w:r>
            <w:r w:rsidR="007A1F7E">
              <w:rPr>
                <w:noProof/>
                <w:webHidden/>
              </w:rPr>
              <w:fldChar w:fldCharType="separate"/>
            </w:r>
            <w:r w:rsidR="006C6008">
              <w:rPr>
                <w:noProof/>
                <w:webHidden/>
              </w:rPr>
              <w:t>27</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53" w:history="1">
            <w:r w:rsidR="006C6008" w:rsidRPr="00853C3D">
              <w:rPr>
                <w:rStyle w:val="ae"/>
                <w:noProof/>
              </w:rPr>
              <w:t xml:space="preserve">5.10. </w:t>
            </w:r>
            <w:r w:rsidR="006C6008" w:rsidRPr="00853C3D">
              <w:rPr>
                <w:rStyle w:val="ae"/>
                <w:rFonts w:ascii="Times New Roman" w:hAnsi="Times New Roman" w:cs="Times New Roman"/>
                <w:noProof/>
              </w:rPr>
              <w:t>Цены</w:t>
            </w:r>
            <w:r w:rsidR="006C6008" w:rsidRPr="00853C3D">
              <w:rPr>
                <w:rStyle w:val="ae"/>
                <w:noProof/>
              </w:rPr>
              <w:t xml:space="preserve"> (</w:t>
            </w:r>
            <w:r w:rsidR="006C6008" w:rsidRPr="00853C3D">
              <w:rPr>
                <w:rStyle w:val="ae"/>
                <w:rFonts w:ascii="Times New Roman" w:hAnsi="Times New Roman" w:cs="Times New Roman"/>
                <w:noProof/>
              </w:rPr>
              <w:t>тарифы</w:t>
            </w:r>
            <w:r w:rsidR="006C6008" w:rsidRPr="00853C3D">
              <w:rPr>
                <w:rStyle w:val="ae"/>
                <w:noProof/>
              </w:rPr>
              <w:t xml:space="preserve">) </w:t>
            </w:r>
            <w:r w:rsidR="006C6008" w:rsidRPr="00853C3D">
              <w:rPr>
                <w:rStyle w:val="ae"/>
                <w:rFonts w:ascii="Times New Roman" w:hAnsi="Times New Roman" w:cs="Times New Roman"/>
                <w:noProof/>
              </w:rPr>
              <w:t>в</w:t>
            </w:r>
            <w:r w:rsidR="006C6008" w:rsidRPr="00853C3D">
              <w:rPr>
                <w:rStyle w:val="ae"/>
                <w:noProof/>
              </w:rPr>
              <w:t xml:space="preserve"> </w:t>
            </w:r>
            <w:r w:rsidR="006C6008" w:rsidRPr="00853C3D">
              <w:rPr>
                <w:rStyle w:val="ae"/>
                <w:rFonts w:ascii="Times New Roman" w:hAnsi="Times New Roman" w:cs="Times New Roman"/>
                <w:noProof/>
              </w:rPr>
              <w:t>сфере</w:t>
            </w:r>
            <w:r w:rsidR="006C6008" w:rsidRPr="00853C3D">
              <w:rPr>
                <w:rStyle w:val="ae"/>
                <w:noProof/>
              </w:rPr>
              <w:t xml:space="preserve"> </w:t>
            </w:r>
            <w:r w:rsidR="006C6008" w:rsidRPr="00853C3D">
              <w:rPr>
                <w:rStyle w:val="ae"/>
                <w:rFonts w:ascii="Times New Roman" w:hAnsi="Times New Roman" w:cs="Times New Roman"/>
                <w:noProof/>
              </w:rPr>
              <w:t>теплоснабжения</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_Toc448754753 \h </w:instrText>
            </w:r>
            <w:r w:rsidR="007A1F7E">
              <w:rPr>
                <w:noProof/>
                <w:webHidden/>
              </w:rPr>
            </w:r>
            <w:r w:rsidR="007A1F7E">
              <w:rPr>
                <w:noProof/>
                <w:webHidden/>
              </w:rPr>
              <w:fldChar w:fldCharType="separate"/>
            </w:r>
            <w:r w:rsidR="006C6008">
              <w:rPr>
                <w:noProof/>
                <w:webHidden/>
              </w:rPr>
              <w:t>29</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54" w:history="1">
            <w:r w:rsidR="006C6008" w:rsidRPr="00853C3D">
              <w:rPr>
                <w:rStyle w:val="ae"/>
                <w:noProof/>
              </w:rPr>
              <w:t xml:space="preserve">5.11. </w:t>
            </w:r>
            <w:r w:rsidR="006C6008" w:rsidRPr="00853C3D">
              <w:rPr>
                <w:rStyle w:val="ae"/>
                <w:rFonts w:ascii="Times New Roman" w:hAnsi="Times New Roman" w:cs="Times New Roman"/>
                <w:noProof/>
              </w:rPr>
              <w:t>Мероприятия</w:t>
            </w:r>
            <w:r w:rsidR="006C6008" w:rsidRPr="00853C3D">
              <w:rPr>
                <w:rStyle w:val="ae"/>
                <w:noProof/>
              </w:rPr>
              <w:t xml:space="preserve"> </w:t>
            </w:r>
            <w:r w:rsidR="006C6008" w:rsidRPr="00853C3D">
              <w:rPr>
                <w:rStyle w:val="ae"/>
                <w:rFonts w:ascii="Times New Roman" w:hAnsi="Times New Roman" w:cs="Times New Roman"/>
                <w:noProof/>
              </w:rPr>
              <w:t>по</w:t>
            </w:r>
            <w:r w:rsidR="006C6008" w:rsidRPr="00853C3D">
              <w:rPr>
                <w:rStyle w:val="ae"/>
                <w:noProof/>
              </w:rPr>
              <w:t xml:space="preserve"> </w:t>
            </w:r>
            <w:r w:rsidR="006C6008" w:rsidRPr="00853C3D">
              <w:rPr>
                <w:rStyle w:val="ae"/>
                <w:rFonts w:ascii="Times New Roman" w:hAnsi="Times New Roman" w:cs="Times New Roman"/>
                <w:noProof/>
              </w:rPr>
              <w:t>развитию</w:t>
            </w:r>
            <w:r w:rsidR="006C6008" w:rsidRPr="00853C3D">
              <w:rPr>
                <w:rStyle w:val="ae"/>
                <w:noProof/>
              </w:rPr>
              <w:t xml:space="preserve"> </w:t>
            </w:r>
            <w:r w:rsidR="006C6008" w:rsidRPr="00853C3D">
              <w:rPr>
                <w:rStyle w:val="ae"/>
                <w:rFonts w:ascii="Times New Roman" w:hAnsi="Times New Roman" w:cs="Times New Roman"/>
                <w:noProof/>
              </w:rPr>
              <w:t>системы</w:t>
            </w:r>
            <w:r w:rsidR="006C6008" w:rsidRPr="00853C3D">
              <w:rPr>
                <w:rStyle w:val="ae"/>
                <w:noProof/>
              </w:rPr>
              <w:t xml:space="preserve"> </w:t>
            </w:r>
            <w:r w:rsidR="006C6008" w:rsidRPr="00853C3D">
              <w:rPr>
                <w:rStyle w:val="ae"/>
                <w:rFonts w:ascii="Times New Roman" w:hAnsi="Times New Roman" w:cs="Times New Roman"/>
                <w:noProof/>
              </w:rPr>
              <w:t>теплоснабжения</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_Toc448754754 \h </w:instrText>
            </w:r>
            <w:r w:rsidR="007A1F7E">
              <w:rPr>
                <w:noProof/>
                <w:webHidden/>
              </w:rPr>
            </w:r>
            <w:r w:rsidR="007A1F7E">
              <w:rPr>
                <w:noProof/>
                <w:webHidden/>
              </w:rPr>
              <w:fldChar w:fldCharType="separate"/>
            </w:r>
            <w:r w:rsidR="006C6008">
              <w:rPr>
                <w:noProof/>
                <w:webHidden/>
              </w:rPr>
              <w:t>30</w:t>
            </w:r>
            <w:r w:rsidR="007A1F7E">
              <w:rPr>
                <w:noProof/>
                <w:webHidden/>
              </w:rPr>
              <w:fldChar w:fldCharType="end"/>
            </w:r>
          </w:hyperlink>
        </w:p>
        <w:p w:rsidR="006C6008" w:rsidRDefault="00603092">
          <w:pPr>
            <w:pStyle w:val="14"/>
            <w:tabs>
              <w:tab w:val="right" w:leader="dot" w:pos="9345"/>
            </w:tabs>
            <w:rPr>
              <w:rFonts w:asciiTheme="minorHAnsi" w:eastAsiaTheme="minorEastAsia" w:hAnsiTheme="minorHAnsi" w:cstheme="minorBidi"/>
              <w:noProof/>
              <w:sz w:val="22"/>
              <w:szCs w:val="22"/>
            </w:rPr>
          </w:pPr>
          <w:hyperlink w:anchor="_Toc448754755" w:history="1">
            <w:r w:rsidR="006C6008" w:rsidRPr="00853C3D">
              <w:rPr>
                <w:rStyle w:val="ae"/>
                <w:noProof/>
              </w:rPr>
              <w:t xml:space="preserve">6. </w:t>
            </w:r>
            <w:r w:rsidR="006C6008" w:rsidRPr="00853C3D">
              <w:rPr>
                <w:rStyle w:val="ae"/>
                <w:rFonts w:ascii="Times New Roman" w:hAnsi="Times New Roman" w:cs="Times New Roman"/>
                <w:noProof/>
              </w:rPr>
              <w:t>Система</w:t>
            </w:r>
            <w:r w:rsidR="006C6008" w:rsidRPr="00853C3D">
              <w:rPr>
                <w:rStyle w:val="ae"/>
                <w:noProof/>
              </w:rPr>
              <w:t xml:space="preserve"> </w:t>
            </w:r>
            <w:r w:rsidR="006C6008" w:rsidRPr="00853C3D">
              <w:rPr>
                <w:rStyle w:val="ae"/>
                <w:rFonts w:ascii="Times New Roman" w:hAnsi="Times New Roman" w:cs="Times New Roman"/>
                <w:noProof/>
              </w:rPr>
              <w:t>водоснабжения</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_Toc448754755 \h </w:instrText>
            </w:r>
            <w:r w:rsidR="007A1F7E">
              <w:rPr>
                <w:noProof/>
                <w:webHidden/>
              </w:rPr>
            </w:r>
            <w:r w:rsidR="007A1F7E">
              <w:rPr>
                <w:noProof/>
                <w:webHidden/>
              </w:rPr>
              <w:fldChar w:fldCharType="separate"/>
            </w:r>
            <w:r w:rsidR="006C6008">
              <w:rPr>
                <w:noProof/>
                <w:webHidden/>
              </w:rPr>
              <w:t>31</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56" w:history="1">
            <w:r w:rsidR="006C6008" w:rsidRPr="00853C3D">
              <w:rPr>
                <w:rStyle w:val="ae"/>
                <w:noProof/>
              </w:rPr>
              <w:t xml:space="preserve">6.1. </w:t>
            </w:r>
            <w:r w:rsidR="006C6008" w:rsidRPr="00853C3D">
              <w:rPr>
                <w:rStyle w:val="ae"/>
                <w:rFonts w:ascii="Times New Roman" w:hAnsi="Times New Roman" w:cs="Times New Roman"/>
                <w:noProof/>
              </w:rPr>
              <w:t>Институциональная</w:t>
            </w:r>
            <w:r w:rsidR="006C6008" w:rsidRPr="00853C3D">
              <w:rPr>
                <w:rStyle w:val="ae"/>
                <w:noProof/>
              </w:rPr>
              <w:t xml:space="preserve"> </w:t>
            </w:r>
            <w:r w:rsidR="006C6008" w:rsidRPr="00853C3D">
              <w:rPr>
                <w:rStyle w:val="ae"/>
                <w:rFonts w:ascii="Times New Roman" w:hAnsi="Times New Roman" w:cs="Times New Roman"/>
                <w:noProof/>
              </w:rPr>
              <w:t>структура</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_Toc448754756 \h </w:instrText>
            </w:r>
            <w:r w:rsidR="007A1F7E">
              <w:rPr>
                <w:noProof/>
                <w:webHidden/>
              </w:rPr>
            </w:r>
            <w:r w:rsidR="007A1F7E">
              <w:rPr>
                <w:noProof/>
                <w:webHidden/>
              </w:rPr>
              <w:fldChar w:fldCharType="separate"/>
            </w:r>
            <w:r w:rsidR="006C6008">
              <w:rPr>
                <w:noProof/>
                <w:webHidden/>
              </w:rPr>
              <w:t>31</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57" w:history="1">
            <w:r w:rsidR="006C6008" w:rsidRPr="00853C3D">
              <w:rPr>
                <w:rStyle w:val="ae"/>
                <w:noProof/>
              </w:rPr>
              <w:t xml:space="preserve">6.2. </w:t>
            </w:r>
            <w:r w:rsidR="006C6008" w:rsidRPr="00853C3D">
              <w:rPr>
                <w:rStyle w:val="ae"/>
                <w:rFonts w:ascii="Times New Roman" w:hAnsi="Times New Roman" w:cs="Times New Roman"/>
                <w:noProof/>
              </w:rPr>
              <w:t>Характеристика</w:t>
            </w:r>
            <w:r w:rsidR="006C6008" w:rsidRPr="00853C3D">
              <w:rPr>
                <w:rStyle w:val="ae"/>
                <w:noProof/>
              </w:rPr>
              <w:t xml:space="preserve"> </w:t>
            </w:r>
            <w:r w:rsidR="006C6008" w:rsidRPr="00853C3D">
              <w:rPr>
                <w:rStyle w:val="ae"/>
                <w:rFonts w:ascii="Times New Roman" w:hAnsi="Times New Roman" w:cs="Times New Roman"/>
                <w:noProof/>
              </w:rPr>
              <w:t>системы</w:t>
            </w:r>
            <w:r w:rsidR="006C6008" w:rsidRPr="00853C3D">
              <w:rPr>
                <w:rStyle w:val="ae"/>
                <w:noProof/>
              </w:rPr>
              <w:t xml:space="preserve"> </w:t>
            </w:r>
            <w:r w:rsidR="006C6008" w:rsidRPr="00853C3D">
              <w:rPr>
                <w:rStyle w:val="ae"/>
                <w:rFonts w:ascii="Times New Roman" w:hAnsi="Times New Roman" w:cs="Times New Roman"/>
                <w:noProof/>
              </w:rPr>
              <w:t>водоснабжения</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_Toc448754757 \h </w:instrText>
            </w:r>
            <w:r w:rsidR="007A1F7E">
              <w:rPr>
                <w:noProof/>
                <w:webHidden/>
              </w:rPr>
            </w:r>
            <w:r w:rsidR="007A1F7E">
              <w:rPr>
                <w:noProof/>
                <w:webHidden/>
              </w:rPr>
              <w:fldChar w:fldCharType="separate"/>
            </w:r>
            <w:r w:rsidR="006C6008">
              <w:rPr>
                <w:noProof/>
                <w:webHidden/>
              </w:rPr>
              <w:t>31</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58" w:history="1">
            <w:r w:rsidR="006C6008" w:rsidRPr="00853C3D">
              <w:rPr>
                <w:rStyle w:val="ae"/>
                <w:noProof/>
              </w:rPr>
              <w:t xml:space="preserve">6.3. </w:t>
            </w:r>
            <w:r w:rsidR="006C6008" w:rsidRPr="00853C3D">
              <w:rPr>
                <w:rStyle w:val="ae"/>
                <w:rFonts w:ascii="Times New Roman" w:hAnsi="Times New Roman" w:cs="Times New Roman"/>
                <w:noProof/>
              </w:rPr>
              <w:t>Баланс</w:t>
            </w:r>
            <w:r w:rsidR="006C6008" w:rsidRPr="00853C3D">
              <w:rPr>
                <w:rStyle w:val="ae"/>
                <w:noProof/>
              </w:rPr>
              <w:t xml:space="preserve"> </w:t>
            </w:r>
            <w:r w:rsidR="006C6008" w:rsidRPr="00853C3D">
              <w:rPr>
                <w:rStyle w:val="ae"/>
                <w:rFonts w:ascii="Times New Roman" w:hAnsi="Times New Roman" w:cs="Times New Roman"/>
                <w:noProof/>
              </w:rPr>
              <w:t>мощности</w:t>
            </w:r>
            <w:r w:rsidR="006C6008" w:rsidRPr="00853C3D">
              <w:rPr>
                <w:rStyle w:val="ae"/>
                <w:noProof/>
              </w:rPr>
              <w:t xml:space="preserve"> </w:t>
            </w:r>
            <w:r w:rsidR="006C6008" w:rsidRPr="00853C3D">
              <w:rPr>
                <w:rStyle w:val="ae"/>
                <w:rFonts w:ascii="Times New Roman" w:hAnsi="Times New Roman" w:cs="Times New Roman"/>
                <w:noProof/>
              </w:rPr>
              <w:t>и</w:t>
            </w:r>
            <w:r w:rsidR="006C6008" w:rsidRPr="00853C3D">
              <w:rPr>
                <w:rStyle w:val="ae"/>
                <w:noProof/>
              </w:rPr>
              <w:t xml:space="preserve"> </w:t>
            </w:r>
            <w:r w:rsidR="006C6008" w:rsidRPr="00853C3D">
              <w:rPr>
                <w:rStyle w:val="ae"/>
                <w:rFonts w:ascii="Times New Roman" w:hAnsi="Times New Roman" w:cs="Times New Roman"/>
                <w:noProof/>
              </w:rPr>
              <w:t>ресурса</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_Toc448754758 \h </w:instrText>
            </w:r>
            <w:r w:rsidR="007A1F7E">
              <w:rPr>
                <w:noProof/>
                <w:webHidden/>
              </w:rPr>
            </w:r>
            <w:r w:rsidR="007A1F7E">
              <w:rPr>
                <w:noProof/>
                <w:webHidden/>
              </w:rPr>
              <w:fldChar w:fldCharType="separate"/>
            </w:r>
            <w:r w:rsidR="006C6008">
              <w:rPr>
                <w:noProof/>
                <w:webHidden/>
              </w:rPr>
              <w:t>34</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59" w:history="1">
            <w:r w:rsidR="006C6008" w:rsidRPr="00853C3D">
              <w:rPr>
                <w:rStyle w:val="ae"/>
                <w:noProof/>
              </w:rPr>
              <w:t xml:space="preserve">5.4. </w:t>
            </w:r>
            <w:r w:rsidR="006C6008" w:rsidRPr="00853C3D">
              <w:rPr>
                <w:rStyle w:val="ae"/>
                <w:rFonts w:ascii="Times New Roman" w:hAnsi="Times New Roman" w:cs="Times New Roman"/>
                <w:noProof/>
              </w:rPr>
              <w:t>Доля</w:t>
            </w:r>
            <w:r w:rsidR="006C6008" w:rsidRPr="00853C3D">
              <w:rPr>
                <w:rStyle w:val="ae"/>
                <w:noProof/>
              </w:rPr>
              <w:t xml:space="preserve"> </w:t>
            </w:r>
            <w:r w:rsidR="006C6008" w:rsidRPr="00853C3D">
              <w:rPr>
                <w:rStyle w:val="ae"/>
                <w:rFonts w:ascii="Times New Roman" w:hAnsi="Times New Roman" w:cs="Times New Roman"/>
                <w:noProof/>
              </w:rPr>
              <w:t>поставки</w:t>
            </w:r>
            <w:r w:rsidR="006C6008" w:rsidRPr="00853C3D">
              <w:rPr>
                <w:rStyle w:val="ae"/>
                <w:noProof/>
              </w:rPr>
              <w:t xml:space="preserve"> </w:t>
            </w:r>
            <w:r w:rsidR="006C6008" w:rsidRPr="00853C3D">
              <w:rPr>
                <w:rStyle w:val="ae"/>
                <w:rFonts w:ascii="Times New Roman" w:hAnsi="Times New Roman" w:cs="Times New Roman"/>
                <w:noProof/>
              </w:rPr>
              <w:t>ресурса</w:t>
            </w:r>
            <w:r w:rsidR="006C6008" w:rsidRPr="00853C3D">
              <w:rPr>
                <w:rStyle w:val="ae"/>
                <w:noProof/>
              </w:rPr>
              <w:t xml:space="preserve"> </w:t>
            </w:r>
            <w:r w:rsidR="006C6008" w:rsidRPr="00853C3D">
              <w:rPr>
                <w:rStyle w:val="ae"/>
                <w:rFonts w:ascii="Times New Roman" w:hAnsi="Times New Roman" w:cs="Times New Roman"/>
                <w:noProof/>
              </w:rPr>
              <w:t>по</w:t>
            </w:r>
            <w:r w:rsidR="006C6008" w:rsidRPr="00853C3D">
              <w:rPr>
                <w:rStyle w:val="ae"/>
                <w:noProof/>
              </w:rPr>
              <w:t xml:space="preserve"> </w:t>
            </w:r>
            <w:r w:rsidR="006C6008" w:rsidRPr="00853C3D">
              <w:rPr>
                <w:rStyle w:val="ae"/>
                <w:rFonts w:ascii="Times New Roman" w:hAnsi="Times New Roman" w:cs="Times New Roman"/>
                <w:noProof/>
              </w:rPr>
              <w:t>приборам</w:t>
            </w:r>
            <w:r w:rsidR="006C6008" w:rsidRPr="00853C3D">
              <w:rPr>
                <w:rStyle w:val="ae"/>
                <w:noProof/>
              </w:rPr>
              <w:t xml:space="preserve"> </w:t>
            </w:r>
            <w:r w:rsidR="006C6008" w:rsidRPr="00853C3D">
              <w:rPr>
                <w:rStyle w:val="ae"/>
                <w:rFonts w:ascii="Times New Roman" w:hAnsi="Times New Roman" w:cs="Times New Roman"/>
                <w:noProof/>
              </w:rPr>
              <w:t>учета</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_Toc448754759 \h </w:instrText>
            </w:r>
            <w:r w:rsidR="007A1F7E">
              <w:rPr>
                <w:noProof/>
                <w:webHidden/>
              </w:rPr>
            </w:r>
            <w:r w:rsidR="007A1F7E">
              <w:rPr>
                <w:noProof/>
                <w:webHidden/>
              </w:rPr>
              <w:fldChar w:fldCharType="separate"/>
            </w:r>
            <w:r w:rsidR="006C6008">
              <w:rPr>
                <w:noProof/>
                <w:webHidden/>
              </w:rPr>
              <w:t>34</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60" w:history="1">
            <w:r w:rsidR="006C6008" w:rsidRPr="00853C3D">
              <w:rPr>
                <w:rStyle w:val="ae"/>
                <w:noProof/>
              </w:rPr>
              <w:t xml:space="preserve">6.5. </w:t>
            </w:r>
            <w:r w:rsidR="006C6008" w:rsidRPr="00853C3D">
              <w:rPr>
                <w:rStyle w:val="ae"/>
                <w:rFonts w:ascii="Times New Roman" w:hAnsi="Times New Roman" w:cs="Times New Roman"/>
                <w:noProof/>
              </w:rPr>
              <w:t>Резервы</w:t>
            </w:r>
            <w:r w:rsidR="006C6008" w:rsidRPr="00853C3D">
              <w:rPr>
                <w:rStyle w:val="ae"/>
                <w:noProof/>
              </w:rPr>
              <w:t xml:space="preserve"> </w:t>
            </w:r>
            <w:r w:rsidR="006C6008" w:rsidRPr="00853C3D">
              <w:rPr>
                <w:rStyle w:val="ae"/>
                <w:rFonts w:ascii="Times New Roman" w:hAnsi="Times New Roman" w:cs="Times New Roman"/>
                <w:noProof/>
              </w:rPr>
              <w:t>и</w:t>
            </w:r>
            <w:r w:rsidR="006C6008" w:rsidRPr="00853C3D">
              <w:rPr>
                <w:rStyle w:val="ae"/>
                <w:noProof/>
              </w:rPr>
              <w:t xml:space="preserve"> </w:t>
            </w:r>
            <w:r w:rsidR="006C6008" w:rsidRPr="00853C3D">
              <w:rPr>
                <w:rStyle w:val="ae"/>
                <w:rFonts w:ascii="Times New Roman" w:hAnsi="Times New Roman" w:cs="Times New Roman"/>
                <w:noProof/>
              </w:rPr>
              <w:t>дефициты</w:t>
            </w:r>
            <w:r w:rsidR="006C6008" w:rsidRPr="00853C3D">
              <w:rPr>
                <w:rStyle w:val="ae"/>
                <w:noProof/>
              </w:rPr>
              <w:t xml:space="preserve"> </w:t>
            </w:r>
            <w:r w:rsidR="006C6008" w:rsidRPr="00853C3D">
              <w:rPr>
                <w:rStyle w:val="ae"/>
                <w:rFonts w:ascii="Times New Roman" w:hAnsi="Times New Roman" w:cs="Times New Roman"/>
                <w:noProof/>
              </w:rPr>
              <w:t>мощности</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_Toc448754760 \h </w:instrText>
            </w:r>
            <w:r w:rsidR="007A1F7E">
              <w:rPr>
                <w:noProof/>
                <w:webHidden/>
              </w:rPr>
            </w:r>
            <w:r w:rsidR="007A1F7E">
              <w:rPr>
                <w:noProof/>
                <w:webHidden/>
              </w:rPr>
              <w:fldChar w:fldCharType="separate"/>
            </w:r>
            <w:r w:rsidR="006C6008">
              <w:rPr>
                <w:noProof/>
                <w:webHidden/>
              </w:rPr>
              <w:t>35</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61" w:history="1">
            <w:r w:rsidR="006C6008" w:rsidRPr="00853C3D">
              <w:rPr>
                <w:rStyle w:val="ae"/>
                <w:noProof/>
              </w:rPr>
              <w:t xml:space="preserve">6.7. </w:t>
            </w:r>
            <w:r w:rsidR="006C6008" w:rsidRPr="00853C3D">
              <w:rPr>
                <w:rStyle w:val="ae"/>
                <w:rFonts w:ascii="Times New Roman" w:hAnsi="Times New Roman" w:cs="Times New Roman"/>
                <w:noProof/>
              </w:rPr>
              <w:t>Качество</w:t>
            </w:r>
            <w:r w:rsidR="006C6008" w:rsidRPr="00853C3D">
              <w:rPr>
                <w:rStyle w:val="ae"/>
                <w:noProof/>
              </w:rPr>
              <w:t xml:space="preserve"> </w:t>
            </w:r>
            <w:r w:rsidR="006C6008" w:rsidRPr="00853C3D">
              <w:rPr>
                <w:rStyle w:val="ae"/>
                <w:rFonts w:ascii="Times New Roman" w:hAnsi="Times New Roman" w:cs="Times New Roman"/>
                <w:noProof/>
              </w:rPr>
              <w:t>поставляемого</w:t>
            </w:r>
            <w:r w:rsidR="006C6008" w:rsidRPr="00853C3D">
              <w:rPr>
                <w:rStyle w:val="ae"/>
                <w:noProof/>
              </w:rPr>
              <w:t xml:space="preserve"> </w:t>
            </w:r>
            <w:r w:rsidR="006C6008" w:rsidRPr="00853C3D">
              <w:rPr>
                <w:rStyle w:val="ae"/>
                <w:rFonts w:ascii="Times New Roman" w:hAnsi="Times New Roman" w:cs="Times New Roman"/>
                <w:noProof/>
              </w:rPr>
              <w:t>ресурса</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_Toc448754761 \h </w:instrText>
            </w:r>
            <w:r w:rsidR="007A1F7E">
              <w:rPr>
                <w:noProof/>
                <w:webHidden/>
              </w:rPr>
            </w:r>
            <w:r w:rsidR="007A1F7E">
              <w:rPr>
                <w:noProof/>
                <w:webHidden/>
              </w:rPr>
              <w:fldChar w:fldCharType="separate"/>
            </w:r>
            <w:r w:rsidR="006C6008">
              <w:rPr>
                <w:noProof/>
                <w:webHidden/>
              </w:rPr>
              <w:t>35</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62" w:history="1">
            <w:r w:rsidR="006C6008" w:rsidRPr="00853C3D">
              <w:rPr>
                <w:rStyle w:val="ae"/>
                <w:noProof/>
              </w:rPr>
              <w:t xml:space="preserve">6.8. </w:t>
            </w:r>
            <w:r w:rsidR="006C6008" w:rsidRPr="00853C3D">
              <w:rPr>
                <w:rStyle w:val="ae"/>
                <w:rFonts w:ascii="Times New Roman" w:hAnsi="Times New Roman" w:cs="Times New Roman"/>
                <w:noProof/>
              </w:rPr>
              <w:t>Воздействие</w:t>
            </w:r>
            <w:r w:rsidR="006C6008" w:rsidRPr="00853C3D">
              <w:rPr>
                <w:rStyle w:val="ae"/>
                <w:noProof/>
              </w:rPr>
              <w:t xml:space="preserve"> </w:t>
            </w:r>
            <w:r w:rsidR="006C6008" w:rsidRPr="00853C3D">
              <w:rPr>
                <w:rStyle w:val="ae"/>
                <w:rFonts w:ascii="Times New Roman" w:hAnsi="Times New Roman" w:cs="Times New Roman"/>
                <w:noProof/>
              </w:rPr>
              <w:t>на</w:t>
            </w:r>
            <w:r w:rsidR="006C6008" w:rsidRPr="00853C3D">
              <w:rPr>
                <w:rStyle w:val="ae"/>
                <w:noProof/>
              </w:rPr>
              <w:t xml:space="preserve"> </w:t>
            </w:r>
            <w:r w:rsidR="006C6008" w:rsidRPr="00853C3D">
              <w:rPr>
                <w:rStyle w:val="ae"/>
                <w:rFonts w:ascii="Times New Roman" w:hAnsi="Times New Roman" w:cs="Times New Roman"/>
                <w:noProof/>
              </w:rPr>
              <w:t>окружающую</w:t>
            </w:r>
            <w:r w:rsidR="006C6008" w:rsidRPr="00853C3D">
              <w:rPr>
                <w:rStyle w:val="ae"/>
                <w:noProof/>
              </w:rPr>
              <w:t xml:space="preserve"> </w:t>
            </w:r>
            <w:r w:rsidR="006C6008" w:rsidRPr="00853C3D">
              <w:rPr>
                <w:rStyle w:val="ae"/>
                <w:rFonts w:ascii="Times New Roman" w:hAnsi="Times New Roman" w:cs="Times New Roman"/>
                <w:noProof/>
              </w:rPr>
              <w:t>среду</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_Toc448754762 \h </w:instrText>
            </w:r>
            <w:r w:rsidR="007A1F7E">
              <w:rPr>
                <w:noProof/>
                <w:webHidden/>
              </w:rPr>
            </w:r>
            <w:r w:rsidR="007A1F7E">
              <w:rPr>
                <w:noProof/>
                <w:webHidden/>
              </w:rPr>
              <w:fldChar w:fldCharType="separate"/>
            </w:r>
            <w:r w:rsidR="006C6008">
              <w:rPr>
                <w:noProof/>
                <w:webHidden/>
              </w:rPr>
              <w:t>38</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63" w:history="1">
            <w:r w:rsidR="006C6008" w:rsidRPr="00853C3D">
              <w:rPr>
                <w:rStyle w:val="ae"/>
                <w:rFonts w:ascii="Times New Roman" w:hAnsi="Times New Roman" w:cs="Times New Roman"/>
                <w:noProof/>
              </w:rPr>
              <w:t>6.9. Мероприятия по развитию системы водоснабжения.</w:t>
            </w:r>
            <w:r w:rsidR="006C6008">
              <w:rPr>
                <w:noProof/>
                <w:webHidden/>
              </w:rPr>
              <w:tab/>
            </w:r>
            <w:r w:rsidR="007A1F7E">
              <w:rPr>
                <w:noProof/>
                <w:webHidden/>
              </w:rPr>
              <w:fldChar w:fldCharType="begin"/>
            </w:r>
            <w:r w:rsidR="006C6008">
              <w:rPr>
                <w:noProof/>
                <w:webHidden/>
              </w:rPr>
              <w:instrText xml:space="preserve"> PAGEREF _Toc448754763 \h </w:instrText>
            </w:r>
            <w:r w:rsidR="007A1F7E">
              <w:rPr>
                <w:noProof/>
                <w:webHidden/>
              </w:rPr>
            </w:r>
            <w:r w:rsidR="007A1F7E">
              <w:rPr>
                <w:noProof/>
                <w:webHidden/>
              </w:rPr>
              <w:fldChar w:fldCharType="separate"/>
            </w:r>
            <w:r w:rsidR="006C6008">
              <w:rPr>
                <w:noProof/>
                <w:webHidden/>
              </w:rPr>
              <w:t>41</w:t>
            </w:r>
            <w:r w:rsidR="007A1F7E">
              <w:rPr>
                <w:noProof/>
                <w:webHidden/>
              </w:rPr>
              <w:fldChar w:fldCharType="end"/>
            </w:r>
          </w:hyperlink>
        </w:p>
        <w:p w:rsidR="006C6008" w:rsidRDefault="00603092">
          <w:pPr>
            <w:pStyle w:val="14"/>
            <w:tabs>
              <w:tab w:val="right" w:leader="dot" w:pos="9345"/>
            </w:tabs>
            <w:rPr>
              <w:rFonts w:asciiTheme="minorHAnsi" w:eastAsiaTheme="minorEastAsia" w:hAnsiTheme="minorHAnsi" w:cstheme="minorBidi"/>
              <w:noProof/>
              <w:sz w:val="22"/>
              <w:szCs w:val="22"/>
            </w:rPr>
          </w:pPr>
          <w:hyperlink w:anchor="_Toc448754764" w:history="1">
            <w:r w:rsidR="006C6008" w:rsidRPr="00853C3D">
              <w:rPr>
                <w:rStyle w:val="ae"/>
                <w:noProof/>
              </w:rPr>
              <w:t xml:space="preserve">7. </w:t>
            </w:r>
            <w:r w:rsidR="006C6008" w:rsidRPr="00853C3D">
              <w:rPr>
                <w:rStyle w:val="ae"/>
                <w:rFonts w:ascii="Times New Roman" w:hAnsi="Times New Roman" w:cs="Times New Roman"/>
                <w:noProof/>
              </w:rPr>
              <w:t>Характеристика</w:t>
            </w:r>
            <w:r w:rsidR="006C6008" w:rsidRPr="00853C3D">
              <w:rPr>
                <w:rStyle w:val="ae"/>
                <w:noProof/>
              </w:rPr>
              <w:t xml:space="preserve"> </w:t>
            </w:r>
            <w:r w:rsidR="006C6008" w:rsidRPr="00853C3D">
              <w:rPr>
                <w:rStyle w:val="ae"/>
                <w:rFonts w:ascii="Times New Roman" w:hAnsi="Times New Roman" w:cs="Times New Roman"/>
                <w:noProof/>
              </w:rPr>
              <w:t>системы</w:t>
            </w:r>
            <w:r w:rsidR="006C6008" w:rsidRPr="00853C3D">
              <w:rPr>
                <w:rStyle w:val="ae"/>
                <w:noProof/>
              </w:rPr>
              <w:t xml:space="preserve"> </w:t>
            </w:r>
            <w:r w:rsidR="006C6008" w:rsidRPr="00853C3D">
              <w:rPr>
                <w:rStyle w:val="ae"/>
                <w:rFonts w:ascii="Times New Roman" w:hAnsi="Times New Roman" w:cs="Times New Roman"/>
                <w:noProof/>
              </w:rPr>
              <w:t>водоотведения</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_Toc448754764 \h </w:instrText>
            </w:r>
            <w:r w:rsidR="007A1F7E">
              <w:rPr>
                <w:noProof/>
                <w:webHidden/>
              </w:rPr>
            </w:r>
            <w:r w:rsidR="007A1F7E">
              <w:rPr>
                <w:noProof/>
                <w:webHidden/>
              </w:rPr>
              <w:fldChar w:fldCharType="separate"/>
            </w:r>
            <w:r w:rsidR="006C6008">
              <w:rPr>
                <w:noProof/>
                <w:webHidden/>
              </w:rPr>
              <w:t>41</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65" w:history="1">
            <w:r w:rsidR="006C6008" w:rsidRPr="00853C3D">
              <w:rPr>
                <w:rStyle w:val="ae"/>
                <w:noProof/>
              </w:rPr>
              <w:t xml:space="preserve">7.1. </w:t>
            </w:r>
            <w:r w:rsidR="006C6008" w:rsidRPr="00853C3D">
              <w:rPr>
                <w:rStyle w:val="ae"/>
                <w:rFonts w:ascii="Times New Roman" w:hAnsi="Times New Roman" w:cs="Times New Roman"/>
                <w:noProof/>
              </w:rPr>
              <w:t>Институциональная</w:t>
            </w:r>
            <w:r w:rsidR="006C6008" w:rsidRPr="00853C3D">
              <w:rPr>
                <w:rStyle w:val="ae"/>
                <w:noProof/>
              </w:rPr>
              <w:t xml:space="preserve"> </w:t>
            </w:r>
            <w:r w:rsidR="006C6008" w:rsidRPr="00853C3D">
              <w:rPr>
                <w:rStyle w:val="ae"/>
                <w:rFonts w:ascii="Times New Roman" w:hAnsi="Times New Roman" w:cs="Times New Roman"/>
                <w:noProof/>
              </w:rPr>
              <w:t>структура</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_Toc448754765 \h </w:instrText>
            </w:r>
            <w:r w:rsidR="007A1F7E">
              <w:rPr>
                <w:noProof/>
                <w:webHidden/>
              </w:rPr>
            </w:r>
            <w:r w:rsidR="007A1F7E">
              <w:rPr>
                <w:noProof/>
                <w:webHidden/>
              </w:rPr>
              <w:fldChar w:fldCharType="separate"/>
            </w:r>
            <w:r w:rsidR="006C6008">
              <w:rPr>
                <w:noProof/>
                <w:webHidden/>
              </w:rPr>
              <w:t>41</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66" w:history="1">
            <w:r w:rsidR="006C6008" w:rsidRPr="00853C3D">
              <w:rPr>
                <w:rStyle w:val="ae"/>
                <w:rFonts w:ascii="Times New Roman" w:hAnsi="Times New Roman" w:cs="Times New Roman"/>
                <w:noProof/>
              </w:rPr>
              <w:t>7.2. Характеристика системы водоотведения.</w:t>
            </w:r>
            <w:r w:rsidR="006C6008">
              <w:rPr>
                <w:noProof/>
                <w:webHidden/>
              </w:rPr>
              <w:tab/>
            </w:r>
            <w:r w:rsidR="007A1F7E">
              <w:rPr>
                <w:noProof/>
                <w:webHidden/>
              </w:rPr>
              <w:fldChar w:fldCharType="begin"/>
            </w:r>
            <w:r w:rsidR="006C6008">
              <w:rPr>
                <w:noProof/>
                <w:webHidden/>
              </w:rPr>
              <w:instrText xml:space="preserve"> PAGEREF _Toc448754766 \h </w:instrText>
            </w:r>
            <w:r w:rsidR="007A1F7E">
              <w:rPr>
                <w:noProof/>
                <w:webHidden/>
              </w:rPr>
            </w:r>
            <w:r w:rsidR="007A1F7E">
              <w:rPr>
                <w:noProof/>
                <w:webHidden/>
              </w:rPr>
              <w:fldChar w:fldCharType="separate"/>
            </w:r>
            <w:r w:rsidR="006C6008">
              <w:rPr>
                <w:noProof/>
                <w:webHidden/>
              </w:rPr>
              <w:t>42</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67" w:history="1">
            <w:r w:rsidR="006C6008" w:rsidRPr="00853C3D">
              <w:rPr>
                <w:rStyle w:val="ae"/>
                <w:rFonts w:ascii="Times New Roman" w:hAnsi="Times New Roman" w:cs="Times New Roman"/>
                <w:noProof/>
              </w:rPr>
              <w:t>7.3. Баланс мощности и ресурса.</w:t>
            </w:r>
            <w:r w:rsidR="006C6008">
              <w:rPr>
                <w:noProof/>
                <w:webHidden/>
              </w:rPr>
              <w:tab/>
            </w:r>
            <w:r w:rsidR="007A1F7E">
              <w:rPr>
                <w:noProof/>
                <w:webHidden/>
              </w:rPr>
              <w:fldChar w:fldCharType="begin"/>
            </w:r>
            <w:r w:rsidR="006C6008">
              <w:rPr>
                <w:noProof/>
                <w:webHidden/>
              </w:rPr>
              <w:instrText xml:space="preserve"> PAGEREF _Toc448754767 \h </w:instrText>
            </w:r>
            <w:r w:rsidR="007A1F7E">
              <w:rPr>
                <w:noProof/>
                <w:webHidden/>
              </w:rPr>
            </w:r>
            <w:r w:rsidR="007A1F7E">
              <w:rPr>
                <w:noProof/>
                <w:webHidden/>
              </w:rPr>
              <w:fldChar w:fldCharType="separate"/>
            </w:r>
            <w:r w:rsidR="006C6008">
              <w:rPr>
                <w:noProof/>
                <w:webHidden/>
              </w:rPr>
              <w:t>43</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68" w:history="1">
            <w:r w:rsidR="006C6008" w:rsidRPr="00853C3D">
              <w:rPr>
                <w:rStyle w:val="ae"/>
                <w:noProof/>
              </w:rPr>
              <w:t xml:space="preserve">5.4. </w:t>
            </w:r>
            <w:r w:rsidR="006C6008" w:rsidRPr="00853C3D">
              <w:rPr>
                <w:rStyle w:val="ae"/>
                <w:rFonts w:ascii="Times New Roman" w:hAnsi="Times New Roman" w:cs="Times New Roman"/>
                <w:noProof/>
              </w:rPr>
              <w:t>Доля</w:t>
            </w:r>
            <w:r w:rsidR="006C6008" w:rsidRPr="00853C3D">
              <w:rPr>
                <w:rStyle w:val="ae"/>
                <w:noProof/>
              </w:rPr>
              <w:t xml:space="preserve"> </w:t>
            </w:r>
            <w:r w:rsidR="006C6008" w:rsidRPr="00853C3D">
              <w:rPr>
                <w:rStyle w:val="ae"/>
                <w:rFonts w:ascii="Times New Roman" w:hAnsi="Times New Roman" w:cs="Times New Roman"/>
                <w:noProof/>
              </w:rPr>
              <w:t>поставки</w:t>
            </w:r>
            <w:r w:rsidR="006C6008" w:rsidRPr="00853C3D">
              <w:rPr>
                <w:rStyle w:val="ae"/>
                <w:noProof/>
              </w:rPr>
              <w:t xml:space="preserve"> </w:t>
            </w:r>
            <w:r w:rsidR="006C6008" w:rsidRPr="00853C3D">
              <w:rPr>
                <w:rStyle w:val="ae"/>
                <w:rFonts w:ascii="Times New Roman" w:hAnsi="Times New Roman" w:cs="Times New Roman"/>
                <w:noProof/>
              </w:rPr>
              <w:t>ресурса</w:t>
            </w:r>
            <w:r w:rsidR="006C6008" w:rsidRPr="00853C3D">
              <w:rPr>
                <w:rStyle w:val="ae"/>
                <w:noProof/>
              </w:rPr>
              <w:t xml:space="preserve"> </w:t>
            </w:r>
            <w:r w:rsidR="006C6008" w:rsidRPr="00853C3D">
              <w:rPr>
                <w:rStyle w:val="ae"/>
                <w:rFonts w:ascii="Times New Roman" w:hAnsi="Times New Roman" w:cs="Times New Roman"/>
                <w:noProof/>
              </w:rPr>
              <w:t>по</w:t>
            </w:r>
            <w:r w:rsidR="006C6008" w:rsidRPr="00853C3D">
              <w:rPr>
                <w:rStyle w:val="ae"/>
                <w:noProof/>
              </w:rPr>
              <w:t xml:space="preserve"> </w:t>
            </w:r>
            <w:r w:rsidR="006C6008" w:rsidRPr="00853C3D">
              <w:rPr>
                <w:rStyle w:val="ae"/>
                <w:rFonts w:ascii="Times New Roman" w:hAnsi="Times New Roman" w:cs="Times New Roman"/>
                <w:noProof/>
              </w:rPr>
              <w:t>приборам</w:t>
            </w:r>
            <w:r w:rsidR="006C6008" w:rsidRPr="00853C3D">
              <w:rPr>
                <w:rStyle w:val="ae"/>
                <w:noProof/>
              </w:rPr>
              <w:t xml:space="preserve"> </w:t>
            </w:r>
            <w:r w:rsidR="006C6008" w:rsidRPr="00853C3D">
              <w:rPr>
                <w:rStyle w:val="ae"/>
                <w:rFonts w:ascii="Times New Roman" w:hAnsi="Times New Roman" w:cs="Times New Roman"/>
                <w:noProof/>
              </w:rPr>
              <w:t>учета</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_Toc448754768 \h </w:instrText>
            </w:r>
            <w:r w:rsidR="007A1F7E">
              <w:rPr>
                <w:noProof/>
                <w:webHidden/>
              </w:rPr>
            </w:r>
            <w:r w:rsidR="007A1F7E">
              <w:rPr>
                <w:noProof/>
                <w:webHidden/>
              </w:rPr>
              <w:fldChar w:fldCharType="separate"/>
            </w:r>
            <w:r w:rsidR="006C6008">
              <w:rPr>
                <w:noProof/>
                <w:webHidden/>
              </w:rPr>
              <w:t>45</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69" w:history="1">
            <w:r w:rsidR="006C6008" w:rsidRPr="00853C3D">
              <w:rPr>
                <w:rStyle w:val="ae"/>
                <w:noProof/>
              </w:rPr>
              <w:t xml:space="preserve">5.5. </w:t>
            </w:r>
            <w:r w:rsidR="006C6008" w:rsidRPr="00853C3D">
              <w:rPr>
                <w:rStyle w:val="ae"/>
                <w:rFonts w:ascii="Times New Roman" w:hAnsi="Times New Roman" w:cs="Times New Roman"/>
                <w:noProof/>
              </w:rPr>
              <w:t>Резервы</w:t>
            </w:r>
            <w:r w:rsidR="006C6008" w:rsidRPr="00853C3D">
              <w:rPr>
                <w:rStyle w:val="ae"/>
                <w:noProof/>
              </w:rPr>
              <w:t xml:space="preserve"> </w:t>
            </w:r>
            <w:r w:rsidR="006C6008" w:rsidRPr="00853C3D">
              <w:rPr>
                <w:rStyle w:val="ae"/>
                <w:rFonts w:ascii="Times New Roman" w:hAnsi="Times New Roman" w:cs="Times New Roman"/>
                <w:noProof/>
              </w:rPr>
              <w:t>и</w:t>
            </w:r>
            <w:r w:rsidR="006C6008" w:rsidRPr="00853C3D">
              <w:rPr>
                <w:rStyle w:val="ae"/>
                <w:noProof/>
              </w:rPr>
              <w:t xml:space="preserve"> </w:t>
            </w:r>
            <w:r w:rsidR="006C6008" w:rsidRPr="00853C3D">
              <w:rPr>
                <w:rStyle w:val="ae"/>
                <w:rFonts w:ascii="Times New Roman" w:hAnsi="Times New Roman" w:cs="Times New Roman"/>
                <w:noProof/>
              </w:rPr>
              <w:t>дефициты</w:t>
            </w:r>
            <w:r w:rsidR="006C6008" w:rsidRPr="00853C3D">
              <w:rPr>
                <w:rStyle w:val="ae"/>
                <w:noProof/>
              </w:rPr>
              <w:t xml:space="preserve"> </w:t>
            </w:r>
            <w:r w:rsidR="006C6008" w:rsidRPr="00853C3D">
              <w:rPr>
                <w:rStyle w:val="ae"/>
                <w:rFonts w:ascii="Times New Roman" w:hAnsi="Times New Roman" w:cs="Times New Roman"/>
                <w:noProof/>
              </w:rPr>
              <w:t>мощности</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_Toc448754769 \h </w:instrText>
            </w:r>
            <w:r w:rsidR="007A1F7E">
              <w:rPr>
                <w:noProof/>
                <w:webHidden/>
              </w:rPr>
            </w:r>
            <w:r w:rsidR="007A1F7E">
              <w:rPr>
                <w:noProof/>
                <w:webHidden/>
              </w:rPr>
              <w:fldChar w:fldCharType="separate"/>
            </w:r>
            <w:r w:rsidR="006C6008">
              <w:rPr>
                <w:noProof/>
                <w:webHidden/>
              </w:rPr>
              <w:t>45</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70" w:history="1">
            <w:r w:rsidR="006C6008" w:rsidRPr="00853C3D">
              <w:rPr>
                <w:rStyle w:val="ae"/>
                <w:noProof/>
              </w:rPr>
              <w:t xml:space="preserve">5.7. </w:t>
            </w:r>
            <w:r w:rsidR="006C6008" w:rsidRPr="00853C3D">
              <w:rPr>
                <w:rStyle w:val="ae"/>
                <w:rFonts w:ascii="Times New Roman" w:hAnsi="Times New Roman" w:cs="Times New Roman"/>
                <w:noProof/>
              </w:rPr>
              <w:t>Качество</w:t>
            </w:r>
            <w:r w:rsidR="006C6008" w:rsidRPr="00853C3D">
              <w:rPr>
                <w:rStyle w:val="ae"/>
                <w:noProof/>
              </w:rPr>
              <w:t xml:space="preserve"> </w:t>
            </w:r>
            <w:r w:rsidR="006C6008" w:rsidRPr="00853C3D">
              <w:rPr>
                <w:rStyle w:val="ae"/>
                <w:rFonts w:ascii="Times New Roman" w:hAnsi="Times New Roman" w:cs="Times New Roman"/>
                <w:noProof/>
              </w:rPr>
              <w:t>поставляемого</w:t>
            </w:r>
            <w:r w:rsidR="006C6008" w:rsidRPr="00853C3D">
              <w:rPr>
                <w:rStyle w:val="ae"/>
                <w:noProof/>
              </w:rPr>
              <w:t xml:space="preserve"> </w:t>
            </w:r>
            <w:r w:rsidR="006C6008" w:rsidRPr="00853C3D">
              <w:rPr>
                <w:rStyle w:val="ae"/>
                <w:rFonts w:ascii="Times New Roman" w:hAnsi="Times New Roman" w:cs="Times New Roman"/>
                <w:noProof/>
              </w:rPr>
              <w:t>ресурса</w:t>
            </w:r>
            <w:r w:rsidR="006C6008" w:rsidRPr="00853C3D">
              <w:rPr>
                <w:rStyle w:val="ae"/>
                <w:noProof/>
              </w:rPr>
              <w:t xml:space="preserve">. </w:t>
            </w:r>
            <w:r w:rsidR="006C6008" w:rsidRPr="00853C3D">
              <w:rPr>
                <w:rStyle w:val="ae"/>
                <w:rFonts w:ascii="Times New Roman" w:hAnsi="Times New Roman" w:cs="Times New Roman"/>
                <w:noProof/>
              </w:rPr>
              <w:t>Воздействие</w:t>
            </w:r>
            <w:r w:rsidR="006C6008" w:rsidRPr="00853C3D">
              <w:rPr>
                <w:rStyle w:val="ae"/>
                <w:noProof/>
              </w:rPr>
              <w:t xml:space="preserve"> </w:t>
            </w:r>
            <w:r w:rsidR="006C6008" w:rsidRPr="00853C3D">
              <w:rPr>
                <w:rStyle w:val="ae"/>
                <w:rFonts w:ascii="Times New Roman" w:hAnsi="Times New Roman" w:cs="Times New Roman"/>
                <w:noProof/>
              </w:rPr>
              <w:t>на</w:t>
            </w:r>
            <w:r w:rsidR="006C6008" w:rsidRPr="00853C3D">
              <w:rPr>
                <w:rStyle w:val="ae"/>
                <w:noProof/>
              </w:rPr>
              <w:t xml:space="preserve"> </w:t>
            </w:r>
            <w:r w:rsidR="006C6008" w:rsidRPr="00853C3D">
              <w:rPr>
                <w:rStyle w:val="ae"/>
                <w:rFonts w:ascii="Times New Roman" w:hAnsi="Times New Roman" w:cs="Times New Roman"/>
                <w:noProof/>
              </w:rPr>
              <w:t>окружающую</w:t>
            </w:r>
            <w:r w:rsidR="006C6008" w:rsidRPr="00853C3D">
              <w:rPr>
                <w:rStyle w:val="ae"/>
                <w:noProof/>
              </w:rPr>
              <w:t xml:space="preserve"> </w:t>
            </w:r>
            <w:r w:rsidR="006C6008" w:rsidRPr="00853C3D">
              <w:rPr>
                <w:rStyle w:val="ae"/>
                <w:rFonts w:ascii="Times New Roman" w:hAnsi="Times New Roman" w:cs="Times New Roman"/>
                <w:noProof/>
              </w:rPr>
              <w:t>среду</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_Toc448754770 \h </w:instrText>
            </w:r>
            <w:r w:rsidR="007A1F7E">
              <w:rPr>
                <w:noProof/>
                <w:webHidden/>
              </w:rPr>
            </w:r>
            <w:r w:rsidR="007A1F7E">
              <w:rPr>
                <w:noProof/>
                <w:webHidden/>
              </w:rPr>
              <w:fldChar w:fldCharType="separate"/>
            </w:r>
            <w:r w:rsidR="006C6008">
              <w:rPr>
                <w:noProof/>
                <w:webHidden/>
              </w:rPr>
              <w:t>49</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71" w:history="1">
            <w:r w:rsidR="006C6008" w:rsidRPr="00853C3D">
              <w:rPr>
                <w:rStyle w:val="ae"/>
                <w:rFonts w:ascii="Garamond" w:hAnsi="Garamond" w:cs="Garamond"/>
                <w:noProof/>
              </w:rPr>
              <w:t>7.9. Мероприятия по развитию системы водоотведения.</w:t>
            </w:r>
            <w:r w:rsidR="006C6008">
              <w:rPr>
                <w:noProof/>
                <w:webHidden/>
              </w:rPr>
              <w:tab/>
            </w:r>
            <w:r w:rsidR="007A1F7E">
              <w:rPr>
                <w:noProof/>
                <w:webHidden/>
              </w:rPr>
              <w:fldChar w:fldCharType="begin"/>
            </w:r>
            <w:r w:rsidR="006C6008">
              <w:rPr>
                <w:noProof/>
                <w:webHidden/>
              </w:rPr>
              <w:instrText xml:space="preserve"> PAGEREF _Toc448754771 \h </w:instrText>
            </w:r>
            <w:r w:rsidR="007A1F7E">
              <w:rPr>
                <w:noProof/>
                <w:webHidden/>
              </w:rPr>
            </w:r>
            <w:r w:rsidR="007A1F7E">
              <w:rPr>
                <w:noProof/>
                <w:webHidden/>
              </w:rPr>
              <w:fldChar w:fldCharType="separate"/>
            </w:r>
            <w:r w:rsidR="006C6008">
              <w:rPr>
                <w:noProof/>
                <w:webHidden/>
              </w:rPr>
              <w:t>50</w:t>
            </w:r>
            <w:r w:rsidR="007A1F7E">
              <w:rPr>
                <w:noProof/>
                <w:webHidden/>
              </w:rPr>
              <w:fldChar w:fldCharType="end"/>
            </w:r>
          </w:hyperlink>
        </w:p>
        <w:p w:rsidR="006C6008" w:rsidRDefault="00603092">
          <w:pPr>
            <w:pStyle w:val="14"/>
            <w:tabs>
              <w:tab w:val="right" w:leader="dot" w:pos="9345"/>
            </w:tabs>
            <w:rPr>
              <w:rFonts w:asciiTheme="minorHAnsi" w:eastAsiaTheme="minorEastAsia" w:hAnsiTheme="minorHAnsi" w:cstheme="minorBidi"/>
              <w:noProof/>
              <w:sz w:val="22"/>
              <w:szCs w:val="22"/>
            </w:rPr>
          </w:pPr>
          <w:hyperlink w:anchor="_Toc448754772" w:history="1">
            <w:r w:rsidR="006C6008" w:rsidRPr="00853C3D">
              <w:rPr>
                <w:rStyle w:val="ae"/>
                <w:rFonts w:eastAsiaTheme="minorHAnsi"/>
                <w:noProof/>
                <w:lang w:eastAsia="en-US"/>
              </w:rPr>
              <w:t xml:space="preserve">8. </w:t>
            </w:r>
            <w:r w:rsidR="006C6008" w:rsidRPr="00853C3D">
              <w:rPr>
                <w:rStyle w:val="ae"/>
                <w:rFonts w:ascii="Times New Roman" w:eastAsiaTheme="minorHAnsi" w:hAnsi="Times New Roman" w:cs="Times New Roman"/>
                <w:noProof/>
                <w:lang w:eastAsia="en-US"/>
              </w:rPr>
              <w:t>Система</w:t>
            </w:r>
            <w:r w:rsidR="006C6008" w:rsidRPr="00853C3D">
              <w:rPr>
                <w:rStyle w:val="ae"/>
                <w:rFonts w:eastAsiaTheme="minorHAnsi"/>
                <w:noProof/>
                <w:lang w:eastAsia="en-US"/>
              </w:rPr>
              <w:t xml:space="preserve"> </w:t>
            </w:r>
            <w:r w:rsidR="006C6008" w:rsidRPr="00853C3D">
              <w:rPr>
                <w:rStyle w:val="ae"/>
                <w:rFonts w:ascii="Times New Roman" w:eastAsiaTheme="minorHAnsi" w:hAnsi="Times New Roman" w:cs="Times New Roman"/>
                <w:noProof/>
                <w:lang w:eastAsia="en-US"/>
              </w:rPr>
              <w:t>газоснабжения</w:t>
            </w:r>
            <w:r w:rsidR="006C6008" w:rsidRPr="00853C3D">
              <w:rPr>
                <w:rStyle w:val="ae"/>
                <w:rFonts w:eastAsiaTheme="minorHAnsi"/>
                <w:noProof/>
                <w:lang w:eastAsia="en-US"/>
              </w:rPr>
              <w:t>.</w:t>
            </w:r>
            <w:r w:rsidR="006C6008">
              <w:rPr>
                <w:noProof/>
                <w:webHidden/>
              </w:rPr>
              <w:tab/>
            </w:r>
            <w:r w:rsidR="007A1F7E">
              <w:rPr>
                <w:noProof/>
                <w:webHidden/>
              </w:rPr>
              <w:fldChar w:fldCharType="begin"/>
            </w:r>
            <w:r w:rsidR="006C6008">
              <w:rPr>
                <w:noProof/>
                <w:webHidden/>
              </w:rPr>
              <w:instrText xml:space="preserve"> PAGEREF _Toc448754772 \h </w:instrText>
            </w:r>
            <w:r w:rsidR="007A1F7E">
              <w:rPr>
                <w:noProof/>
                <w:webHidden/>
              </w:rPr>
            </w:r>
            <w:r w:rsidR="007A1F7E">
              <w:rPr>
                <w:noProof/>
                <w:webHidden/>
              </w:rPr>
              <w:fldChar w:fldCharType="separate"/>
            </w:r>
            <w:r w:rsidR="006C6008">
              <w:rPr>
                <w:noProof/>
                <w:webHidden/>
              </w:rPr>
              <w:t>51</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73" w:history="1">
            <w:r w:rsidR="006C6008" w:rsidRPr="00853C3D">
              <w:rPr>
                <w:rStyle w:val="ae"/>
                <w:rFonts w:ascii="Times New Roman" w:hAnsi="Times New Roman" w:cs="Times New Roman"/>
                <w:noProof/>
              </w:rPr>
              <w:t>8.</w:t>
            </w:r>
            <w:r w:rsidR="006C6008" w:rsidRPr="00853C3D">
              <w:rPr>
                <w:rStyle w:val="ae"/>
                <w:rFonts w:eastAsiaTheme="minorHAnsi"/>
                <w:noProof/>
              </w:rPr>
              <w:t xml:space="preserve"> 1. </w:t>
            </w:r>
            <w:r w:rsidR="006C6008" w:rsidRPr="00853C3D">
              <w:rPr>
                <w:rStyle w:val="ae"/>
                <w:rFonts w:ascii="Times New Roman" w:eastAsiaTheme="minorHAnsi" w:hAnsi="Times New Roman" w:cs="Times New Roman"/>
                <w:noProof/>
              </w:rPr>
              <w:t>Институциональная</w:t>
            </w:r>
            <w:r w:rsidR="006C6008" w:rsidRPr="00853C3D">
              <w:rPr>
                <w:rStyle w:val="ae"/>
                <w:rFonts w:eastAsiaTheme="minorHAnsi"/>
                <w:noProof/>
              </w:rPr>
              <w:t xml:space="preserve"> </w:t>
            </w:r>
            <w:r w:rsidR="006C6008" w:rsidRPr="00853C3D">
              <w:rPr>
                <w:rStyle w:val="ae"/>
                <w:rFonts w:ascii="Times New Roman" w:eastAsiaTheme="minorHAnsi" w:hAnsi="Times New Roman" w:cs="Times New Roman"/>
                <w:noProof/>
              </w:rPr>
              <w:t>структура</w:t>
            </w:r>
            <w:r w:rsidR="006C6008" w:rsidRPr="00853C3D">
              <w:rPr>
                <w:rStyle w:val="ae"/>
                <w:rFonts w:eastAsiaTheme="minorHAnsi"/>
                <w:noProof/>
              </w:rPr>
              <w:t>.</w:t>
            </w:r>
            <w:r w:rsidR="006C6008">
              <w:rPr>
                <w:noProof/>
                <w:webHidden/>
              </w:rPr>
              <w:tab/>
            </w:r>
            <w:r w:rsidR="007A1F7E">
              <w:rPr>
                <w:noProof/>
                <w:webHidden/>
              </w:rPr>
              <w:fldChar w:fldCharType="begin"/>
            </w:r>
            <w:r w:rsidR="006C6008">
              <w:rPr>
                <w:noProof/>
                <w:webHidden/>
              </w:rPr>
              <w:instrText xml:space="preserve"> PAGEREF _Toc448754773 \h </w:instrText>
            </w:r>
            <w:r w:rsidR="007A1F7E">
              <w:rPr>
                <w:noProof/>
                <w:webHidden/>
              </w:rPr>
            </w:r>
            <w:r w:rsidR="007A1F7E">
              <w:rPr>
                <w:noProof/>
                <w:webHidden/>
              </w:rPr>
              <w:fldChar w:fldCharType="separate"/>
            </w:r>
            <w:r w:rsidR="006C6008">
              <w:rPr>
                <w:noProof/>
                <w:webHidden/>
              </w:rPr>
              <w:t>51</w:t>
            </w:r>
            <w:r w:rsidR="007A1F7E">
              <w:rPr>
                <w:noProof/>
                <w:webHidden/>
              </w:rPr>
              <w:fldChar w:fldCharType="end"/>
            </w:r>
          </w:hyperlink>
        </w:p>
        <w:p w:rsidR="006C6008" w:rsidRDefault="00603092">
          <w:pPr>
            <w:pStyle w:val="22"/>
            <w:tabs>
              <w:tab w:val="left" w:pos="880"/>
              <w:tab w:val="right" w:leader="dot" w:pos="9345"/>
            </w:tabs>
            <w:rPr>
              <w:rFonts w:asciiTheme="minorHAnsi" w:eastAsiaTheme="minorEastAsia" w:hAnsiTheme="minorHAnsi" w:cstheme="minorBidi"/>
              <w:noProof/>
              <w:sz w:val="22"/>
              <w:szCs w:val="22"/>
            </w:rPr>
          </w:pPr>
          <w:hyperlink w:anchor="_Toc448754774" w:history="1">
            <w:r w:rsidR="006C6008" w:rsidRPr="00853C3D">
              <w:rPr>
                <w:rStyle w:val="ae"/>
                <w:rFonts w:eastAsia="Calibri"/>
                <w:noProof/>
              </w:rPr>
              <w:t>8.2.</w:t>
            </w:r>
            <w:r w:rsidR="006C6008">
              <w:rPr>
                <w:rFonts w:asciiTheme="minorHAnsi" w:eastAsiaTheme="minorEastAsia" w:hAnsiTheme="minorHAnsi" w:cstheme="minorBidi"/>
                <w:noProof/>
                <w:sz w:val="22"/>
                <w:szCs w:val="22"/>
              </w:rPr>
              <w:tab/>
            </w:r>
            <w:r w:rsidR="006C6008" w:rsidRPr="00853C3D">
              <w:rPr>
                <w:rStyle w:val="ae"/>
                <w:rFonts w:ascii="Times New Roman" w:eastAsia="Calibri" w:hAnsi="Times New Roman" w:cs="Times New Roman"/>
                <w:noProof/>
              </w:rPr>
              <w:t>Характеристика</w:t>
            </w:r>
            <w:r w:rsidR="006C6008" w:rsidRPr="00853C3D">
              <w:rPr>
                <w:rStyle w:val="ae"/>
                <w:rFonts w:eastAsia="Calibri"/>
                <w:noProof/>
              </w:rPr>
              <w:t xml:space="preserve"> </w:t>
            </w:r>
            <w:r w:rsidR="006C6008" w:rsidRPr="00853C3D">
              <w:rPr>
                <w:rStyle w:val="ae"/>
                <w:rFonts w:ascii="Times New Roman" w:eastAsia="Calibri" w:hAnsi="Times New Roman" w:cs="Times New Roman"/>
                <w:noProof/>
              </w:rPr>
              <w:t>системы</w:t>
            </w:r>
            <w:r w:rsidR="006C6008" w:rsidRPr="00853C3D">
              <w:rPr>
                <w:rStyle w:val="ae"/>
                <w:rFonts w:eastAsia="Calibri"/>
                <w:noProof/>
              </w:rPr>
              <w:t xml:space="preserve"> </w:t>
            </w:r>
            <w:r w:rsidR="006C6008" w:rsidRPr="00853C3D">
              <w:rPr>
                <w:rStyle w:val="ae"/>
                <w:rFonts w:ascii="Times New Roman" w:eastAsia="Calibri" w:hAnsi="Times New Roman" w:cs="Times New Roman"/>
                <w:noProof/>
              </w:rPr>
              <w:t>газоснабжения</w:t>
            </w:r>
            <w:r w:rsidR="006C6008" w:rsidRPr="00853C3D">
              <w:rPr>
                <w:rStyle w:val="ae"/>
                <w:rFonts w:eastAsia="Calibri"/>
                <w:noProof/>
              </w:rPr>
              <w:t>.</w:t>
            </w:r>
            <w:r w:rsidR="006C6008">
              <w:rPr>
                <w:noProof/>
                <w:webHidden/>
              </w:rPr>
              <w:tab/>
            </w:r>
            <w:r w:rsidR="007A1F7E">
              <w:rPr>
                <w:noProof/>
                <w:webHidden/>
              </w:rPr>
              <w:fldChar w:fldCharType="begin"/>
            </w:r>
            <w:r w:rsidR="006C6008">
              <w:rPr>
                <w:noProof/>
                <w:webHidden/>
              </w:rPr>
              <w:instrText xml:space="preserve"> PAGEREF _Toc448754774 \h </w:instrText>
            </w:r>
            <w:r w:rsidR="007A1F7E">
              <w:rPr>
                <w:noProof/>
                <w:webHidden/>
              </w:rPr>
            </w:r>
            <w:r w:rsidR="007A1F7E">
              <w:rPr>
                <w:noProof/>
                <w:webHidden/>
              </w:rPr>
              <w:fldChar w:fldCharType="separate"/>
            </w:r>
            <w:r w:rsidR="006C6008">
              <w:rPr>
                <w:noProof/>
                <w:webHidden/>
              </w:rPr>
              <w:t>51</w:t>
            </w:r>
            <w:r w:rsidR="007A1F7E">
              <w:rPr>
                <w:noProof/>
                <w:webHidden/>
              </w:rPr>
              <w:fldChar w:fldCharType="end"/>
            </w:r>
          </w:hyperlink>
        </w:p>
        <w:p w:rsidR="006C6008" w:rsidRDefault="00603092">
          <w:pPr>
            <w:pStyle w:val="22"/>
            <w:tabs>
              <w:tab w:val="left" w:pos="880"/>
              <w:tab w:val="right" w:leader="dot" w:pos="9345"/>
            </w:tabs>
            <w:rPr>
              <w:rFonts w:asciiTheme="minorHAnsi" w:eastAsiaTheme="minorEastAsia" w:hAnsiTheme="minorHAnsi" w:cstheme="minorBidi"/>
              <w:noProof/>
              <w:sz w:val="22"/>
              <w:szCs w:val="22"/>
            </w:rPr>
          </w:pPr>
          <w:hyperlink w:anchor="_Toc448754775" w:history="1">
            <w:r w:rsidR="006C6008" w:rsidRPr="00853C3D">
              <w:rPr>
                <w:rStyle w:val="ae"/>
                <w:rFonts w:eastAsia="Calibri"/>
                <w:noProof/>
              </w:rPr>
              <w:t>8.3.</w:t>
            </w:r>
            <w:r w:rsidR="006C6008">
              <w:rPr>
                <w:rFonts w:asciiTheme="minorHAnsi" w:eastAsiaTheme="minorEastAsia" w:hAnsiTheme="minorHAnsi" w:cstheme="minorBidi"/>
                <w:noProof/>
                <w:sz w:val="22"/>
                <w:szCs w:val="22"/>
              </w:rPr>
              <w:tab/>
            </w:r>
            <w:r w:rsidR="006C6008" w:rsidRPr="00853C3D">
              <w:rPr>
                <w:rStyle w:val="ae"/>
                <w:rFonts w:ascii="Times New Roman" w:eastAsia="Calibri" w:hAnsi="Times New Roman" w:cs="Times New Roman"/>
                <w:noProof/>
              </w:rPr>
              <w:t>Доля</w:t>
            </w:r>
            <w:r w:rsidR="006C6008" w:rsidRPr="00853C3D">
              <w:rPr>
                <w:rStyle w:val="ae"/>
                <w:rFonts w:eastAsia="Calibri"/>
                <w:noProof/>
              </w:rPr>
              <w:t xml:space="preserve"> </w:t>
            </w:r>
            <w:r w:rsidR="006C6008" w:rsidRPr="00853C3D">
              <w:rPr>
                <w:rStyle w:val="ae"/>
                <w:rFonts w:ascii="Times New Roman" w:eastAsia="Calibri" w:hAnsi="Times New Roman" w:cs="Times New Roman"/>
                <w:noProof/>
              </w:rPr>
              <w:t>поставки</w:t>
            </w:r>
            <w:r w:rsidR="006C6008" w:rsidRPr="00853C3D">
              <w:rPr>
                <w:rStyle w:val="ae"/>
                <w:rFonts w:eastAsia="Calibri"/>
                <w:noProof/>
              </w:rPr>
              <w:t xml:space="preserve"> </w:t>
            </w:r>
            <w:r w:rsidR="006C6008" w:rsidRPr="00853C3D">
              <w:rPr>
                <w:rStyle w:val="ae"/>
                <w:rFonts w:ascii="Times New Roman" w:eastAsia="Calibri" w:hAnsi="Times New Roman" w:cs="Times New Roman"/>
                <w:noProof/>
              </w:rPr>
              <w:t>ресурса</w:t>
            </w:r>
            <w:r w:rsidR="006C6008" w:rsidRPr="00853C3D">
              <w:rPr>
                <w:rStyle w:val="ae"/>
                <w:rFonts w:eastAsia="Calibri"/>
                <w:noProof/>
              </w:rPr>
              <w:t xml:space="preserve"> </w:t>
            </w:r>
            <w:r w:rsidR="006C6008" w:rsidRPr="00853C3D">
              <w:rPr>
                <w:rStyle w:val="ae"/>
                <w:rFonts w:ascii="Times New Roman" w:eastAsia="Calibri" w:hAnsi="Times New Roman" w:cs="Times New Roman"/>
                <w:noProof/>
              </w:rPr>
              <w:t>по</w:t>
            </w:r>
            <w:r w:rsidR="006C6008" w:rsidRPr="00853C3D">
              <w:rPr>
                <w:rStyle w:val="ae"/>
                <w:rFonts w:eastAsia="Calibri"/>
                <w:noProof/>
              </w:rPr>
              <w:t xml:space="preserve"> </w:t>
            </w:r>
            <w:r w:rsidR="006C6008" w:rsidRPr="00853C3D">
              <w:rPr>
                <w:rStyle w:val="ae"/>
                <w:rFonts w:ascii="Times New Roman" w:eastAsia="Calibri" w:hAnsi="Times New Roman" w:cs="Times New Roman"/>
                <w:noProof/>
              </w:rPr>
              <w:t>приборам</w:t>
            </w:r>
            <w:r w:rsidR="006C6008" w:rsidRPr="00853C3D">
              <w:rPr>
                <w:rStyle w:val="ae"/>
                <w:rFonts w:eastAsia="Calibri"/>
                <w:noProof/>
              </w:rPr>
              <w:t xml:space="preserve"> </w:t>
            </w:r>
            <w:r w:rsidR="006C6008" w:rsidRPr="00853C3D">
              <w:rPr>
                <w:rStyle w:val="ae"/>
                <w:rFonts w:ascii="Times New Roman" w:eastAsia="Calibri" w:hAnsi="Times New Roman" w:cs="Times New Roman"/>
                <w:noProof/>
              </w:rPr>
              <w:t>учета</w:t>
            </w:r>
            <w:r w:rsidR="006C6008" w:rsidRPr="00853C3D">
              <w:rPr>
                <w:rStyle w:val="ae"/>
                <w:rFonts w:eastAsia="Calibri"/>
                <w:noProof/>
              </w:rPr>
              <w:t>.</w:t>
            </w:r>
            <w:r w:rsidR="006C6008">
              <w:rPr>
                <w:noProof/>
                <w:webHidden/>
              </w:rPr>
              <w:tab/>
            </w:r>
            <w:r w:rsidR="007A1F7E">
              <w:rPr>
                <w:noProof/>
                <w:webHidden/>
              </w:rPr>
              <w:fldChar w:fldCharType="begin"/>
            </w:r>
            <w:r w:rsidR="006C6008">
              <w:rPr>
                <w:noProof/>
                <w:webHidden/>
              </w:rPr>
              <w:instrText xml:space="preserve"> PAGEREF _Toc448754775 \h </w:instrText>
            </w:r>
            <w:r w:rsidR="007A1F7E">
              <w:rPr>
                <w:noProof/>
                <w:webHidden/>
              </w:rPr>
            </w:r>
            <w:r w:rsidR="007A1F7E">
              <w:rPr>
                <w:noProof/>
                <w:webHidden/>
              </w:rPr>
              <w:fldChar w:fldCharType="separate"/>
            </w:r>
            <w:r w:rsidR="006C6008">
              <w:rPr>
                <w:noProof/>
                <w:webHidden/>
              </w:rPr>
              <w:t>52</w:t>
            </w:r>
            <w:r w:rsidR="007A1F7E">
              <w:rPr>
                <w:noProof/>
                <w:webHidden/>
              </w:rPr>
              <w:fldChar w:fldCharType="end"/>
            </w:r>
          </w:hyperlink>
        </w:p>
        <w:p w:rsidR="006C6008" w:rsidRDefault="00603092">
          <w:pPr>
            <w:pStyle w:val="22"/>
            <w:tabs>
              <w:tab w:val="left" w:pos="880"/>
              <w:tab w:val="right" w:leader="dot" w:pos="9345"/>
            </w:tabs>
            <w:rPr>
              <w:rFonts w:asciiTheme="minorHAnsi" w:eastAsiaTheme="minorEastAsia" w:hAnsiTheme="minorHAnsi" w:cstheme="minorBidi"/>
              <w:noProof/>
              <w:sz w:val="22"/>
              <w:szCs w:val="22"/>
            </w:rPr>
          </w:pPr>
          <w:hyperlink w:anchor="_Toc448754776" w:history="1">
            <w:r w:rsidR="006C6008" w:rsidRPr="00853C3D">
              <w:rPr>
                <w:rStyle w:val="ae"/>
                <w:rFonts w:eastAsia="Calibri"/>
                <w:noProof/>
              </w:rPr>
              <w:t>8.4.</w:t>
            </w:r>
            <w:r w:rsidR="006C6008">
              <w:rPr>
                <w:rFonts w:asciiTheme="minorHAnsi" w:eastAsiaTheme="minorEastAsia" w:hAnsiTheme="minorHAnsi" w:cstheme="minorBidi"/>
                <w:noProof/>
                <w:sz w:val="22"/>
                <w:szCs w:val="22"/>
              </w:rPr>
              <w:tab/>
            </w:r>
            <w:r w:rsidR="006C6008" w:rsidRPr="00853C3D">
              <w:rPr>
                <w:rStyle w:val="ae"/>
                <w:rFonts w:ascii="Times New Roman" w:eastAsia="Calibri" w:hAnsi="Times New Roman" w:cs="Times New Roman"/>
                <w:noProof/>
              </w:rPr>
              <w:t>Надежность</w:t>
            </w:r>
            <w:r w:rsidR="006C6008" w:rsidRPr="00853C3D">
              <w:rPr>
                <w:rStyle w:val="ae"/>
                <w:rFonts w:eastAsia="Calibri"/>
                <w:noProof/>
              </w:rPr>
              <w:t xml:space="preserve"> </w:t>
            </w:r>
            <w:r w:rsidR="006C6008" w:rsidRPr="00853C3D">
              <w:rPr>
                <w:rStyle w:val="ae"/>
                <w:rFonts w:ascii="Times New Roman" w:eastAsia="Calibri" w:hAnsi="Times New Roman" w:cs="Times New Roman"/>
                <w:noProof/>
              </w:rPr>
              <w:t>работы</w:t>
            </w:r>
            <w:r w:rsidR="006C6008" w:rsidRPr="00853C3D">
              <w:rPr>
                <w:rStyle w:val="ae"/>
                <w:rFonts w:eastAsia="Calibri"/>
                <w:noProof/>
              </w:rPr>
              <w:t xml:space="preserve"> </w:t>
            </w:r>
            <w:r w:rsidR="006C6008" w:rsidRPr="00853C3D">
              <w:rPr>
                <w:rStyle w:val="ae"/>
                <w:rFonts w:ascii="Times New Roman" w:eastAsia="Calibri" w:hAnsi="Times New Roman" w:cs="Times New Roman"/>
                <w:noProof/>
              </w:rPr>
              <w:t>системы</w:t>
            </w:r>
            <w:r w:rsidR="006C6008" w:rsidRPr="00853C3D">
              <w:rPr>
                <w:rStyle w:val="ae"/>
                <w:rFonts w:eastAsia="Calibri"/>
                <w:noProof/>
              </w:rPr>
              <w:t>.</w:t>
            </w:r>
            <w:r w:rsidR="006C6008">
              <w:rPr>
                <w:noProof/>
                <w:webHidden/>
              </w:rPr>
              <w:tab/>
            </w:r>
            <w:r w:rsidR="007A1F7E">
              <w:rPr>
                <w:noProof/>
                <w:webHidden/>
              </w:rPr>
              <w:fldChar w:fldCharType="begin"/>
            </w:r>
            <w:r w:rsidR="006C6008">
              <w:rPr>
                <w:noProof/>
                <w:webHidden/>
              </w:rPr>
              <w:instrText xml:space="preserve"> PAGEREF _Toc448754776 \h </w:instrText>
            </w:r>
            <w:r w:rsidR="007A1F7E">
              <w:rPr>
                <w:noProof/>
                <w:webHidden/>
              </w:rPr>
            </w:r>
            <w:r w:rsidR="007A1F7E">
              <w:rPr>
                <w:noProof/>
                <w:webHidden/>
              </w:rPr>
              <w:fldChar w:fldCharType="separate"/>
            </w:r>
            <w:r w:rsidR="006C6008">
              <w:rPr>
                <w:noProof/>
                <w:webHidden/>
              </w:rPr>
              <w:t>53</w:t>
            </w:r>
            <w:r w:rsidR="007A1F7E">
              <w:rPr>
                <w:noProof/>
                <w:webHidden/>
              </w:rPr>
              <w:fldChar w:fldCharType="end"/>
            </w:r>
          </w:hyperlink>
        </w:p>
        <w:p w:rsidR="006C6008" w:rsidRDefault="00603092">
          <w:pPr>
            <w:pStyle w:val="22"/>
            <w:tabs>
              <w:tab w:val="left" w:pos="880"/>
              <w:tab w:val="right" w:leader="dot" w:pos="9345"/>
            </w:tabs>
            <w:rPr>
              <w:rFonts w:asciiTheme="minorHAnsi" w:eastAsiaTheme="minorEastAsia" w:hAnsiTheme="minorHAnsi" w:cstheme="minorBidi"/>
              <w:noProof/>
              <w:sz w:val="22"/>
              <w:szCs w:val="22"/>
            </w:rPr>
          </w:pPr>
          <w:hyperlink w:anchor="_Toc448754777" w:history="1">
            <w:r w:rsidR="006C6008" w:rsidRPr="00853C3D">
              <w:rPr>
                <w:rStyle w:val="ae"/>
                <w:rFonts w:eastAsia="Calibri"/>
                <w:noProof/>
              </w:rPr>
              <w:t>8.5.</w:t>
            </w:r>
            <w:r w:rsidR="006C6008">
              <w:rPr>
                <w:rFonts w:asciiTheme="minorHAnsi" w:eastAsiaTheme="minorEastAsia" w:hAnsiTheme="minorHAnsi" w:cstheme="minorBidi"/>
                <w:noProof/>
                <w:sz w:val="22"/>
                <w:szCs w:val="22"/>
              </w:rPr>
              <w:tab/>
            </w:r>
            <w:r w:rsidR="006C6008" w:rsidRPr="00853C3D">
              <w:rPr>
                <w:rStyle w:val="ae"/>
                <w:rFonts w:ascii="Times New Roman" w:eastAsia="Calibri" w:hAnsi="Times New Roman" w:cs="Times New Roman"/>
                <w:noProof/>
              </w:rPr>
              <w:t>Технические</w:t>
            </w:r>
            <w:r w:rsidR="006C6008" w:rsidRPr="00853C3D">
              <w:rPr>
                <w:rStyle w:val="ae"/>
                <w:rFonts w:eastAsia="Calibri"/>
                <w:noProof/>
              </w:rPr>
              <w:t xml:space="preserve"> </w:t>
            </w:r>
            <w:r w:rsidR="006C6008" w:rsidRPr="00853C3D">
              <w:rPr>
                <w:rStyle w:val="ae"/>
                <w:rFonts w:ascii="Times New Roman" w:eastAsia="Calibri" w:hAnsi="Times New Roman" w:cs="Times New Roman"/>
                <w:noProof/>
              </w:rPr>
              <w:t>и</w:t>
            </w:r>
            <w:r w:rsidR="006C6008" w:rsidRPr="00853C3D">
              <w:rPr>
                <w:rStyle w:val="ae"/>
                <w:rFonts w:eastAsia="Calibri"/>
                <w:noProof/>
              </w:rPr>
              <w:t xml:space="preserve"> </w:t>
            </w:r>
            <w:r w:rsidR="006C6008" w:rsidRPr="00853C3D">
              <w:rPr>
                <w:rStyle w:val="ae"/>
                <w:rFonts w:ascii="Times New Roman" w:eastAsia="Calibri" w:hAnsi="Times New Roman" w:cs="Times New Roman"/>
                <w:noProof/>
              </w:rPr>
              <w:t>технологические</w:t>
            </w:r>
            <w:r w:rsidR="006C6008" w:rsidRPr="00853C3D">
              <w:rPr>
                <w:rStyle w:val="ae"/>
                <w:rFonts w:eastAsia="Calibri"/>
                <w:noProof/>
              </w:rPr>
              <w:t xml:space="preserve"> </w:t>
            </w:r>
            <w:r w:rsidR="006C6008" w:rsidRPr="00853C3D">
              <w:rPr>
                <w:rStyle w:val="ae"/>
                <w:rFonts w:ascii="Times New Roman" w:eastAsia="Calibri" w:hAnsi="Times New Roman" w:cs="Times New Roman"/>
                <w:noProof/>
              </w:rPr>
              <w:t>проблемы</w:t>
            </w:r>
            <w:r w:rsidR="006C6008" w:rsidRPr="00853C3D">
              <w:rPr>
                <w:rStyle w:val="ae"/>
                <w:rFonts w:eastAsia="Calibri"/>
                <w:noProof/>
              </w:rPr>
              <w:t xml:space="preserve"> </w:t>
            </w:r>
            <w:r w:rsidR="006C6008" w:rsidRPr="00853C3D">
              <w:rPr>
                <w:rStyle w:val="ae"/>
                <w:rFonts w:ascii="Times New Roman" w:eastAsia="Calibri" w:hAnsi="Times New Roman" w:cs="Times New Roman"/>
                <w:noProof/>
              </w:rPr>
              <w:t>в</w:t>
            </w:r>
            <w:r w:rsidR="006C6008" w:rsidRPr="00853C3D">
              <w:rPr>
                <w:rStyle w:val="ae"/>
                <w:rFonts w:eastAsia="Calibri"/>
                <w:noProof/>
              </w:rPr>
              <w:t xml:space="preserve"> </w:t>
            </w:r>
            <w:r w:rsidR="006C6008" w:rsidRPr="00853C3D">
              <w:rPr>
                <w:rStyle w:val="ae"/>
                <w:rFonts w:ascii="Times New Roman" w:eastAsia="Calibri" w:hAnsi="Times New Roman" w:cs="Times New Roman"/>
                <w:noProof/>
              </w:rPr>
              <w:t>системе</w:t>
            </w:r>
            <w:r w:rsidR="006C6008" w:rsidRPr="00853C3D">
              <w:rPr>
                <w:rStyle w:val="ae"/>
                <w:rFonts w:eastAsia="Calibri"/>
                <w:noProof/>
              </w:rPr>
              <w:t>.</w:t>
            </w:r>
            <w:r w:rsidR="006C6008">
              <w:rPr>
                <w:noProof/>
                <w:webHidden/>
              </w:rPr>
              <w:tab/>
            </w:r>
            <w:r w:rsidR="007A1F7E">
              <w:rPr>
                <w:noProof/>
                <w:webHidden/>
              </w:rPr>
              <w:fldChar w:fldCharType="begin"/>
            </w:r>
            <w:r w:rsidR="006C6008">
              <w:rPr>
                <w:noProof/>
                <w:webHidden/>
              </w:rPr>
              <w:instrText xml:space="preserve"> PAGEREF _Toc448754777 \h </w:instrText>
            </w:r>
            <w:r w:rsidR="007A1F7E">
              <w:rPr>
                <w:noProof/>
                <w:webHidden/>
              </w:rPr>
            </w:r>
            <w:r w:rsidR="007A1F7E">
              <w:rPr>
                <w:noProof/>
                <w:webHidden/>
              </w:rPr>
              <w:fldChar w:fldCharType="separate"/>
            </w:r>
            <w:r w:rsidR="006C6008">
              <w:rPr>
                <w:noProof/>
                <w:webHidden/>
              </w:rPr>
              <w:t>53</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78" w:history="1">
            <w:r w:rsidR="006C6008" w:rsidRPr="00853C3D">
              <w:rPr>
                <w:rStyle w:val="ae"/>
                <w:noProof/>
              </w:rPr>
              <w:t xml:space="preserve">8.6. </w:t>
            </w:r>
            <w:r w:rsidR="006C6008" w:rsidRPr="00853C3D">
              <w:rPr>
                <w:rStyle w:val="ae"/>
                <w:rFonts w:ascii="Times New Roman" w:hAnsi="Times New Roman" w:cs="Times New Roman"/>
                <w:noProof/>
              </w:rPr>
              <w:t>Мероприятия</w:t>
            </w:r>
            <w:r w:rsidR="006C6008" w:rsidRPr="00853C3D">
              <w:rPr>
                <w:rStyle w:val="ae"/>
                <w:noProof/>
              </w:rPr>
              <w:t xml:space="preserve"> </w:t>
            </w:r>
            <w:r w:rsidR="006C6008" w:rsidRPr="00853C3D">
              <w:rPr>
                <w:rStyle w:val="ae"/>
                <w:rFonts w:ascii="Times New Roman" w:hAnsi="Times New Roman" w:cs="Times New Roman"/>
                <w:noProof/>
              </w:rPr>
              <w:t>по</w:t>
            </w:r>
            <w:r w:rsidR="006C6008" w:rsidRPr="00853C3D">
              <w:rPr>
                <w:rStyle w:val="ae"/>
                <w:noProof/>
              </w:rPr>
              <w:t xml:space="preserve"> </w:t>
            </w:r>
            <w:r w:rsidR="006C6008" w:rsidRPr="00853C3D">
              <w:rPr>
                <w:rStyle w:val="ae"/>
                <w:rFonts w:ascii="Times New Roman" w:hAnsi="Times New Roman" w:cs="Times New Roman"/>
                <w:noProof/>
              </w:rPr>
              <w:t>развитию</w:t>
            </w:r>
            <w:r w:rsidR="006C6008" w:rsidRPr="00853C3D">
              <w:rPr>
                <w:rStyle w:val="ae"/>
                <w:noProof/>
              </w:rPr>
              <w:t xml:space="preserve"> </w:t>
            </w:r>
            <w:r w:rsidR="006C6008" w:rsidRPr="00853C3D">
              <w:rPr>
                <w:rStyle w:val="ae"/>
                <w:rFonts w:ascii="Times New Roman" w:hAnsi="Times New Roman" w:cs="Times New Roman"/>
                <w:noProof/>
              </w:rPr>
              <w:t>системы</w:t>
            </w:r>
            <w:r w:rsidR="006C6008" w:rsidRPr="00853C3D">
              <w:rPr>
                <w:rStyle w:val="ae"/>
                <w:noProof/>
              </w:rPr>
              <w:t xml:space="preserve"> </w:t>
            </w:r>
            <w:r w:rsidR="006C6008" w:rsidRPr="00853C3D">
              <w:rPr>
                <w:rStyle w:val="ae"/>
                <w:rFonts w:ascii="Times New Roman" w:hAnsi="Times New Roman" w:cs="Times New Roman"/>
                <w:noProof/>
              </w:rPr>
              <w:t>газоснабжения</w:t>
            </w:r>
            <w:r w:rsidR="006C6008">
              <w:rPr>
                <w:noProof/>
                <w:webHidden/>
              </w:rPr>
              <w:tab/>
            </w:r>
            <w:r w:rsidR="007A1F7E">
              <w:rPr>
                <w:noProof/>
                <w:webHidden/>
              </w:rPr>
              <w:fldChar w:fldCharType="begin"/>
            </w:r>
            <w:r w:rsidR="006C6008">
              <w:rPr>
                <w:noProof/>
                <w:webHidden/>
              </w:rPr>
              <w:instrText xml:space="preserve"> PAGEREF _Toc448754778 \h </w:instrText>
            </w:r>
            <w:r w:rsidR="007A1F7E">
              <w:rPr>
                <w:noProof/>
                <w:webHidden/>
              </w:rPr>
            </w:r>
            <w:r w:rsidR="007A1F7E">
              <w:rPr>
                <w:noProof/>
                <w:webHidden/>
              </w:rPr>
              <w:fldChar w:fldCharType="separate"/>
            </w:r>
            <w:r w:rsidR="006C6008">
              <w:rPr>
                <w:noProof/>
                <w:webHidden/>
              </w:rPr>
              <w:t>53</w:t>
            </w:r>
            <w:r w:rsidR="007A1F7E">
              <w:rPr>
                <w:noProof/>
                <w:webHidden/>
              </w:rPr>
              <w:fldChar w:fldCharType="end"/>
            </w:r>
          </w:hyperlink>
        </w:p>
        <w:p w:rsidR="006C6008" w:rsidRDefault="00603092">
          <w:pPr>
            <w:pStyle w:val="14"/>
            <w:tabs>
              <w:tab w:val="right" w:leader="dot" w:pos="9345"/>
            </w:tabs>
            <w:rPr>
              <w:rFonts w:asciiTheme="minorHAnsi" w:eastAsiaTheme="minorEastAsia" w:hAnsiTheme="minorHAnsi" w:cstheme="minorBidi"/>
              <w:noProof/>
              <w:sz w:val="22"/>
              <w:szCs w:val="22"/>
            </w:rPr>
          </w:pPr>
          <w:hyperlink w:anchor="_Toc448754779" w:history="1">
            <w:r w:rsidR="006C6008" w:rsidRPr="00853C3D">
              <w:rPr>
                <w:rStyle w:val="ae"/>
                <w:noProof/>
              </w:rPr>
              <w:t>9</w:t>
            </w:r>
            <w:r w:rsidR="006C6008" w:rsidRPr="00853C3D">
              <w:rPr>
                <w:rStyle w:val="ae"/>
                <w:rFonts w:ascii="Times New Roman" w:hAnsi="Times New Roman" w:cs="Times New Roman"/>
                <w:noProof/>
              </w:rPr>
              <w:t>. Система утилизации ТБО.</w:t>
            </w:r>
            <w:r w:rsidR="006C6008">
              <w:rPr>
                <w:noProof/>
                <w:webHidden/>
              </w:rPr>
              <w:tab/>
            </w:r>
            <w:r w:rsidR="007A1F7E">
              <w:rPr>
                <w:noProof/>
                <w:webHidden/>
              </w:rPr>
              <w:fldChar w:fldCharType="begin"/>
            </w:r>
            <w:r w:rsidR="006C6008">
              <w:rPr>
                <w:noProof/>
                <w:webHidden/>
              </w:rPr>
              <w:instrText xml:space="preserve"> PAGEREF _Toc448754779 \h </w:instrText>
            </w:r>
            <w:r w:rsidR="007A1F7E">
              <w:rPr>
                <w:noProof/>
                <w:webHidden/>
              </w:rPr>
            </w:r>
            <w:r w:rsidR="007A1F7E">
              <w:rPr>
                <w:noProof/>
                <w:webHidden/>
              </w:rPr>
              <w:fldChar w:fldCharType="separate"/>
            </w:r>
            <w:r w:rsidR="006C6008">
              <w:rPr>
                <w:noProof/>
                <w:webHidden/>
              </w:rPr>
              <w:t>54</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80" w:history="1">
            <w:r w:rsidR="006C6008" w:rsidRPr="00853C3D">
              <w:rPr>
                <w:rStyle w:val="ae"/>
                <w:noProof/>
              </w:rPr>
              <w:t xml:space="preserve">9.1. </w:t>
            </w:r>
            <w:r w:rsidR="006C6008" w:rsidRPr="00853C3D">
              <w:rPr>
                <w:rStyle w:val="ae"/>
                <w:rFonts w:ascii="Times New Roman" w:hAnsi="Times New Roman" w:cs="Times New Roman"/>
                <w:noProof/>
              </w:rPr>
              <w:t>Институциональная</w:t>
            </w:r>
            <w:r w:rsidR="006C6008" w:rsidRPr="00853C3D">
              <w:rPr>
                <w:rStyle w:val="ae"/>
                <w:noProof/>
              </w:rPr>
              <w:t xml:space="preserve"> </w:t>
            </w:r>
            <w:r w:rsidR="006C6008" w:rsidRPr="00853C3D">
              <w:rPr>
                <w:rStyle w:val="ae"/>
                <w:rFonts w:ascii="Times New Roman" w:hAnsi="Times New Roman" w:cs="Times New Roman"/>
                <w:noProof/>
              </w:rPr>
              <w:t>структура</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_Toc448754780 \h </w:instrText>
            </w:r>
            <w:r w:rsidR="007A1F7E">
              <w:rPr>
                <w:noProof/>
                <w:webHidden/>
              </w:rPr>
            </w:r>
            <w:r w:rsidR="007A1F7E">
              <w:rPr>
                <w:noProof/>
                <w:webHidden/>
              </w:rPr>
              <w:fldChar w:fldCharType="separate"/>
            </w:r>
            <w:r w:rsidR="006C6008">
              <w:rPr>
                <w:noProof/>
                <w:webHidden/>
              </w:rPr>
              <w:t>54</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81" w:history="1">
            <w:r w:rsidR="006C6008" w:rsidRPr="00853C3D">
              <w:rPr>
                <w:rStyle w:val="ae"/>
                <w:rFonts w:ascii="Times New Roman" w:hAnsi="Times New Roman" w:cs="Times New Roman"/>
                <w:iCs/>
                <w:noProof/>
              </w:rPr>
              <w:t>9.2. Характеристика системы утилизации ТБО.</w:t>
            </w:r>
            <w:r w:rsidR="006C6008">
              <w:rPr>
                <w:noProof/>
                <w:webHidden/>
              </w:rPr>
              <w:tab/>
            </w:r>
            <w:r w:rsidR="007A1F7E">
              <w:rPr>
                <w:noProof/>
                <w:webHidden/>
              </w:rPr>
              <w:fldChar w:fldCharType="begin"/>
            </w:r>
            <w:r w:rsidR="006C6008">
              <w:rPr>
                <w:noProof/>
                <w:webHidden/>
              </w:rPr>
              <w:instrText xml:space="preserve"> PAGEREF _Toc448754781 \h </w:instrText>
            </w:r>
            <w:r w:rsidR="007A1F7E">
              <w:rPr>
                <w:noProof/>
                <w:webHidden/>
              </w:rPr>
            </w:r>
            <w:r w:rsidR="007A1F7E">
              <w:rPr>
                <w:noProof/>
                <w:webHidden/>
              </w:rPr>
              <w:fldChar w:fldCharType="separate"/>
            </w:r>
            <w:r w:rsidR="006C6008">
              <w:rPr>
                <w:noProof/>
                <w:webHidden/>
              </w:rPr>
              <w:t>54</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82" w:history="1">
            <w:r w:rsidR="006C6008" w:rsidRPr="00853C3D">
              <w:rPr>
                <w:rStyle w:val="ae"/>
                <w:rFonts w:ascii="Times New Roman" w:hAnsi="Times New Roman" w:cs="Times New Roman"/>
                <w:noProof/>
              </w:rPr>
              <w:t>9.3. Баланс мощности и ресурса.</w:t>
            </w:r>
            <w:r w:rsidR="006C6008">
              <w:rPr>
                <w:noProof/>
                <w:webHidden/>
              </w:rPr>
              <w:tab/>
            </w:r>
            <w:r w:rsidR="007A1F7E">
              <w:rPr>
                <w:noProof/>
                <w:webHidden/>
              </w:rPr>
              <w:fldChar w:fldCharType="begin"/>
            </w:r>
            <w:r w:rsidR="006C6008">
              <w:rPr>
                <w:noProof/>
                <w:webHidden/>
              </w:rPr>
              <w:instrText xml:space="preserve"> PAGEREF _Toc448754782 \h </w:instrText>
            </w:r>
            <w:r w:rsidR="007A1F7E">
              <w:rPr>
                <w:noProof/>
                <w:webHidden/>
              </w:rPr>
            </w:r>
            <w:r w:rsidR="007A1F7E">
              <w:rPr>
                <w:noProof/>
                <w:webHidden/>
              </w:rPr>
              <w:fldChar w:fldCharType="separate"/>
            </w:r>
            <w:r w:rsidR="006C6008">
              <w:rPr>
                <w:noProof/>
                <w:webHidden/>
              </w:rPr>
              <w:t>55</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83" w:history="1">
            <w:r w:rsidR="006C6008" w:rsidRPr="00853C3D">
              <w:rPr>
                <w:rStyle w:val="ae"/>
                <w:rFonts w:ascii="Times New Roman" w:hAnsi="Times New Roman" w:cs="Times New Roman"/>
                <w:iCs/>
                <w:noProof/>
              </w:rPr>
              <w:t>9.4. Содержание проблемы и обоснование необходимости ее решения</w:t>
            </w:r>
            <w:r w:rsidR="006C6008">
              <w:rPr>
                <w:noProof/>
                <w:webHidden/>
              </w:rPr>
              <w:tab/>
            </w:r>
            <w:r w:rsidR="007A1F7E">
              <w:rPr>
                <w:noProof/>
                <w:webHidden/>
              </w:rPr>
              <w:fldChar w:fldCharType="begin"/>
            </w:r>
            <w:r w:rsidR="006C6008">
              <w:rPr>
                <w:noProof/>
                <w:webHidden/>
              </w:rPr>
              <w:instrText xml:space="preserve"> PAGEREF _Toc448754783 \h </w:instrText>
            </w:r>
            <w:r w:rsidR="007A1F7E">
              <w:rPr>
                <w:noProof/>
                <w:webHidden/>
              </w:rPr>
            </w:r>
            <w:r w:rsidR="007A1F7E">
              <w:rPr>
                <w:noProof/>
                <w:webHidden/>
              </w:rPr>
              <w:fldChar w:fldCharType="separate"/>
            </w:r>
            <w:r w:rsidR="006C6008">
              <w:rPr>
                <w:noProof/>
                <w:webHidden/>
              </w:rPr>
              <w:t>56</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84" w:history="1">
            <w:r w:rsidR="006C6008" w:rsidRPr="00853C3D">
              <w:rPr>
                <w:rStyle w:val="ae"/>
                <w:rFonts w:ascii="Times New Roman" w:hAnsi="Times New Roman" w:cs="Times New Roman"/>
                <w:iCs/>
                <w:noProof/>
              </w:rPr>
              <w:t>9.5. Перечень основных мероприятий.</w:t>
            </w:r>
            <w:r w:rsidR="006C6008">
              <w:rPr>
                <w:noProof/>
                <w:webHidden/>
              </w:rPr>
              <w:tab/>
            </w:r>
            <w:r w:rsidR="007A1F7E">
              <w:rPr>
                <w:noProof/>
                <w:webHidden/>
              </w:rPr>
              <w:fldChar w:fldCharType="begin"/>
            </w:r>
            <w:r w:rsidR="006C6008">
              <w:rPr>
                <w:noProof/>
                <w:webHidden/>
              </w:rPr>
              <w:instrText xml:space="preserve"> PAGEREF _Toc448754784 \h </w:instrText>
            </w:r>
            <w:r w:rsidR="007A1F7E">
              <w:rPr>
                <w:noProof/>
                <w:webHidden/>
              </w:rPr>
            </w:r>
            <w:r w:rsidR="007A1F7E">
              <w:rPr>
                <w:noProof/>
                <w:webHidden/>
              </w:rPr>
              <w:fldChar w:fldCharType="separate"/>
            </w:r>
            <w:r w:rsidR="006C6008">
              <w:rPr>
                <w:noProof/>
                <w:webHidden/>
              </w:rPr>
              <w:t>59</w:t>
            </w:r>
            <w:r w:rsidR="007A1F7E">
              <w:rPr>
                <w:noProof/>
                <w:webHidden/>
              </w:rPr>
              <w:fldChar w:fldCharType="end"/>
            </w:r>
          </w:hyperlink>
        </w:p>
        <w:p w:rsidR="006C6008" w:rsidRDefault="00603092">
          <w:pPr>
            <w:pStyle w:val="14"/>
            <w:tabs>
              <w:tab w:val="right" w:leader="dot" w:pos="9345"/>
            </w:tabs>
            <w:rPr>
              <w:rFonts w:asciiTheme="minorHAnsi" w:eastAsiaTheme="minorEastAsia" w:hAnsiTheme="minorHAnsi" w:cstheme="minorBidi"/>
              <w:noProof/>
              <w:sz w:val="22"/>
              <w:szCs w:val="22"/>
            </w:rPr>
          </w:pPr>
          <w:hyperlink w:anchor="_Toc448754785" w:history="1">
            <w:r w:rsidR="006C6008" w:rsidRPr="00853C3D">
              <w:rPr>
                <w:rStyle w:val="ae"/>
                <w:rFonts w:ascii="Times New Roman" w:hAnsi="Times New Roman" w:cs="Times New Roman"/>
                <w:noProof/>
              </w:rPr>
              <w:t>10. Система электроснабжения.</w:t>
            </w:r>
            <w:r w:rsidR="006C6008">
              <w:rPr>
                <w:noProof/>
                <w:webHidden/>
              </w:rPr>
              <w:tab/>
            </w:r>
            <w:r w:rsidR="007A1F7E">
              <w:rPr>
                <w:noProof/>
                <w:webHidden/>
              </w:rPr>
              <w:fldChar w:fldCharType="begin"/>
            </w:r>
            <w:r w:rsidR="006C6008">
              <w:rPr>
                <w:noProof/>
                <w:webHidden/>
              </w:rPr>
              <w:instrText xml:space="preserve"> PAGEREF _Toc448754785 \h </w:instrText>
            </w:r>
            <w:r w:rsidR="007A1F7E">
              <w:rPr>
                <w:noProof/>
                <w:webHidden/>
              </w:rPr>
            </w:r>
            <w:r w:rsidR="007A1F7E">
              <w:rPr>
                <w:noProof/>
                <w:webHidden/>
              </w:rPr>
              <w:fldChar w:fldCharType="separate"/>
            </w:r>
            <w:r w:rsidR="006C6008">
              <w:rPr>
                <w:noProof/>
                <w:webHidden/>
              </w:rPr>
              <w:t>60</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86" w:history="1">
            <w:r w:rsidR="006C6008" w:rsidRPr="00853C3D">
              <w:rPr>
                <w:rStyle w:val="ae"/>
                <w:rFonts w:ascii="Times New Roman" w:hAnsi="Times New Roman" w:cs="Times New Roman"/>
                <w:noProof/>
              </w:rPr>
              <w:t>10.1. Институциональная структура.</w:t>
            </w:r>
            <w:r w:rsidR="006C6008">
              <w:rPr>
                <w:noProof/>
                <w:webHidden/>
              </w:rPr>
              <w:tab/>
            </w:r>
            <w:r w:rsidR="007A1F7E">
              <w:rPr>
                <w:noProof/>
                <w:webHidden/>
              </w:rPr>
              <w:fldChar w:fldCharType="begin"/>
            </w:r>
            <w:r w:rsidR="006C6008">
              <w:rPr>
                <w:noProof/>
                <w:webHidden/>
              </w:rPr>
              <w:instrText xml:space="preserve"> PAGEREF _Toc448754786 \h </w:instrText>
            </w:r>
            <w:r w:rsidR="007A1F7E">
              <w:rPr>
                <w:noProof/>
                <w:webHidden/>
              </w:rPr>
            </w:r>
            <w:r w:rsidR="007A1F7E">
              <w:rPr>
                <w:noProof/>
                <w:webHidden/>
              </w:rPr>
              <w:fldChar w:fldCharType="separate"/>
            </w:r>
            <w:r w:rsidR="006C6008">
              <w:rPr>
                <w:noProof/>
                <w:webHidden/>
              </w:rPr>
              <w:t>60</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87" w:history="1">
            <w:r w:rsidR="006C6008" w:rsidRPr="00853C3D">
              <w:rPr>
                <w:rStyle w:val="ae"/>
                <w:rFonts w:ascii="Times New Roman" w:hAnsi="Times New Roman" w:cs="Times New Roman"/>
                <w:noProof/>
              </w:rPr>
              <w:t>10.2. Характеристика системы электроснабжения.</w:t>
            </w:r>
            <w:r w:rsidR="006C6008">
              <w:rPr>
                <w:noProof/>
                <w:webHidden/>
              </w:rPr>
              <w:tab/>
            </w:r>
            <w:r w:rsidR="007A1F7E">
              <w:rPr>
                <w:noProof/>
                <w:webHidden/>
              </w:rPr>
              <w:fldChar w:fldCharType="begin"/>
            </w:r>
            <w:r w:rsidR="006C6008">
              <w:rPr>
                <w:noProof/>
                <w:webHidden/>
              </w:rPr>
              <w:instrText xml:space="preserve"> PAGEREF _Toc448754787 \h </w:instrText>
            </w:r>
            <w:r w:rsidR="007A1F7E">
              <w:rPr>
                <w:noProof/>
                <w:webHidden/>
              </w:rPr>
            </w:r>
            <w:r w:rsidR="007A1F7E">
              <w:rPr>
                <w:noProof/>
                <w:webHidden/>
              </w:rPr>
              <w:fldChar w:fldCharType="separate"/>
            </w:r>
            <w:r w:rsidR="006C6008">
              <w:rPr>
                <w:noProof/>
                <w:webHidden/>
              </w:rPr>
              <w:t>60</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88" w:history="1">
            <w:r w:rsidR="006C6008" w:rsidRPr="00853C3D">
              <w:rPr>
                <w:rStyle w:val="ae"/>
                <w:rFonts w:ascii="Times New Roman" w:eastAsia="Calibri" w:hAnsi="Times New Roman" w:cs="Times New Roman"/>
                <w:noProof/>
              </w:rPr>
              <w:t>10.3. Баланс мощности и ресурса.</w:t>
            </w:r>
            <w:r w:rsidR="006C6008">
              <w:rPr>
                <w:noProof/>
                <w:webHidden/>
              </w:rPr>
              <w:tab/>
            </w:r>
            <w:r w:rsidR="007A1F7E">
              <w:rPr>
                <w:noProof/>
                <w:webHidden/>
              </w:rPr>
              <w:fldChar w:fldCharType="begin"/>
            </w:r>
            <w:r w:rsidR="006C6008">
              <w:rPr>
                <w:noProof/>
                <w:webHidden/>
              </w:rPr>
              <w:instrText xml:space="preserve"> PAGEREF _Toc448754788 \h </w:instrText>
            </w:r>
            <w:r w:rsidR="007A1F7E">
              <w:rPr>
                <w:noProof/>
                <w:webHidden/>
              </w:rPr>
            </w:r>
            <w:r w:rsidR="007A1F7E">
              <w:rPr>
                <w:noProof/>
                <w:webHidden/>
              </w:rPr>
              <w:fldChar w:fldCharType="separate"/>
            </w:r>
            <w:r w:rsidR="006C6008">
              <w:rPr>
                <w:noProof/>
                <w:webHidden/>
              </w:rPr>
              <w:t>61</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89" w:history="1">
            <w:r w:rsidR="006C6008" w:rsidRPr="00853C3D">
              <w:rPr>
                <w:rStyle w:val="ae"/>
                <w:rFonts w:ascii="Times New Roman" w:eastAsia="Calibri" w:hAnsi="Times New Roman" w:cs="Times New Roman"/>
                <w:noProof/>
              </w:rPr>
              <w:t>10.4. Доля поставки ресурса по приборам учета.</w:t>
            </w:r>
            <w:r w:rsidR="006C6008">
              <w:rPr>
                <w:noProof/>
                <w:webHidden/>
              </w:rPr>
              <w:tab/>
            </w:r>
            <w:r w:rsidR="007A1F7E">
              <w:rPr>
                <w:noProof/>
                <w:webHidden/>
              </w:rPr>
              <w:fldChar w:fldCharType="begin"/>
            </w:r>
            <w:r w:rsidR="006C6008">
              <w:rPr>
                <w:noProof/>
                <w:webHidden/>
              </w:rPr>
              <w:instrText xml:space="preserve"> PAGEREF _Toc448754789 \h </w:instrText>
            </w:r>
            <w:r w:rsidR="007A1F7E">
              <w:rPr>
                <w:noProof/>
                <w:webHidden/>
              </w:rPr>
            </w:r>
            <w:r w:rsidR="007A1F7E">
              <w:rPr>
                <w:noProof/>
                <w:webHidden/>
              </w:rPr>
              <w:fldChar w:fldCharType="separate"/>
            </w:r>
            <w:r w:rsidR="006C6008">
              <w:rPr>
                <w:noProof/>
                <w:webHidden/>
              </w:rPr>
              <w:t>61</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90" w:history="1">
            <w:r w:rsidR="006C6008" w:rsidRPr="00853C3D">
              <w:rPr>
                <w:rStyle w:val="ae"/>
                <w:rFonts w:ascii="Times New Roman" w:eastAsia="Calibri" w:hAnsi="Times New Roman" w:cs="Times New Roman"/>
                <w:noProof/>
              </w:rPr>
              <w:t>10.5 Мероприятия по развитию системы электроснабжения.</w:t>
            </w:r>
            <w:r w:rsidR="006C6008">
              <w:rPr>
                <w:noProof/>
                <w:webHidden/>
              </w:rPr>
              <w:tab/>
            </w:r>
            <w:r w:rsidR="007A1F7E">
              <w:rPr>
                <w:noProof/>
                <w:webHidden/>
              </w:rPr>
              <w:fldChar w:fldCharType="begin"/>
            </w:r>
            <w:r w:rsidR="006C6008">
              <w:rPr>
                <w:noProof/>
                <w:webHidden/>
              </w:rPr>
              <w:instrText xml:space="preserve"> PAGEREF _Toc448754790 \h </w:instrText>
            </w:r>
            <w:r w:rsidR="007A1F7E">
              <w:rPr>
                <w:noProof/>
                <w:webHidden/>
              </w:rPr>
            </w:r>
            <w:r w:rsidR="007A1F7E">
              <w:rPr>
                <w:noProof/>
                <w:webHidden/>
              </w:rPr>
              <w:fldChar w:fldCharType="separate"/>
            </w:r>
            <w:r w:rsidR="006C6008">
              <w:rPr>
                <w:noProof/>
                <w:webHidden/>
              </w:rPr>
              <w:t>61</w:t>
            </w:r>
            <w:r w:rsidR="007A1F7E">
              <w:rPr>
                <w:noProof/>
                <w:webHidden/>
              </w:rPr>
              <w:fldChar w:fldCharType="end"/>
            </w:r>
          </w:hyperlink>
        </w:p>
        <w:p w:rsidR="006C6008" w:rsidRDefault="00603092">
          <w:pPr>
            <w:pStyle w:val="14"/>
            <w:tabs>
              <w:tab w:val="right" w:leader="dot" w:pos="9345"/>
            </w:tabs>
            <w:rPr>
              <w:rFonts w:asciiTheme="minorHAnsi" w:eastAsiaTheme="minorEastAsia" w:hAnsiTheme="minorHAnsi" w:cstheme="minorBidi"/>
              <w:noProof/>
              <w:sz w:val="22"/>
              <w:szCs w:val="22"/>
            </w:rPr>
          </w:pPr>
          <w:hyperlink w:anchor="_Toc448754791" w:history="1">
            <w:r w:rsidR="006C6008" w:rsidRPr="00853C3D">
              <w:rPr>
                <w:rStyle w:val="ae"/>
                <w:noProof/>
              </w:rPr>
              <w:t xml:space="preserve">11. </w:t>
            </w:r>
            <w:r w:rsidR="006C6008" w:rsidRPr="00853C3D">
              <w:rPr>
                <w:rStyle w:val="ae"/>
                <w:rFonts w:ascii="Times New Roman" w:hAnsi="Times New Roman" w:cs="Times New Roman"/>
                <w:noProof/>
              </w:rPr>
              <w:t>Управление</w:t>
            </w:r>
            <w:r w:rsidR="006C6008" w:rsidRPr="00853C3D">
              <w:rPr>
                <w:rStyle w:val="ae"/>
                <w:noProof/>
              </w:rPr>
              <w:t xml:space="preserve"> </w:t>
            </w:r>
            <w:r w:rsidR="006C6008" w:rsidRPr="00853C3D">
              <w:rPr>
                <w:rStyle w:val="ae"/>
                <w:rFonts w:ascii="Times New Roman" w:hAnsi="Times New Roman" w:cs="Times New Roman"/>
                <w:noProof/>
              </w:rPr>
              <w:t>Программой</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_Toc448754791 \h </w:instrText>
            </w:r>
            <w:r w:rsidR="007A1F7E">
              <w:rPr>
                <w:noProof/>
                <w:webHidden/>
              </w:rPr>
            </w:r>
            <w:r w:rsidR="007A1F7E">
              <w:rPr>
                <w:noProof/>
                <w:webHidden/>
              </w:rPr>
              <w:fldChar w:fldCharType="separate"/>
            </w:r>
            <w:r w:rsidR="006C6008">
              <w:rPr>
                <w:noProof/>
                <w:webHidden/>
              </w:rPr>
              <w:t>62</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92" w:history="1">
            <w:r w:rsidR="006C6008" w:rsidRPr="00853C3D">
              <w:rPr>
                <w:rStyle w:val="ae"/>
                <w:noProof/>
              </w:rPr>
              <w:t xml:space="preserve">11.1. </w:t>
            </w:r>
            <w:r w:rsidR="006C6008" w:rsidRPr="00853C3D">
              <w:rPr>
                <w:rStyle w:val="ae"/>
                <w:rFonts w:ascii="Times New Roman" w:hAnsi="Times New Roman" w:cs="Times New Roman"/>
                <w:noProof/>
              </w:rPr>
              <w:t>Ответственный</w:t>
            </w:r>
            <w:r w:rsidR="006C6008" w:rsidRPr="00853C3D">
              <w:rPr>
                <w:rStyle w:val="ae"/>
                <w:noProof/>
              </w:rPr>
              <w:t xml:space="preserve"> </w:t>
            </w:r>
            <w:r w:rsidR="006C6008" w:rsidRPr="00853C3D">
              <w:rPr>
                <w:rStyle w:val="ae"/>
                <w:rFonts w:ascii="Times New Roman" w:hAnsi="Times New Roman" w:cs="Times New Roman"/>
                <w:noProof/>
              </w:rPr>
              <w:t>за</w:t>
            </w:r>
            <w:r w:rsidR="006C6008" w:rsidRPr="00853C3D">
              <w:rPr>
                <w:rStyle w:val="ae"/>
                <w:noProof/>
              </w:rPr>
              <w:t xml:space="preserve"> </w:t>
            </w:r>
            <w:r w:rsidR="006C6008" w:rsidRPr="00853C3D">
              <w:rPr>
                <w:rStyle w:val="ae"/>
                <w:rFonts w:ascii="Times New Roman" w:hAnsi="Times New Roman" w:cs="Times New Roman"/>
                <w:noProof/>
              </w:rPr>
              <w:t>реализацию</w:t>
            </w:r>
            <w:r w:rsidR="006C6008" w:rsidRPr="00853C3D">
              <w:rPr>
                <w:rStyle w:val="ae"/>
                <w:noProof/>
              </w:rPr>
              <w:t xml:space="preserve"> </w:t>
            </w:r>
            <w:r w:rsidR="006C6008" w:rsidRPr="00853C3D">
              <w:rPr>
                <w:rStyle w:val="ae"/>
                <w:rFonts w:ascii="Times New Roman" w:hAnsi="Times New Roman" w:cs="Times New Roman"/>
                <w:noProof/>
              </w:rPr>
              <w:t>Программы</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_Toc448754792 \h </w:instrText>
            </w:r>
            <w:r w:rsidR="007A1F7E">
              <w:rPr>
                <w:noProof/>
                <w:webHidden/>
              </w:rPr>
            </w:r>
            <w:r w:rsidR="007A1F7E">
              <w:rPr>
                <w:noProof/>
                <w:webHidden/>
              </w:rPr>
              <w:fldChar w:fldCharType="separate"/>
            </w:r>
            <w:r w:rsidR="006C6008">
              <w:rPr>
                <w:noProof/>
                <w:webHidden/>
              </w:rPr>
              <w:t>62</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93" w:history="1">
            <w:r w:rsidR="006C6008" w:rsidRPr="00853C3D">
              <w:rPr>
                <w:rStyle w:val="ae"/>
                <w:noProof/>
              </w:rPr>
              <w:t xml:space="preserve">11.2. </w:t>
            </w:r>
            <w:r w:rsidR="006C6008" w:rsidRPr="00853C3D">
              <w:rPr>
                <w:rStyle w:val="ae"/>
                <w:rFonts w:ascii="Times New Roman" w:hAnsi="Times New Roman" w:cs="Times New Roman"/>
                <w:noProof/>
              </w:rPr>
              <w:t>Свод</w:t>
            </w:r>
            <w:r w:rsidR="006C6008" w:rsidRPr="00853C3D">
              <w:rPr>
                <w:rStyle w:val="ae"/>
                <w:noProof/>
              </w:rPr>
              <w:t xml:space="preserve"> </w:t>
            </w:r>
            <w:r w:rsidR="006C6008" w:rsidRPr="00853C3D">
              <w:rPr>
                <w:rStyle w:val="ae"/>
                <w:rFonts w:ascii="Times New Roman" w:hAnsi="Times New Roman" w:cs="Times New Roman"/>
                <w:noProof/>
              </w:rPr>
              <w:t>программных</w:t>
            </w:r>
            <w:r w:rsidR="006C6008" w:rsidRPr="00853C3D">
              <w:rPr>
                <w:rStyle w:val="ae"/>
                <w:noProof/>
              </w:rPr>
              <w:t xml:space="preserve"> </w:t>
            </w:r>
            <w:r w:rsidR="006C6008" w:rsidRPr="00853C3D">
              <w:rPr>
                <w:rStyle w:val="ae"/>
                <w:rFonts w:ascii="Times New Roman" w:hAnsi="Times New Roman" w:cs="Times New Roman"/>
                <w:noProof/>
              </w:rPr>
              <w:t>мероприятий</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_Toc448754793 \h </w:instrText>
            </w:r>
            <w:r w:rsidR="007A1F7E">
              <w:rPr>
                <w:noProof/>
                <w:webHidden/>
              </w:rPr>
            </w:r>
            <w:r w:rsidR="007A1F7E">
              <w:rPr>
                <w:noProof/>
                <w:webHidden/>
              </w:rPr>
              <w:fldChar w:fldCharType="separate"/>
            </w:r>
            <w:r w:rsidR="006C6008">
              <w:rPr>
                <w:noProof/>
                <w:webHidden/>
              </w:rPr>
              <w:t>63</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94" w:history="1">
            <w:r w:rsidR="006C6008" w:rsidRPr="00853C3D">
              <w:rPr>
                <w:rStyle w:val="ae"/>
                <w:noProof/>
              </w:rPr>
              <w:t xml:space="preserve">11.3. </w:t>
            </w:r>
            <w:r w:rsidR="006C6008" w:rsidRPr="00853C3D">
              <w:rPr>
                <w:rStyle w:val="ae"/>
                <w:rFonts w:ascii="Times New Roman" w:hAnsi="Times New Roman" w:cs="Times New Roman"/>
                <w:noProof/>
              </w:rPr>
              <w:t>Порядок</w:t>
            </w:r>
            <w:r w:rsidR="006C6008" w:rsidRPr="00853C3D">
              <w:rPr>
                <w:rStyle w:val="ae"/>
                <w:noProof/>
              </w:rPr>
              <w:t xml:space="preserve"> </w:t>
            </w:r>
            <w:r w:rsidR="006C6008" w:rsidRPr="00853C3D">
              <w:rPr>
                <w:rStyle w:val="ae"/>
                <w:rFonts w:ascii="Times New Roman" w:hAnsi="Times New Roman" w:cs="Times New Roman"/>
                <w:noProof/>
              </w:rPr>
              <w:t>предоставления</w:t>
            </w:r>
            <w:r w:rsidR="006C6008" w:rsidRPr="00853C3D">
              <w:rPr>
                <w:rStyle w:val="ae"/>
                <w:noProof/>
              </w:rPr>
              <w:t xml:space="preserve"> </w:t>
            </w:r>
            <w:r w:rsidR="006C6008" w:rsidRPr="00853C3D">
              <w:rPr>
                <w:rStyle w:val="ae"/>
                <w:rFonts w:ascii="Times New Roman" w:hAnsi="Times New Roman" w:cs="Times New Roman"/>
                <w:noProof/>
              </w:rPr>
              <w:t>отчетности</w:t>
            </w:r>
            <w:r w:rsidR="006C6008" w:rsidRPr="00853C3D">
              <w:rPr>
                <w:rStyle w:val="ae"/>
                <w:noProof/>
              </w:rPr>
              <w:t xml:space="preserve"> </w:t>
            </w:r>
            <w:r w:rsidR="006C6008" w:rsidRPr="00853C3D">
              <w:rPr>
                <w:rStyle w:val="ae"/>
                <w:rFonts w:ascii="Times New Roman" w:hAnsi="Times New Roman" w:cs="Times New Roman"/>
                <w:noProof/>
              </w:rPr>
              <w:t>по</w:t>
            </w:r>
            <w:r w:rsidR="006C6008" w:rsidRPr="00853C3D">
              <w:rPr>
                <w:rStyle w:val="ae"/>
                <w:noProof/>
              </w:rPr>
              <w:t xml:space="preserve"> </w:t>
            </w:r>
            <w:r w:rsidR="006C6008" w:rsidRPr="00853C3D">
              <w:rPr>
                <w:rStyle w:val="ae"/>
                <w:rFonts w:ascii="Times New Roman" w:hAnsi="Times New Roman" w:cs="Times New Roman"/>
                <w:noProof/>
              </w:rPr>
              <w:t>выполнению</w:t>
            </w:r>
            <w:r w:rsidR="006C6008" w:rsidRPr="00853C3D">
              <w:rPr>
                <w:rStyle w:val="ae"/>
                <w:noProof/>
              </w:rPr>
              <w:t xml:space="preserve"> </w:t>
            </w:r>
            <w:r w:rsidR="006C6008" w:rsidRPr="00853C3D">
              <w:rPr>
                <w:rStyle w:val="ae"/>
                <w:rFonts w:ascii="Times New Roman" w:hAnsi="Times New Roman" w:cs="Times New Roman"/>
                <w:noProof/>
              </w:rPr>
              <w:t>Программы</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_Toc448754794 \h </w:instrText>
            </w:r>
            <w:r w:rsidR="007A1F7E">
              <w:rPr>
                <w:noProof/>
                <w:webHidden/>
              </w:rPr>
            </w:r>
            <w:r w:rsidR="007A1F7E">
              <w:rPr>
                <w:noProof/>
                <w:webHidden/>
              </w:rPr>
              <w:fldChar w:fldCharType="separate"/>
            </w:r>
            <w:r w:rsidR="006C6008">
              <w:rPr>
                <w:noProof/>
                <w:webHidden/>
              </w:rPr>
              <w:t>63</w:t>
            </w:r>
            <w:r w:rsidR="007A1F7E">
              <w:rPr>
                <w:noProof/>
                <w:webHidden/>
              </w:rPr>
              <w:fldChar w:fldCharType="end"/>
            </w:r>
          </w:hyperlink>
        </w:p>
        <w:p w:rsidR="006C6008" w:rsidRDefault="00603092">
          <w:pPr>
            <w:pStyle w:val="22"/>
            <w:tabs>
              <w:tab w:val="right" w:leader="dot" w:pos="9345"/>
            </w:tabs>
            <w:rPr>
              <w:rFonts w:asciiTheme="minorHAnsi" w:eastAsiaTheme="minorEastAsia" w:hAnsiTheme="minorHAnsi" w:cstheme="minorBidi"/>
              <w:noProof/>
              <w:sz w:val="22"/>
              <w:szCs w:val="22"/>
            </w:rPr>
          </w:pPr>
          <w:hyperlink w:anchor="_Toc448754795" w:history="1">
            <w:r w:rsidR="006C6008" w:rsidRPr="00853C3D">
              <w:rPr>
                <w:rStyle w:val="ae"/>
                <w:noProof/>
              </w:rPr>
              <w:t xml:space="preserve">11.4. </w:t>
            </w:r>
            <w:r w:rsidR="006C6008" w:rsidRPr="00853C3D">
              <w:rPr>
                <w:rStyle w:val="ae"/>
                <w:rFonts w:ascii="Times New Roman" w:hAnsi="Times New Roman" w:cs="Times New Roman"/>
                <w:noProof/>
              </w:rPr>
              <w:t>Порядок</w:t>
            </w:r>
            <w:r w:rsidR="006C6008" w:rsidRPr="00853C3D">
              <w:rPr>
                <w:rStyle w:val="ae"/>
                <w:noProof/>
              </w:rPr>
              <w:t xml:space="preserve"> </w:t>
            </w:r>
            <w:r w:rsidR="006C6008" w:rsidRPr="00853C3D">
              <w:rPr>
                <w:rStyle w:val="ae"/>
                <w:rFonts w:ascii="Times New Roman" w:hAnsi="Times New Roman" w:cs="Times New Roman"/>
                <w:noProof/>
              </w:rPr>
              <w:t>и</w:t>
            </w:r>
            <w:r w:rsidR="006C6008" w:rsidRPr="00853C3D">
              <w:rPr>
                <w:rStyle w:val="ae"/>
                <w:noProof/>
              </w:rPr>
              <w:t xml:space="preserve"> </w:t>
            </w:r>
            <w:r w:rsidR="006C6008" w:rsidRPr="00853C3D">
              <w:rPr>
                <w:rStyle w:val="ae"/>
                <w:rFonts w:ascii="Times New Roman" w:hAnsi="Times New Roman" w:cs="Times New Roman"/>
                <w:noProof/>
              </w:rPr>
              <w:t>сроки</w:t>
            </w:r>
            <w:r w:rsidR="006C6008" w:rsidRPr="00853C3D">
              <w:rPr>
                <w:rStyle w:val="ae"/>
                <w:noProof/>
              </w:rPr>
              <w:t xml:space="preserve"> </w:t>
            </w:r>
            <w:r w:rsidR="006C6008" w:rsidRPr="00853C3D">
              <w:rPr>
                <w:rStyle w:val="ae"/>
                <w:rFonts w:ascii="Times New Roman" w:hAnsi="Times New Roman" w:cs="Times New Roman"/>
                <w:noProof/>
              </w:rPr>
              <w:t>корректировки</w:t>
            </w:r>
            <w:r w:rsidR="006C6008" w:rsidRPr="00853C3D">
              <w:rPr>
                <w:rStyle w:val="ae"/>
                <w:noProof/>
              </w:rPr>
              <w:t xml:space="preserve"> </w:t>
            </w:r>
            <w:r w:rsidR="006C6008" w:rsidRPr="00853C3D">
              <w:rPr>
                <w:rStyle w:val="ae"/>
                <w:rFonts w:ascii="Times New Roman" w:hAnsi="Times New Roman" w:cs="Times New Roman"/>
                <w:noProof/>
              </w:rPr>
              <w:t>Программы</w:t>
            </w:r>
            <w:r w:rsidR="006C6008" w:rsidRPr="00853C3D">
              <w:rPr>
                <w:rStyle w:val="ae"/>
                <w:noProof/>
              </w:rPr>
              <w:t>.</w:t>
            </w:r>
            <w:r w:rsidR="006C6008">
              <w:rPr>
                <w:noProof/>
                <w:webHidden/>
              </w:rPr>
              <w:tab/>
            </w:r>
            <w:r w:rsidR="007A1F7E">
              <w:rPr>
                <w:noProof/>
                <w:webHidden/>
              </w:rPr>
              <w:fldChar w:fldCharType="begin"/>
            </w:r>
            <w:r w:rsidR="006C6008">
              <w:rPr>
                <w:noProof/>
                <w:webHidden/>
              </w:rPr>
              <w:instrText xml:space="preserve"> PAGEREF _Toc448754795 \h </w:instrText>
            </w:r>
            <w:r w:rsidR="007A1F7E">
              <w:rPr>
                <w:noProof/>
                <w:webHidden/>
              </w:rPr>
            </w:r>
            <w:r w:rsidR="007A1F7E">
              <w:rPr>
                <w:noProof/>
                <w:webHidden/>
              </w:rPr>
              <w:fldChar w:fldCharType="separate"/>
            </w:r>
            <w:r w:rsidR="006C6008">
              <w:rPr>
                <w:noProof/>
                <w:webHidden/>
              </w:rPr>
              <w:t>64</w:t>
            </w:r>
            <w:r w:rsidR="007A1F7E">
              <w:rPr>
                <w:noProof/>
                <w:webHidden/>
              </w:rPr>
              <w:fldChar w:fldCharType="end"/>
            </w:r>
          </w:hyperlink>
        </w:p>
        <w:p w:rsidR="00116D47" w:rsidRDefault="007A1F7E">
          <w:r>
            <w:fldChar w:fldCharType="end"/>
          </w:r>
        </w:p>
      </w:sdtContent>
    </w:sdt>
    <w:p w:rsidR="00116D47" w:rsidRDefault="00116D47">
      <w:pPr>
        <w:spacing w:after="200" w:line="276" w:lineRule="auto"/>
      </w:pPr>
    </w:p>
    <w:p w:rsidR="00116D47" w:rsidRDefault="00116D47">
      <w:pPr>
        <w:spacing w:after="200" w:line="276" w:lineRule="auto"/>
      </w:pPr>
      <w:r>
        <w:br w:type="page"/>
      </w:r>
    </w:p>
    <w:p w:rsidR="00116D47" w:rsidRPr="00A735CC" w:rsidRDefault="00116D47" w:rsidP="00116D47">
      <w:pPr>
        <w:pStyle w:val="12"/>
      </w:pPr>
      <w:bookmarkStart w:id="65" w:name="_Toc429423542"/>
      <w:bookmarkStart w:id="66" w:name="_Toc448754736"/>
      <w:r w:rsidRPr="00A735CC">
        <w:lastRenderedPageBreak/>
        <w:t xml:space="preserve">1. Паспорт Программы комплексного развития систем коммунальной инфраструктуры </w:t>
      </w:r>
      <w:r>
        <w:t xml:space="preserve"> городского </w:t>
      </w:r>
      <w:r w:rsidRPr="00A735CC">
        <w:t>поселени</w:t>
      </w:r>
      <w:r>
        <w:t>я Игрим</w:t>
      </w:r>
      <w:r w:rsidRPr="00A735CC">
        <w:t xml:space="preserve"> на </w:t>
      </w:r>
      <w:r>
        <w:t xml:space="preserve">период до </w:t>
      </w:r>
      <w:r w:rsidRPr="00A735CC">
        <w:t>2027 год</w:t>
      </w:r>
      <w:r>
        <w:t>а</w:t>
      </w:r>
      <w:r w:rsidRPr="00A735CC">
        <w:t>.</w:t>
      </w:r>
      <w:bookmarkEnd w:id="65"/>
      <w:bookmarkEnd w:id="66"/>
    </w:p>
    <w:p w:rsidR="00116D47" w:rsidRPr="00F561E2" w:rsidRDefault="00116D47" w:rsidP="00116D47">
      <w:pPr>
        <w:pStyle w:val="aa"/>
        <w:spacing w:line="360" w:lineRule="auto"/>
        <w:rPr>
          <w:rFonts w:ascii="Times New Roman" w:hAnsi="Times New Roman" w:cs="Times New Roman"/>
          <w:b/>
          <w:bCs/>
          <w:caps/>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8"/>
        <w:gridCol w:w="7100"/>
      </w:tblGrid>
      <w:tr w:rsidR="00116D47" w:rsidRPr="00F561E2" w:rsidTr="00102853">
        <w:trPr>
          <w:trHeight w:val="20"/>
          <w:jc w:val="center"/>
        </w:trPr>
        <w:tc>
          <w:tcPr>
            <w:tcW w:w="2398" w:type="dxa"/>
          </w:tcPr>
          <w:p w:rsidR="00116D47" w:rsidRPr="00F561E2" w:rsidRDefault="00116D47" w:rsidP="00102853">
            <w:pPr>
              <w:tabs>
                <w:tab w:val="left" w:pos="540"/>
              </w:tabs>
              <w:spacing w:line="360" w:lineRule="auto"/>
              <w:jc w:val="center"/>
              <w:rPr>
                <w:rFonts w:ascii="Times New Roman" w:hAnsi="Times New Roman" w:cs="Times New Roman"/>
                <w:b/>
              </w:rPr>
            </w:pPr>
            <w:r w:rsidRPr="00F561E2">
              <w:rPr>
                <w:rFonts w:ascii="Times New Roman" w:hAnsi="Times New Roman" w:cs="Times New Roman"/>
                <w:b/>
              </w:rPr>
              <w:t>Наименование Программы:</w:t>
            </w:r>
          </w:p>
        </w:tc>
        <w:tc>
          <w:tcPr>
            <w:tcW w:w="7100" w:type="dxa"/>
          </w:tcPr>
          <w:p w:rsidR="00116D47" w:rsidRPr="00F561E2" w:rsidRDefault="00116D47" w:rsidP="00102853">
            <w:pPr>
              <w:tabs>
                <w:tab w:val="left" w:pos="540"/>
              </w:tabs>
              <w:spacing w:line="360" w:lineRule="auto"/>
              <w:jc w:val="center"/>
              <w:rPr>
                <w:rFonts w:ascii="Times New Roman" w:hAnsi="Times New Roman" w:cs="Times New Roman"/>
                <w:kern w:val="28"/>
              </w:rPr>
            </w:pPr>
            <w:r w:rsidRPr="00F561E2">
              <w:rPr>
                <w:rFonts w:ascii="Times New Roman" w:hAnsi="Times New Roman" w:cs="Times New Roman"/>
                <w:color w:val="000000"/>
              </w:rPr>
              <w:t xml:space="preserve">Программа комплексного развития систем коммунальной инфраструктуры </w:t>
            </w:r>
            <w:r w:rsidRPr="004C28CF">
              <w:rPr>
                <w:rFonts w:ascii="Times New Roman" w:hAnsi="Times New Roman" w:cs="Times New Roman"/>
              </w:rPr>
              <w:t xml:space="preserve"> </w:t>
            </w:r>
            <w:r w:rsidRPr="004C28CF">
              <w:rPr>
                <w:rFonts w:ascii="Times New Roman" w:hAnsi="Times New Roman" w:cs="Times New Roman"/>
                <w:color w:val="000000"/>
              </w:rPr>
              <w:t>городско</w:t>
            </w:r>
            <w:r>
              <w:rPr>
                <w:rFonts w:ascii="Times New Roman" w:hAnsi="Times New Roman" w:cs="Times New Roman"/>
                <w:color w:val="000000"/>
              </w:rPr>
              <w:t>го</w:t>
            </w:r>
            <w:r w:rsidRPr="004C28CF">
              <w:rPr>
                <w:rFonts w:ascii="Times New Roman" w:hAnsi="Times New Roman" w:cs="Times New Roman"/>
                <w:color w:val="000000"/>
              </w:rPr>
              <w:t>е</w:t>
            </w:r>
            <w:r w:rsidRPr="004C28CF">
              <w:rPr>
                <w:color w:val="000000"/>
              </w:rPr>
              <w:t xml:space="preserve"> </w:t>
            </w:r>
            <w:r w:rsidRPr="004C28CF">
              <w:rPr>
                <w:rFonts w:ascii="Times New Roman" w:hAnsi="Times New Roman" w:cs="Times New Roman"/>
                <w:color w:val="000000"/>
              </w:rPr>
              <w:t>поселени</w:t>
            </w:r>
            <w:r>
              <w:rPr>
                <w:rFonts w:ascii="Times New Roman" w:hAnsi="Times New Roman" w:cs="Times New Roman"/>
                <w:color w:val="000000"/>
              </w:rPr>
              <w:t>я</w:t>
            </w:r>
            <w:r w:rsidRPr="004C28CF">
              <w:rPr>
                <w:color w:val="000000"/>
              </w:rPr>
              <w:t xml:space="preserve"> </w:t>
            </w:r>
            <w:r w:rsidRPr="004C28CF">
              <w:rPr>
                <w:rFonts w:ascii="Times New Roman" w:hAnsi="Times New Roman" w:cs="Times New Roman"/>
                <w:color w:val="000000"/>
              </w:rPr>
              <w:t>Игрим</w:t>
            </w:r>
            <w:r w:rsidRPr="004C28CF">
              <w:rPr>
                <w:color w:val="000000"/>
              </w:rPr>
              <w:t xml:space="preserve"> </w:t>
            </w:r>
            <w:r w:rsidRPr="004C28CF">
              <w:rPr>
                <w:rFonts w:ascii="Times New Roman" w:hAnsi="Times New Roman" w:cs="Times New Roman"/>
                <w:color w:val="000000"/>
              </w:rPr>
              <w:t>на</w:t>
            </w:r>
            <w:r w:rsidRPr="004C28CF">
              <w:rPr>
                <w:color w:val="000000"/>
              </w:rPr>
              <w:t xml:space="preserve"> </w:t>
            </w:r>
            <w:r w:rsidRPr="004C28CF">
              <w:rPr>
                <w:rFonts w:ascii="Times New Roman" w:hAnsi="Times New Roman" w:cs="Times New Roman"/>
                <w:color w:val="000000"/>
              </w:rPr>
              <w:t>период</w:t>
            </w:r>
            <w:r w:rsidRPr="004C28CF">
              <w:rPr>
                <w:color w:val="000000"/>
              </w:rPr>
              <w:t xml:space="preserve"> </w:t>
            </w:r>
            <w:r w:rsidRPr="004C28CF">
              <w:rPr>
                <w:rFonts w:ascii="Times New Roman" w:hAnsi="Times New Roman" w:cs="Times New Roman"/>
                <w:color w:val="000000"/>
              </w:rPr>
              <w:t>до</w:t>
            </w:r>
            <w:r>
              <w:rPr>
                <w:rFonts w:ascii="Times New Roman" w:hAnsi="Times New Roman" w:cs="Times New Roman"/>
                <w:color w:val="000000"/>
              </w:rPr>
              <w:t xml:space="preserve"> 2027</w:t>
            </w:r>
            <w:r w:rsidRPr="004C28CF">
              <w:rPr>
                <w:color w:val="000000"/>
              </w:rPr>
              <w:t xml:space="preserve"> </w:t>
            </w:r>
            <w:r w:rsidRPr="004C28CF">
              <w:rPr>
                <w:rFonts w:ascii="Times New Roman" w:hAnsi="Times New Roman" w:cs="Times New Roman"/>
                <w:color w:val="000000"/>
              </w:rPr>
              <w:t>года</w:t>
            </w:r>
            <w:r w:rsidRPr="004C28CF">
              <w:rPr>
                <w:color w:val="000000"/>
              </w:rPr>
              <w:t>.</w:t>
            </w:r>
            <w:r w:rsidRPr="00F561E2">
              <w:rPr>
                <w:rFonts w:ascii="Times New Roman" w:hAnsi="Times New Roman" w:cs="Times New Roman"/>
                <w:kern w:val="28"/>
              </w:rPr>
              <w:t>(далее - Программа)</w:t>
            </w:r>
          </w:p>
        </w:tc>
      </w:tr>
      <w:tr w:rsidR="00116D47" w:rsidRPr="00F561E2" w:rsidTr="00102853">
        <w:trPr>
          <w:trHeight w:val="20"/>
          <w:jc w:val="center"/>
        </w:trPr>
        <w:tc>
          <w:tcPr>
            <w:tcW w:w="2398" w:type="dxa"/>
          </w:tcPr>
          <w:p w:rsidR="00116D47" w:rsidRPr="00F561E2" w:rsidRDefault="00116D47" w:rsidP="00102853">
            <w:pPr>
              <w:tabs>
                <w:tab w:val="left" w:pos="540"/>
              </w:tabs>
              <w:spacing w:line="360" w:lineRule="auto"/>
              <w:jc w:val="center"/>
              <w:rPr>
                <w:rFonts w:ascii="Times New Roman" w:hAnsi="Times New Roman" w:cs="Times New Roman"/>
                <w:b/>
              </w:rPr>
            </w:pPr>
            <w:r w:rsidRPr="00F561E2">
              <w:rPr>
                <w:rFonts w:ascii="Times New Roman" w:hAnsi="Times New Roman" w:cs="Times New Roman"/>
                <w:b/>
              </w:rPr>
              <w:t>Основание для разработки Программы:</w:t>
            </w:r>
          </w:p>
        </w:tc>
        <w:tc>
          <w:tcPr>
            <w:tcW w:w="7100" w:type="dxa"/>
          </w:tcPr>
          <w:p w:rsidR="00116D47" w:rsidRPr="00F561E2" w:rsidRDefault="00116D47" w:rsidP="00102853">
            <w:pPr>
              <w:keepNext/>
              <w:numPr>
                <w:ilvl w:val="0"/>
                <w:numId w:val="2"/>
              </w:numPr>
              <w:tabs>
                <w:tab w:val="left" w:pos="151"/>
                <w:tab w:val="num" w:pos="511"/>
              </w:tabs>
              <w:spacing w:line="360" w:lineRule="auto"/>
              <w:ind w:left="151"/>
              <w:jc w:val="both"/>
              <w:rPr>
                <w:rFonts w:ascii="Times New Roman" w:hAnsi="Times New Roman" w:cs="Times New Roman"/>
                <w:kern w:val="28"/>
              </w:rPr>
            </w:pPr>
            <w:r w:rsidRPr="00F561E2">
              <w:rPr>
                <w:rFonts w:ascii="Times New Roman" w:hAnsi="Times New Roman" w:cs="Times New Roman"/>
                <w:kern w:val="28"/>
              </w:rPr>
              <w:t>Федеральный закон от 30.12.2004 г. № 210-ФЗ «Об основах регулирования тарифов организаций коммунального комплекса»;</w:t>
            </w:r>
          </w:p>
          <w:p w:rsidR="00116D47" w:rsidRPr="00F561E2" w:rsidRDefault="00116D47" w:rsidP="00102853">
            <w:pPr>
              <w:keepNext/>
              <w:numPr>
                <w:ilvl w:val="0"/>
                <w:numId w:val="2"/>
              </w:numPr>
              <w:tabs>
                <w:tab w:val="left" w:pos="151"/>
                <w:tab w:val="num" w:pos="511"/>
              </w:tabs>
              <w:spacing w:line="360" w:lineRule="auto"/>
              <w:ind w:left="151"/>
              <w:jc w:val="both"/>
              <w:rPr>
                <w:rFonts w:ascii="Times New Roman" w:hAnsi="Times New Roman" w:cs="Times New Roman"/>
                <w:kern w:val="28"/>
              </w:rPr>
            </w:pPr>
            <w:r w:rsidRPr="00F561E2">
              <w:rPr>
                <w:rFonts w:ascii="Times New Roman" w:hAnsi="Times New Roman" w:cs="Times New Roman"/>
                <w:kern w:val="28"/>
              </w:rPr>
              <w:t>Федеральный закон от 07.12.2011 г. № 416 «О водоснабжении и водоотведении»;</w:t>
            </w:r>
          </w:p>
          <w:p w:rsidR="00116D47" w:rsidRPr="00F561E2" w:rsidRDefault="00116D47" w:rsidP="00102853">
            <w:pPr>
              <w:keepNext/>
              <w:numPr>
                <w:ilvl w:val="0"/>
                <w:numId w:val="2"/>
              </w:numPr>
              <w:tabs>
                <w:tab w:val="left" w:pos="151"/>
                <w:tab w:val="num" w:pos="511"/>
              </w:tabs>
              <w:spacing w:line="360" w:lineRule="auto"/>
              <w:ind w:left="151"/>
              <w:jc w:val="both"/>
              <w:rPr>
                <w:rFonts w:ascii="Times New Roman" w:hAnsi="Times New Roman" w:cs="Times New Roman"/>
                <w:kern w:val="28"/>
              </w:rPr>
            </w:pPr>
            <w:r w:rsidRPr="00F561E2">
              <w:rPr>
                <w:rFonts w:ascii="Times New Roman" w:hAnsi="Times New Roman" w:cs="Times New Roman"/>
                <w:kern w:val="28"/>
              </w:rPr>
              <w:t>Федеральный закон от 27.07.2010 г. № 190-ФЗ «О теплоснабжении»;</w:t>
            </w:r>
          </w:p>
          <w:p w:rsidR="00116D47" w:rsidRPr="00F561E2" w:rsidRDefault="00116D47" w:rsidP="00102853">
            <w:pPr>
              <w:keepNext/>
              <w:numPr>
                <w:ilvl w:val="0"/>
                <w:numId w:val="2"/>
              </w:numPr>
              <w:tabs>
                <w:tab w:val="left" w:pos="151"/>
                <w:tab w:val="num" w:pos="511"/>
              </w:tabs>
              <w:spacing w:line="360" w:lineRule="auto"/>
              <w:ind w:left="151"/>
              <w:jc w:val="both"/>
              <w:rPr>
                <w:rFonts w:ascii="Times New Roman" w:hAnsi="Times New Roman" w:cs="Times New Roman"/>
                <w:kern w:val="28"/>
              </w:rPr>
            </w:pPr>
            <w:r w:rsidRPr="00F561E2">
              <w:rPr>
                <w:rFonts w:ascii="Times New Roman" w:hAnsi="Times New Roman" w:cs="Times New Roman"/>
                <w:kern w:val="28"/>
              </w:rPr>
              <w:t>Федеральный закон от 23.11.2009 г.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116D47" w:rsidRPr="00F561E2" w:rsidRDefault="00116D47" w:rsidP="00102853">
            <w:pPr>
              <w:keepNext/>
              <w:numPr>
                <w:ilvl w:val="0"/>
                <w:numId w:val="2"/>
              </w:numPr>
              <w:tabs>
                <w:tab w:val="left" w:pos="151"/>
                <w:tab w:val="num" w:pos="511"/>
              </w:tabs>
              <w:spacing w:line="360" w:lineRule="auto"/>
              <w:ind w:left="151"/>
              <w:jc w:val="both"/>
              <w:rPr>
                <w:rFonts w:ascii="Times New Roman" w:hAnsi="Times New Roman" w:cs="Times New Roman"/>
                <w:kern w:val="28"/>
              </w:rPr>
            </w:pPr>
            <w:r w:rsidRPr="00F561E2">
              <w:rPr>
                <w:rFonts w:ascii="Times New Roman" w:hAnsi="Times New Roman" w:cs="Times New Roman"/>
                <w:kern w:val="28"/>
              </w:rPr>
              <w:t>Федеральный закон от 26.03.2003 г. № 35-ФЗ «Об электроэнергетике»;</w:t>
            </w:r>
          </w:p>
          <w:p w:rsidR="00116D47" w:rsidRPr="00F561E2" w:rsidRDefault="00116D47" w:rsidP="00102853">
            <w:pPr>
              <w:keepNext/>
              <w:numPr>
                <w:ilvl w:val="0"/>
                <w:numId w:val="2"/>
              </w:numPr>
              <w:tabs>
                <w:tab w:val="left" w:pos="151"/>
                <w:tab w:val="num" w:pos="511"/>
              </w:tabs>
              <w:spacing w:line="360" w:lineRule="auto"/>
              <w:ind w:left="151"/>
              <w:jc w:val="both"/>
              <w:rPr>
                <w:rFonts w:ascii="Times New Roman" w:hAnsi="Times New Roman" w:cs="Times New Roman"/>
                <w:kern w:val="28"/>
              </w:rPr>
            </w:pPr>
            <w:r w:rsidRPr="00F561E2">
              <w:rPr>
                <w:rFonts w:ascii="Times New Roman" w:hAnsi="Times New Roman" w:cs="Times New Roman"/>
                <w:kern w:val="28"/>
              </w:rPr>
              <w:t>Федеральный закон от 06.10.2003 г. № 131-ФЗ «Об общих принципах организации местного самоуправления в Российской Федерации»;</w:t>
            </w:r>
          </w:p>
          <w:p w:rsidR="00116D47" w:rsidRPr="00F561E2" w:rsidRDefault="00116D47" w:rsidP="00102853">
            <w:pPr>
              <w:keepNext/>
              <w:numPr>
                <w:ilvl w:val="0"/>
                <w:numId w:val="2"/>
              </w:numPr>
              <w:tabs>
                <w:tab w:val="left" w:pos="151"/>
                <w:tab w:val="num" w:pos="511"/>
              </w:tabs>
              <w:spacing w:line="360" w:lineRule="auto"/>
              <w:ind w:left="151"/>
              <w:jc w:val="both"/>
              <w:rPr>
                <w:rFonts w:ascii="Times New Roman" w:hAnsi="Times New Roman" w:cs="Times New Roman"/>
                <w:kern w:val="28"/>
              </w:rPr>
            </w:pPr>
            <w:r w:rsidRPr="00F561E2">
              <w:rPr>
                <w:rFonts w:ascii="Times New Roman" w:hAnsi="Times New Roman" w:cs="Times New Roman"/>
                <w:kern w:val="28"/>
              </w:rPr>
              <w:t>Постановление Правительства Российской Федерации от 13.02.2006 г. №83 «Об утверждении Правил определения и предоставления технических условий подключения объекта капитального строительства к сетям инженерно-технического обеспечения и Правил подключения объекта капитального строительства к сетям инженерно-технического обеспечения»;</w:t>
            </w:r>
          </w:p>
          <w:p w:rsidR="00116D47" w:rsidRPr="00F561E2" w:rsidRDefault="00116D47" w:rsidP="00102853">
            <w:pPr>
              <w:keepNext/>
              <w:numPr>
                <w:ilvl w:val="0"/>
                <w:numId w:val="2"/>
              </w:numPr>
              <w:tabs>
                <w:tab w:val="left" w:pos="151"/>
                <w:tab w:val="num" w:pos="511"/>
              </w:tabs>
              <w:spacing w:line="360" w:lineRule="auto"/>
              <w:ind w:left="151"/>
              <w:jc w:val="both"/>
              <w:rPr>
                <w:rFonts w:ascii="Times New Roman" w:hAnsi="Times New Roman" w:cs="Times New Roman"/>
                <w:kern w:val="28"/>
              </w:rPr>
            </w:pPr>
            <w:r w:rsidRPr="00F561E2">
              <w:rPr>
                <w:rFonts w:ascii="Times New Roman" w:hAnsi="Times New Roman" w:cs="Times New Roman"/>
                <w:kern w:val="28"/>
              </w:rPr>
              <w:t>Постановление Правительства от 06.05.2011 г. №354 «О  предоставлении коммунальных услуг собственникам и пользователям помещений в многоквартирных домах и жилых домов»;</w:t>
            </w:r>
          </w:p>
          <w:p w:rsidR="00116D47" w:rsidRPr="00F561E2" w:rsidRDefault="00116D47" w:rsidP="00102853">
            <w:pPr>
              <w:keepNext/>
              <w:numPr>
                <w:ilvl w:val="0"/>
                <w:numId w:val="2"/>
              </w:numPr>
              <w:tabs>
                <w:tab w:val="left" w:pos="151"/>
                <w:tab w:val="num" w:pos="511"/>
              </w:tabs>
              <w:spacing w:line="360" w:lineRule="auto"/>
              <w:ind w:left="151"/>
              <w:jc w:val="both"/>
              <w:rPr>
                <w:rFonts w:ascii="Times New Roman" w:hAnsi="Times New Roman" w:cs="Times New Roman"/>
                <w:kern w:val="28"/>
              </w:rPr>
            </w:pPr>
            <w:r w:rsidRPr="00F561E2">
              <w:rPr>
                <w:rFonts w:ascii="Times New Roman" w:hAnsi="Times New Roman" w:cs="Times New Roman"/>
                <w:kern w:val="28"/>
              </w:rPr>
              <w:t xml:space="preserve">Приказ Министерства регионального развития Российской </w:t>
            </w:r>
            <w:r w:rsidRPr="00F561E2">
              <w:rPr>
                <w:rFonts w:ascii="Times New Roman" w:hAnsi="Times New Roman" w:cs="Times New Roman"/>
                <w:kern w:val="28"/>
              </w:rPr>
              <w:lastRenderedPageBreak/>
              <w:t>Федерации от 06.05.2011 г. № 204 «О разработке программ комплексного развития систем коммунальной инфраструктуры муниципального образования»;</w:t>
            </w:r>
          </w:p>
          <w:p w:rsidR="00116D47" w:rsidRPr="00F561E2" w:rsidRDefault="00116D47" w:rsidP="00102853">
            <w:pPr>
              <w:keepNext/>
              <w:numPr>
                <w:ilvl w:val="0"/>
                <w:numId w:val="2"/>
              </w:numPr>
              <w:tabs>
                <w:tab w:val="left" w:pos="151"/>
                <w:tab w:val="num" w:pos="511"/>
              </w:tabs>
              <w:spacing w:line="360" w:lineRule="auto"/>
              <w:ind w:left="151"/>
              <w:jc w:val="both"/>
              <w:rPr>
                <w:rFonts w:ascii="Times New Roman" w:hAnsi="Times New Roman" w:cs="Times New Roman"/>
                <w:kern w:val="28"/>
              </w:rPr>
            </w:pPr>
            <w:r w:rsidRPr="00F561E2">
              <w:rPr>
                <w:rFonts w:ascii="Times New Roman" w:hAnsi="Times New Roman" w:cs="Times New Roman"/>
                <w:kern w:val="28"/>
              </w:rPr>
              <w:t>Градостроительный кодекс Российской Федерации;</w:t>
            </w:r>
          </w:p>
          <w:p w:rsidR="00116D47" w:rsidRPr="00F561E2" w:rsidRDefault="00116D47" w:rsidP="00102853">
            <w:pPr>
              <w:keepNext/>
              <w:numPr>
                <w:ilvl w:val="0"/>
                <w:numId w:val="2"/>
              </w:numPr>
              <w:tabs>
                <w:tab w:val="left" w:pos="151"/>
                <w:tab w:val="num" w:pos="511"/>
              </w:tabs>
              <w:spacing w:line="360" w:lineRule="auto"/>
              <w:ind w:left="151"/>
              <w:jc w:val="both"/>
              <w:rPr>
                <w:rFonts w:ascii="Times New Roman" w:hAnsi="Times New Roman" w:cs="Times New Roman"/>
                <w:kern w:val="28"/>
              </w:rPr>
            </w:pPr>
            <w:r w:rsidRPr="00F561E2">
              <w:rPr>
                <w:rFonts w:ascii="Times New Roman" w:hAnsi="Times New Roman" w:cs="Times New Roman"/>
                <w:kern w:val="28"/>
              </w:rPr>
              <w:t>Жилищный кодекс Российской Федерации</w:t>
            </w:r>
          </w:p>
          <w:p w:rsidR="00116D47" w:rsidRPr="00F561E2" w:rsidRDefault="00116D47" w:rsidP="00102853">
            <w:pPr>
              <w:keepNext/>
              <w:tabs>
                <w:tab w:val="left" w:pos="151"/>
              </w:tabs>
              <w:spacing w:line="360" w:lineRule="auto"/>
              <w:ind w:left="151"/>
              <w:jc w:val="both"/>
              <w:rPr>
                <w:rFonts w:ascii="Times New Roman" w:hAnsi="Times New Roman" w:cs="Times New Roman"/>
                <w:kern w:val="28"/>
              </w:rPr>
            </w:pPr>
          </w:p>
        </w:tc>
      </w:tr>
      <w:tr w:rsidR="00116D47" w:rsidRPr="00F561E2" w:rsidTr="00102853">
        <w:trPr>
          <w:trHeight w:val="20"/>
          <w:jc w:val="center"/>
        </w:trPr>
        <w:tc>
          <w:tcPr>
            <w:tcW w:w="2398" w:type="dxa"/>
          </w:tcPr>
          <w:p w:rsidR="00116D47" w:rsidRPr="00F561E2" w:rsidRDefault="00116D47" w:rsidP="00102853">
            <w:pPr>
              <w:tabs>
                <w:tab w:val="left" w:pos="540"/>
              </w:tabs>
              <w:spacing w:line="360" w:lineRule="auto"/>
              <w:jc w:val="center"/>
              <w:rPr>
                <w:rFonts w:ascii="Times New Roman" w:hAnsi="Times New Roman" w:cs="Times New Roman"/>
                <w:b/>
              </w:rPr>
            </w:pPr>
            <w:r w:rsidRPr="00F561E2">
              <w:rPr>
                <w:rFonts w:ascii="Times New Roman" w:hAnsi="Times New Roman" w:cs="Times New Roman"/>
                <w:b/>
              </w:rPr>
              <w:lastRenderedPageBreak/>
              <w:t>Заказчик Программы:</w:t>
            </w:r>
          </w:p>
        </w:tc>
        <w:tc>
          <w:tcPr>
            <w:tcW w:w="7100" w:type="dxa"/>
            <w:vAlign w:val="center"/>
          </w:tcPr>
          <w:p w:rsidR="00116D47" w:rsidRDefault="00116D47" w:rsidP="00102853">
            <w:pPr>
              <w:spacing w:line="360" w:lineRule="auto"/>
              <w:jc w:val="both"/>
              <w:rPr>
                <w:rFonts w:ascii="Times New Roman" w:hAnsi="Times New Roman" w:cs="Times New Roman"/>
              </w:rPr>
            </w:pPr>
            <w:r w:rsidRPr="00F561E2">
              <w:rPr>
                <w:rFonts w:ascii="Times New Roman" w:hAnsi="Times New Roman" w:cs="Times New Roman"/>
              </w:rPr>
              <w:t xml:space="preserve">МКУ </w:t>
            </w:r>
            <w:r>
              <w:rPr>
                <w:rFonts w:ascii="Times New Roman" w:hAnsi="Times New Roman" w:cs="Times New Roman"/>
              </w:rPr>
              <w:t>администрация город</w:t>
            </w:r>
            <w:r w:rsidRPr="00F561E2">
              <w:rPr>
                <w:rFonts w:ascii="Times New Roman" w:hAnsi="Times New Roman" w:cs="Times New Roman"/>
              </w:rPr>
              <w:t xml:space="preserve">ского поселения </w:t>
            </w:r>
            <w:r>
              <w:rPr>
                <w:rFonts w:ascii="Times New Roman" w:hAnsi="Times New Roman" w:cs="Times New Roman"/>
              </w:rPr>
              <w:t>Игрим</w:t>
            </w:r>
          </w:p>
          <w:p w:rsidR="00116D47" w:rsidRPr="00F561E2" w:rsidRDefault="00116D47" w:rsidP="00102853">
            <w:pPr>
              <w:spacing w:line="360" w:lineRule="auto"/>
              <w:jc w:val="both"/>
              <w:rPr>
                <w:rFonts w:ascii="Times New Roman" w:hAnsi="Times New Roman" w:cs="Times New Roman"/>
              </w:rPr>
            </w:pPr>
            <w:r w:rsidRPr="00F561E2">
              <w:rPr>
                <w:rFonts w:ascii="Times New Roman" w:hAnsi="Times New Roman" w:cs="Times New Roman"/>
              </w:rPr>
              <w:t>Березовского района</w:t>
            </w:r>
            <w:r>
              <w:rPr>
                <w:rFonts w:ascii="Times New Roman" w:hAnsi="Times New Roman" w:cs="Times New Roman"/>
              </w:rPr>
              <w:t xml:space="preserve"> </w:t>
            </w:r>
            <w:r w:rsidRPr="00F561E2">
              <w:rPr>
                <w:rFonts w:ascii="Times New Roman" w:hAnsi="Times New Roman" w:cs="Times New Roman"/>
              </w:rPr>
              <w:t>Х</w:t>
            </w:r>
            <w:r>
              <w:rPr>
                <w:rFonts w:ascii="Times New Roman" w:hAnsi="Times New Roman" w:cs="Times New Roman"/>
              </w:rPr>
              <w:t>МАО</w:t>
            </w:r>
            <w:r w:rsidRPr="00F561E2">
              <w:rPr>
                <w:rFonts w:ascii="Times New Roman" w:hAnsi="Times New Roman" w:cs="Times New Roman"/>
              </w:rPr>
              <w:t xml:space="preserve"> - Югра</w:t>
            </w:r>
          </w:p>
        </w:tc>
      </w:tr>
      <w:tr w:rsidR="00116D47" w:rsidRPr="00F561E2" w:rsidTr="00102853">
        <w:trPr>
          <w:trHeight w:val="73"/>
          <w:jc w:val="center"/>
        </w:trPr>
        <w:tc>
          <w:tcPr>
            <w:tcW w:w="2398" w:type="dxa"/>
          </w:tcPr>
          <w:p w:rsidR="00116D47" w:rsidRPr="00F561E2" w:rsidRDefault="00116D47" w:rsidP="00102853">
            <w:pPr>
              <w:tabs>
                <w:tab w:val="left" w:pos="540"/>
              </w:tabs>
              <w:spacing w:line="360" w:lineRule="auto"/>
              <w:jc w:val="center"/>
              <w:rPr>
                <w:rFonts w:ascii="Times New Roman" w:hAnsi="Times New Roman" w:cs="Times New Roman"/>
                <w:b/>
              </w:rPr>
            </w:pPr>
            <w:r w:rsidRPr="00F561E2">
              <w:rPr>
                <w:rFonts w:ascii="Times New Roman" w:hAnsi="Times New Roman" w:cs="Times New Roman"/>
                <w:b/>
              </w:rPr>
              <w:t>Разработчик Программы:</w:t>
            </w:r>
          </w:p>
        </w:tc>
        <w:tc>
          <w:tcPr>
            <w:tcW w:w="7100" w:type="dxa"/>
            <w:vAlign w:val="center"/>
          </w:tcPr>
          <w:p w:rsidR="00116D47" w:rsidRPr="00782898" w:rsidRDefault="00116D47" w:rsidP="00102853">
            <w:pPr>
              <w:tabs>
                <w:tab w:val="left" w:pos="540"/>
              </w:tabs>
              <w:autoSpaceDE w:val="0"/>
              <w:autoSpaceDN w:val="0"/>
              <w:adjustRightInd w:val="0"/>
              <w:spacing w:line="360" w:lineRule="auto"/>
              <w:ind w:right="-62"/>
              <w:rPr>
                <w:rFonts w:ascii="Times New Roman" w:hAnsi="Times New Roman" w:cs="Times New Roman"/>
              </w:rPr>
            </w:pPr>
            <w:r w:rsidRPr="00F561E2">
              <w:rPr>
                <w:rFonts w:ascii="Times New Roman" w:hAnsi="Times New Roman" w:cs="Times New Roman"/>
              </w:rPr>
              <w:t>МКУ</w:t>
            </w:r>
            <w:r w:rsidRPr="00782898">
              <w:rPr>
                <w:rFonts w:ascii="Times New Roman" w:hAnsi="Times New Roman" w:cs="Times New Roman"/>
              </w:rPr>
              <w:t xml:space="preserve">  администрация городского поселения Игрим   </w:t>
            </w:r>
          </w:p>
          <w:p w:rsidR="00116D47" w:rsidRPr="00F561E2" w:rsidRDefault="00116D47" w:rsidP="00102853">
            <w:pPr>
              <w:tabs>
                <w:tab w:val="left" w:pos="540"/>
              </w:tabs>
              <w:autoSpaceDE w:val="0"/>
              <w:autoSpaceDN w:val="0"/>
              <w:adjustRightInd w:val="0"/>
              <w:spacing w:line="360" w:lineRule="auto"/>
              <w:ind w:right="-62"/>
              <w:rPr>
                <w:rFonts w:ascii="Times New Roman" w:hAnsi="Times New Roman" w:cs="Times New Roman"/>
              </w:rPr>
            </w:pPr>
            <w:r w:rsidRPr="00F561E2">
              <w:rPr>
                <w:rFonts w:ascii="Times New Roman" w:hAnsi="Times New Roman" w:cs="Times New Roman"/>
              </w:rPr>
              <w:t xml:space="preserve"> Березовского района </w:t>
            </w:r>
            <w:r>
              <w:rPr>
                <w:rFonts w:ascii="Times New Roman" w:hAnsi="Times New Roman" w:cs="Times New Roman"/>
              </w:rPr>
              <w:t xml:space="preserve"> </w:t>
            </w:r>
            <w:r w:rsidRPr="00F561E2">
              <w:rPr>
                <w:rFonts w:ascii="Times New Roman" w:hAnsi="Times New Roman" w:cs="Times New Roman"/>
              </w:rPr>
              <w:t>ХМАО – Югра с ООО «Норматив»</w:t>
            </w:r>
          </w:p>
        </w:tc>
      </w:tr>
      <w:tr w:rsidR="00116D47" w:rsidRPr="00F561E2" w:rsidTr="00102853">
        <w:trPr>
          <w:trHeight w:val="20"/>
          <w:jc w:val="center"/>
        </w:trPr>
        <w:tc>
          <w:tcPr>
            <w:tcW w:w="2398" w:type="dxa"/>
          </w:tcPr>
          <w:p w:rsidR="00116D47" w:rsidRPr="00F561E2" w:rsidRDefault="00116D47" w:rsidP="00102853">
            <w:pPr>
              <w:tabs>
                <w:tab w:val="left" w:pos="540"/>
              </w:tabs>
              <w:spacing w:line="360" w:lineRule="auto"/>
              <w:jc w:val="center"/>
              <w:rPr>
                <w:rFonts w:ascii="Times New Roman" w:hAnsi="Times New Roman" w:cs="Times New Roman"/>
                <w:b/>
              </w:rPr>
            </w:pPr>
            <w:r w:rsidRPr="00F561E2">
              <w:rPr>
                <w:rFonts w:ascii="Times New Roman" w:hAnsi="Times New Roman" w:cs="Times New Roman"/>
                <w:b/>
              </w:rPr>
              <w:t>Цель Программы:</w:t>
            </w:r>
          </w:p>
        </w:tc>
        <w:tc>
          <w:tcPr>
            <w:tcW w:w="7100" w:type="dxa"/>
          </w:tcPr>
          <w:p w:rsidR="00116D47" w:rsidRPr="00F561E2" w:rsidRDefault="00116D47" w:rsidP="00102853">
            <w:pPr>
              <w:keepNext/>
              <w:tabs>
                <w:tab w:val="left" w:pos="0"/>
                <w:tab w:val="left" w:pos="142"/>
              </w:tabs>
              <w:spacing w:line="360" w:lineRule="auto"/>
              <w:ind w:firstLine="151"/>
              <w:jc w:val="both"/>
              <w:rPr>
                <w:rFonts w:ascii="Times New Roman" w:hAnsi="Times New Roman" w:cs="Times New Roman"/>
              </w:rPr>
            </w:pPr>
            <w:r w:rsidRPr="00F561E2">
              <w:rPr>
                <w:rFonts w:ascii="Times New Roman" w:hAnsi="Times New Roman" w:cs="Times New Roman"/>
              </w:rPr>
              <w:t xml:space="preserve"> </w:t>
            </w:r>
            <w:r w:rsidRPr="00F561E2">
              <w:rPr>
                <w:rFonts w:ascii="Times New Roman" w:hAnsi="Times New Roman" w:cs="Times New Roman"/>
                <w:bCs/>
                <w:color w:val="000000"/>
              </w:rPr>
              <w:t>Основной целью</w:t>
            </w:r>
            <w:r w:rsidRPr="00F561E2">
              <w:rPr>
                <w:rFonts w:ascii="Times New Roman" w:hAnsi="Times New Roman" w:cs="Times New Roman"/>
                <w:color w:val="000000"/>
              </w:rPr>
              <w:t> разработки проекта Программа комплексного развития систем коммунальной инфраструктуры</w:t>
            </w:r>
            <w:r w:rsidRPr="00F561E2">
              <w:rPr>
                <w:rFonts w:ascii="Times New Roman" w:hAnsi="Times New Roman" w:cs="Times New Roman"/>
              </w:rPr>
              <w:t xml:space="preserve"> </w:t>
            </w:r>
            <w:r>
              <w:rPr>
                <w:rFonts w:ascii="Times New Roman" w:hAnsi="Times New Roman" w:cs="Times New Roman"/>
              </w:rPr>
              <w:t>город</w:t>
            </w:r>
            <w:r w:rsidRPr="00F561E2">
              <w:rPr>
                <w:rFonts w:ascii="Times New Roman" w:hAnsi="Times New Roman" w:cs="Times New Roman"/>
                <w:color w:val="000000"/>
              </w:rPr>
              <w:t xml:space="preserve">ского поселения </w:t>
            </w:r>
            <w:r>
              <w:rPr>
                <w:rFonts w:ascii="Times New Roman" w:hAnsi="Times New Roman" w:cs="Times New Roman"/>
                <w:color w:val="000000"/>
              </w:rPr>
              <w:t>Игрим</w:t>
            </w:r>
            <w:r w:rsidRPr="00F561E2">
              <w:rPr>
                <w:rFonts w:ascii="Times New Roman" w:hAnsi="Times New Roman" w:cs="Times New Roman"/>
                <w:color w:val="000000"/>
              </w:rPr>
              <w:t xml:space="preserve">   Березовского района Ханты - Мансийского автономного округа - Югра  на период до 2027 года</w:t>
            </w:r>
            <w:r w:rsidRPr="00F561E2">
              <w:rPr>
                <w:rFonts w:ascii="Times New Roman" w:hAnsi="Times New Roman" w:cs="Times New Roman"/>
                <w:kern w:val="28"/>
              </w:rPr>
              <w:t xml:space="preserve"> </w:t>
            </w:r>
            <w:r w:rsidRPr="00F561E2">
              <w:rPr>
                <w:rFonts w:ascii="Times New Roman" w:hAnsi="Times New Roman" w:cs="Times New Roman"/>
                <w:color w:val="000000"/>
              </w:rPr>
              <w:t>является</w:t>
            </w:r>
            <w:r w:rsidRPr="00F561E2">
              <w:rPr>
                <w:rFonts w:ascii="Times New Roman" w:hAnsi="Times New Roman" w:cs="Times New Roman"/>
                <w:color w:val="000000"/>
                <w:spacing w:val="1"/>
              </w:rPr>
              <w:t xml:space="preserve"> качественное и </w:t>
            </w:r>
            <w:r w:rsidRPr="00F561E2">
              <w:rPr>
                <w:rFonts w:ascii="Times New Roman" w:hAnsi="Times New Roman" w:cs="Times New Roman"/>
                <w:color w:val="000000"/>
                <w:spacing w:val="-2"/>
              </w:rPr>
              <w:t>надежное обеспечение коммунальными услугами потребителей</w:t>
            </w:r>
          </w:p>
        </w:tc>
      </w:tr>
      <w:tr w:rsidR="00116D47" w:rsidRPr="00F561E2" w:rsidTr="00102853">
        <w:trPr>
          <w:trHeight w:val="20"/>
          <w:jc w:val="center"/>
        </w:trPr>
        <w:tc>
          <w:tcPr>
            <w:tcW w:w="2398" w:type="dxa"/>
          </w:tcPr>
          <w:p w:rsidR="00116D47" w:rsidRPr="00F561E2" w:rsidRDefault="00116D47" w:rsidP="00102853">
            <w:pPr>
              <w:tabs>
                <w:tab w:val="left" w:pos="540"/>
              </w:tabs>
              <w:spacing w:line="360" w:lineRule="auto"/>
              <w:jc w:val="center"/>
              <w:rPr>
                <w:rFonts w:ascii="Times New Roman" w:hAnsi="Times New Roman" w:cs="Times New Roman"/>
                <w:b/>
              </w:rPr>
            </w:pPr>
            <w:r w:rsidRPr="00F561E2">
              <w:rPr>
                <w:rFonts w:ascii="Times New Roman" w:hAnsi="Times New Roman" w:cs="Times New Roman"/>
                <w:b/>
              </w:rPr>
              <w:t>Задачи Программы:</w:t>
            </w:r>
          </w:p>
        </w:tc>
        <w:tc>
          <w:tcPr>
            <w:tcW w:w="7100" w:type="dxa"/>
          </w:tcPr>
          <w:p w:rsidR="00116D47" w:rsidRPr="00F561E2" w:rsidRDefault="00116D47" w:rsidP="00102853">
            <w:pPr>
              <w:keepNext/>
              <w:numPr>
                <w:ilvl w:val="0"/>
                <w:numId w:val="3"/>
              </w:numPr>
              <w:tabs>
                <w:tab w:val="left" w:pos="0"/>
                <w:tab w:val="num" w:pos="331"/>
              </w:tabs>
              <w:spacing w:line="360" w:lineRule="auto"/>
              <w:jc w:val="both"/>
              <w:rPr>
                <w:rFonts w:ascii="Times New Roman" w:hAnsi="Times New Roman" w:cs="Times New Roman"/>
              </w:rPr>
            </w:pPr>
            <w:r w:rsidRPr="00F561E2">
              <w:rPr>
                <w:rFonts w:ascii="Times New Roman" w:hAnsi="Times New Roman" w:cs="Times New Roman"/>
                <w:color w:val="000000"/>
              </w:rPr>
              <w:t>инженерно-техническая оптимизация систем коммунальной инфраструктуры;</w:t>
            </w:r>
          </w:p>
          <w:p w:rsidR="00116D47" w:rsidRPr="00F561E2" w:rsidRDefault="00116D47" w:rsidP="00102853">
            <w:pPr>
              <w:keepNext/>
              <w:numPr>
                <w:ilvl w:val="0"/>
                <w:numId w:val="3"/>
              </w:numPr>
              <w:tabs>
                <w:tab w:val="left" w:pos="0"/>
                <w:tab w:val="num" w:pos="331"/>
              </w:tabs>
              <w:spacing w:line="360" w:lineRule="auto"/>
              <w:jc w:val="both"/>
              <w:rPr>
                <w:rFonts w:ascii="Times New Roman" w:hAnsi="Times New Roman" w:cs="Times New Roman"/>
              </w:rPr>
            </w:pPr>
            <w:r w:rsidRPr="00F561E2">
              <w:rPr>
                <w:rFonts w:ascii="Times New Roman" w:hAnsi="Times New Roman" w:cs="Times New Roman"/>
                <w:color w:val="000000"/>
              </w:rPr>
              <w:t>перспективное планирование развития систем коммунальной инфраструктуры;</w:t>
            </w:r>
          </w:p>
          <w:p w:rsidR="00116D47" w:rsidRPr="00F561E2" w:rsidRDefault="00116D47" w:rsidP="00102853">
            <w:pPr>
              <w:keepNext/>
              <w:numPr>
                <w:ilvl w:val="0"/>
                <w:numId w:val="3"/>
              </w:numPr>
              <w:tabs>
                <w:tab w:val="left" w:pos="0"/>
                <w:tab w:val="num" w:pos="331"/>
              </w:tabs>
              <w:spacing w:line="360" w:lineRule="auto"/>
              <w:jc w:val="both"/>
              <w:rPr>
                <w:rFonts w:ascii="Times New Roman" w:hAnsi="Times New Roman" w:cs="Times New Roman"/>
              </w:rPr>
            </w:pPr>
            <w:r w:rsidRPr="00F561E2">
              <w:rPr>
                <w:rFonts w:ascii="Times New Roman" w:hAnsi="Times New Roman" w:cs="Times New Roman"/>
                <w:color w:val="000000"/>
              </w:rPr>
              <w:t>разработка мероприятий по комплексной реконструкции и модернизации систем коммунальной инфраструктуры;</w:t>
            </w:r>
          </w:p>
          <w:p w:rsidR="00116D47" w:rsidRPr="00F561E2" w:rsidRDefault="00116D47" w:rsidP="00102853">
            <w:pPr>
              <w:keepNext/>
              <w:numPr>
                <w:ilvl w:val="0"/>
                <w:numId w:val="3"/>
              </w:numPr>
              <w:tabs>
                <w:tab w:val="left" w:pos="0"/>
                <w:tab w:val="num" w:pos="331"/>
              </w:tabs>
              <w:spacing w:line="360" w:lineRule="auto"/>
              <w:jc w:val="both"/>
              <w:rPr>
                <w:rFonts w:ascii="Times New Roman" w:hAnsi="Times New Roman" w:cs="Times New Roman"/>
              </w:rPr>
            </w:pPr>
            <w:r w:rsidRPr="00F561E2">
              <w:rPr>
                <w:rFonts w:ascii="Times New Roman" w:hAnsi="Times New Roman" w:cs="Times New Roman"/>
                <w:color w:val="000000"/>
              </w:rPr>
              <w:t>повышение инвестиционной привлекательности коммунальной инфраструктуры;</w:t>
            </w:r>
          </w:p>
          <w:p w:rsidR="00116D47" w:rsidRPr="00F561E2" w:rsidRDefault="00116D47" w:rsidP="00102853">
            <w:pPr>
              <w:keepNext/>
              <w:numPr>
                <w:ilvl w:val="0"/>
                <w:numId w:val="3"/>
              </w:numPr>
              <w:tabs>
                <w:tab w:val="left" w:pos="0"/>
                <w:tab w:val="num" w:pos="331"/>
              </w:tabs>
              <w:spacing w:line="360" w:lineRule="auto"/>
              <w:jc w:val="both"/>
              <w:rPr>
                <w:rFonts w:ascii="Times New Roman" w:hAnsi="Times New Roman" w:cs="Times New Roman"/>
              </w:rPr>
            </w:pPr>
            <w:r w:rsidRPr="00F561E2">
              <w:rPr>
                <w:rFonts w:ascii="Times New Roman" w:hAnsi="Times New Roman" w:cs="Times New Roman"/>
                <w:color w:val="000000"/>
              </w:rPr>
              <w:t>обеспечение сбалансированности интересов субъектов коммунальной инфраструктуры и потребителей.</w:t>
            </w:r>
          </w:p>
        </w:tc>
      </w:tr>
      <w:tr w:rsidR="00116D47" w:rsidRPr="00F561E2" w:rsidTr="00102853">
        <w:trPr>
          <w:trHeight w:val="693"/>
          <w:jc w:val="center"/>
        </w:trPr>
        <w:tc>
          <w:tcPr>
            <w:tcW w:w="2398" w:type="dxa"/>
          </w:tcPr>
          <w:p w:rsidR="00116D47" w:rsidRPr="00F561E2" w:rsidRDefault="00116D47" w:rsidP="00102853">
            <w:pPr>
              <w:tabs>
                <w:tab w:val="left" w:pos="540"/>
              </w:tabs>
              <w:spacing w:line="360" w:lineRule="auto"/>
              <w:jc w:val="center"/>
              <w:rPr>
                <w:rFonts w:ascii="Times New Roman" w:hAnsi="Times New Roman" w:cs="Times New Roman"/>
                <w:b/>
              </w:rPr>
            </w:pPr>
            <w:r w:rsidRPr="00F561E2">
              <w:rPr>
                <w:rFonts w:ascii="Times New Roman" w:hAnsi="Times New Roman" w:cs="Times New Roman"/>
                <w:b/>
              </w:rPr>
              <w:t>Сроки и этапы реализации Программы:</w:t>
            </w:r>
          </w:p>
        </w:tc>
        <w:tc>
          <w:tcPr>
            <w:tcW w:w="7100" w:type="dxa"/>
            <w:vAlign w:val="center"/>
          </w:tcPr>
          <w:p w:rsidR="00116D47" w:rsidRPr="00F561E2" w:rsidRDefault="00116D47" w:rsidP="00102853">
            <w:pPr>
              <w:spacing w:line="360" w:lineRule="auto"/>
              <w:jc w:val="center"/>
              <w:rPr>
                <w:rFonts w:ascii="Times New Roman" w:eastAsia="Calibri" w:hAnsi="Times New Roman" w:cs="Times New Roman"/>
                <w:spacing w:val="-5"/>
                <w:kern w:val="28"/>
                <w:lang w:eastAsia="en-US"/>
              </w:rPr>
            </w:pPr>
            <w:r w:rsidRPr="00F561E2">
              <w:rPr>
                <w:rFonts w:ascii="Times New Roman" w:eastAsia="Calibri" w:hAnsi="Times New Roman" w:cs="Times New Roman"/>
                <w:spacing w:val="-5"/>
                <w:kern w:val="28"/>
                <w:lang w:eastAsia="en-US"/>
              </w:rPr>
              <w:t xml:space="preserve">2016-2027 годы </w:t>
            </w:r>
          </w:p>
        </w:tc>
      </w:tr>
      <w:tr w:rsidR="00116D47" w:rsidRPr="00F561E2" w:rsidTr="00102853">
        <w:trPr>
          <w:trHeight w:val="20"/>
          <w:jc w:val="center"/>
        </w:trPr>
        <w:tc>
          <w:tcPr>
            <w:tcW w:w="2398" w:type="dxa"/>
          </w:tcPr>
          <w:p w:rsidR="00116D47" w:rsidRPr="00F561E2" w:rsidRDefault="00116D47" w:rsidP="00102853">
            <w:pPr>
              <w:tabs>
                <w:tab w:val="left" w:pos="540"/>
              </w:tabs>
              <w:spacing w:line="360" w:lineRule="auto"/>
              <w:jc w:val="center"/>
              <w:rPr>
                <w:rFonts w:ascii="Times New Roman" w:hAnsi="Times New Roman" w:cs="Times New Roman"/>
                <w:b/>
              </w:rPr>
            </w:pPr>
            <w:r w:rsidRPr="00F561E2">
              <w:rPr>
                <w:rFonts w:ascii="Times New Roman" w:hAnsi="Times New Roman" w:cs="Times New Roman"/>
                <w:b/>
              </w:rPr>
              <w:t>Объем и источники финансирования Программы:</w:t>
            </w:r>
          </w:p>
        </w:tc>
        <w:tc>
          <w:tcPr>
            <w:tcW w:w="7100" w:type="dxa"/>
            <w:vAlign w:val="center"/>
          </w:tcPr>
          <w:p w:rsidR="00116D47" w:rsidRPr="00F561E2" w:rsidRDefault="00116D47" w:rsidP="00102853">
            <w:pPr>
              <w:spacing w:line="360" w:lineRule="auto"/>
              <w:jc w:val="both"/>
              <w:rPr>
                <w:rFonts w:ascii="Times New Roman" w:hAnsi="Times New Roman" w:cs="Times New Roman"/>
              </w:rPr>
            </w:pPr>
            <w:r w:rsidRPr="00F561E2">
              <w:rPr>
                <w:rFonts w:ascii="Times New Roman" w:hAnsi="Times New Roman" w:cs="Times New Roman"/>
              </w:rPr>
              <w:t>Основными источниками финансирования Программы являются:</w:t>
            </w:r>
            <w:r w:rsidRPr="00F561E2">
              <w:rPr>
                <w:rFonts w:ascii="Times New Roman" w:hAnsi="Times New Roman" w:cs="Times New Roman"/>
              </w:rPr>
              <w:br/>
            </w:r>
          </w:p>
          <w:p w:rsidR="00116D47" w:rsidRPr="00F561E2" w:rsidRDefault="00116D47" w:rsidP="00102853">
            <w:pPr>
              <w:numPr>
                <w:ilvl w:val="0"/>
                <w:numId w:val="4"/>
              </w:numPr>
              <w:spacing w:line="360" w:lineRule="auto"/>
              <w:jc w:val="both"/>
              <w:rPr>
                <w:rFonts w:ascii="Times New Roman" w:hAnsi="Times New Roman" w:cs="Times New Roman"/>
              </w:rPr>
            </w:pPr>
            <w:r w:rsidRPr="00F561E2">
              <w:rPr>
                <w:rFonts w:ascii="Times New Roman" w:hAnsi="Times New Roman" w:cs="Times New Roman"/>
              </w:rPr>
              <w:t>бюджет Ханты-Мансийского автономного округа - Югры,</w:t>
            </w:r>
          </w:p>
          <w:p w:rsidR="00116D47" w:rsidRPr="00F561E2" w:rsidRDefault="00116D47" w:rsidP="00102853">
            <w:pPr>
              <w:numPr>
                <w:ilvl w:val="0"/>
                <w:numId w:val="4"/>
              </w:numPr>
              <w:spacing w:line="360" w:lineRule="auto"/>
              <w:jc w:val="both"/>
              <w:rPr>
                <w:rFonts w:ascii="Times New Roman" w:hAnsi="Times New Roman" w:cs="Times New Roman"/>
              </w:rPr>
            </w:pPr>
            <w:r w:rsidRPr="00F561E2">
              <w:rPr>
                <w:rFonts w:ascii="Times New Roman" w:hAnsi="Times New Roman" w:cs="Times New Roman"/>
                <w:color w:val="000000"/>
              </w:rPr>
              <w:t xml:space="preserve">бюджет МО </w:t>
            </w:r>
            <w:r>
              <w:rPr>
                <w:rFonts w:ascii="Times New Roman" w:hAnsi="Times New Roman" w:cs="Times New Roman"/>
                <w:color w:val="000000"/>
              </w:rPr>
              <w:t>г</w:t>
            </w:r>
            <w:r w:rsidRPr="00F561E2">
              <w:rPr>
                <w:rFonts w:ascii="Times New Roman" w:hAnsi="Times New Roman" w:cs="Times New Roman"/>
                <w:color w:val="000000"/>
              </w:rPr>
              <w:t xml:space="preserve">.п. </w:t>
            </w:r>
            <w:r>
              <w:rPr>
                <w:rFonts w:ascii="Times New Roman" w:hAnsi="Times New Roman" w:cs="Times New Roman"/>
                <w:color w:val="000000"/>
              </w:rPr>
              <w:t>Игрим</w:t>
            </w:r>
            <w:r w:rsidRPr="00F561E2">
              <w:rPr>
                <w:rFonts w:ascii="Times New Roman" w:hAnsi="Times New Roman" w:cs="Times New Roman"/>
              </w:rPr>
              <w:t>,</w:t>
            </w:r>
          </w:p>
          <w:p w:rsidR="00116D47" w:rsidRPr="00F561E2" w:rsidRDefault="00116D47" w:rsidP="00102853">
            <w:pPr>
              <w:numPr>
                <w:ilvl w:val="0"/>
                <w:numId w:val="4"/>
              </w:numPr>
              <w:spacing w:line="360" w:lineRule="auto"/>
              <w:jc w:val="both"/>
              <w:rPr>
                <w:rFonts w:ascii="Times New Roman" w:hAnsi="Times New Roman" w:cs="Times New Roman"/>
              </w:rPr>
            </w:pPr>
            <w:r w:rsidRPr="00F561E2">
              <w:rPr>
                <w:rFonts w:ascii="Times New Roman" w:hAnsi="Times New Roman" w:cs="Times New Roman"/>
              </w:rPr>
              <w:lastRenderedPageBreak/>
              <w:t>финансовые средства инвесторов</w:t>
            </w:r>
          </w:p>
          <w:p w:rsidR="00116D47" w:rsidRPr="00F561E2" w:rsidRDefault="00116D47" w:rsidP="00102853">
            <w:pPr>
              <w:spacing w:line="360" w:lineRule="auto"/>
              <w:jc w:val="both"/>
              <w:rPr>
                <w:rFonts w:ascii="Times New Roman" w:hAnsi="Times New Roman" w:cs="Times New Roman"/>
              </w:rPr>
            </w:pPr>
            <w:r w:rsidRPr="00F561E2">
              <w:rPr>
                <w:rFonts w:ascii="Times New Roman" w:hAnsi="Times New Roman" w:cs="Times New Roman"/>
              </w:rPr>
              <w:t>Объёмы финансирования ежегодно подлежат уточнению, исходя из возможности бюджетов на очередной финансовый год.</w:t>
            </w:r>
            <w:r w:rsidRPr="00F561E2">
              <w:rPr>
                <w:rFonts w:ascii="Times New Roman" w:hAnsi="Times New Roman" w:cs="Times New Roman"/>
              </w:rPr>
              <w:br/>
              <w:t xml:space="preserve">Объем финансирования Программы составляет </w:t>
            </w:r>
            <w:r w:rsidR="009F273D" w:rsidRPr="00E17384">
              <w:rPr>
                <w:rFonts w:ascii="Times New Roman" w:hAnsi="Times New Roman" w:cs="Times New Roman"/>
                <w:color w:val="000000"/>
              </w:rPr>
              <w:t>1 9</w:t>
            </w:r>
            <w:r w:rsidR="00E17384">
              <w:rPr>
                <w:rFonts w:ascii="Times New Roman" w:hAnsi="Times New Roman" w:cs="Times New Roman"/>
                <w:color w:val="000000"/>
              </w:rPr>
              <w:t>09</w:t>
            </w:r>
            <w:r w:rsidR="009F273D" w:rsidRPr="00E17384">
              <w:rPr>
                <w:rFonts w:ascii="Times New Roman" w:hAnsi="Times New Roman" w:cs="Times New Roman"/>
                <w:color w:val="000000"/>
              </w:rPr>
              <w:t xml:space="preserve"> </w:t>
            </w:r>
            <w:r w:rsidR="00E17384">
              <w:rPr>
                <w:rFonts w:ascii="Times New Roman" w:hAnsi="Times New Roman" w:cs="Times New Roman"/>
                <w:color w:val="000000"/>
              </w:rPr>
              <w:t>000</w:t>
            </w:r>
            <w:r w:rsidRPr="00E17384">
              <w:rPr>
                <w:rFonts w:ascii="Times New Roman" w:hAnsi="Times New Roman" w:cs="Times New Roman"/>
              </w:rPr>
              <w:t xml:space="preserve"> тыс. руб.</w:t>
            </w:r>
          </w:p>
          <w:p w:rsidR="00116D47" w:rsidRPr="00F561E2" w:rsidRDefault="00116D47" w:rsidP="00102853">
            <w:pPr>
              <w:spacing w:line="360" w:lineRule="auto"/>
              <w:jc w:val="both"/>
              <w:rPr>
                <w:rFonts w:ascii="Times New Roman" w:hAnsi="Times New Roman" w:cs="Times New Roman"/>
              </w:rPr>
            </w:pPr>
          </w:p>
          <w:p w:rsidR="00116D47" w:rsidRPr="00F561E2" w:rsidRDefault="00116D47" w:rsidP="00102853">
            <w:pPr>
              <w:keepNext/>
              <w:tabs>
                <w:tab w:val="left" w:pos="0"/>
              </w:tabs>
              <w:spacing w:line="360" w:lineRule="auto"/>
              <w:jc w:val="both"/>
              <w:rPr>
                <w:rFonts w:ascii="Times New Roman" w:hAnsi="Times New Roman" w:cs="Times New Roman"/>
              </w:rPr>
            </w:pPr>
          </w:p>
        </w:tc>
      </w:tr>
    </w:tbl>
    <w:p w:rsidR="00116D47" w:rsidRDefault="00116D47" w:rsidP="00116D47">
      <w:pPr>
        <w:autoSpaceDE w:val="0"/>
        <w:autoSpaceDN w:val="0"/>
        <w:adjustRightInd w:val="0"/>
        <w:spacing w:line="360" w:lineRule="auto"/>
        <w:ind w:firstLine="557"/>
        <w:jc w:val="both"/>
        <w:rPr>
          <w:rFonts w:ascii="Times New Roman" w:hAnsi="Times New Roman" w:cs="Times New Roman"/>
        </w:rPr>
      </w:pPr>
    </w:p>
    <w:p w:rsidR="00116D47" w:rsidRPr="00913B41" w:rsidRDefault="00116D47" w:rsidP="00116D47">
      <w:pPr>
        <w:autoSpaceDE w:val="0"/>
        <w:autoSpaceDN w:val="0"/>
        <w:adjustRightInd w:val="0"/>
        <w:spacing w:line="360" w:lineRule="auto"/>
        <w:ind w:firstLine="557"/>
        <w:jc w:val="both"/>
        <w:rPr>
          <w:rFonts w:ascii="Times New Roman" w:hAnsi="Times New Roman" w:cs="Times New Roman"/>
        </w:rPr>
      </w:pPr>
      <w:r w:rsidRPr="00913B41">
        <w:rPr>
          <w:rFonts w:ascii="Times New Roman" w:hAnsi="Times New Roman" w:cs="Times New Roman"/>
        </w:rPr>
        <w:t xml:space="preserve">Программа комплексного развития предусматривает выполнение комплекса мероприятий, которые обеспечат положительный эффект в развитии коммунальной инфраструктуры </w:t>
      </w:r>
      <w:r w:rsidR="008F0AD4">
        <w:rPr>
          <w:rFonts w:ascii="Times New Roman" w:hAnsi="Times New Roman" w:cs="Times New Roman"/>
        </w:rPr>
        <w:t>городского</w:t>
      </w:r>
      <w:r w:rsidRPr="00913B41">
        <w:rPr>
          <w:rFonts w:ascii="Times New Roman" w:hAnsi="Times New Roman" w:cs="Times New Roman"/>
        </w:rPr>
        <w:t xml:space="preserve"> поселения, а также определит участие в ней хозяйствующих субъектов: организаций, непосредственно реализующих программу; предприятий, обеспечивающих коммунальными услугами потребителей; поставщиков материальных и энергетических ресурсов; строительные организации и пр.</w:t>
      </w:r>
    </w:p>
    <w:p w:rsidR="00116D47" w:rsidRPr="00913B41" w:rsidRDefault="00116D47" w:rsidP="00116D47">
      <w:pPr>
        <w:autoSpaceDE w:val="0"/>
        <w:autoSpaceDN w:val="0"/>
        <w:adjustRightInd w:val="0"/>
        <w:spacing w:line="360" w:lineRule="auto"/>
        <w:ind w:firstLine="566"/>
        <w:jc w:val="both"/>
        <w:rPr>
          <w:rFonts w:ascii="Times New Roman" w:hAnsi="Times New Roman" w:cs="Times New Roman"/>
        </w:rPr>
      </w:pPr>
      <w:r w:rsidRPr="00913B41">
        <w:rPr>
          <w:rFonts w:ascii="Times New Roman" w:hAnsi="Times New Roman" w:cs="Times New Roman"/>
        </w:rPr>
        <w:t>Реализация предлагаемой программы определяет наличие основных положительных эффектов: бюджетного, коммерческого, социального:</w:t>
      </w:r>
    </w:p>
    <w:p w:rsidR="00116D47" w:rsidRPr="00913B41" w:rsidRDefault="00116D47" w:rsidP="00116D47">
      <w:pPr>
        <w:autoSpaceDE w:val="0"/>
        <w:autoSpaceDN w:val="0"/>
        <w:adjustRightInd w:val="0"/>
        <w:spacing w:line="360" w:lineRule="auto"/>
        <w:ind w:firstLine="557"/>
        <w:jc w:val="both"/>
        <w:rPr>
          <w:rFonts w:ascii="Times New Roman" w:hAnsi="Times New Roman" w:cs="Times New Roman"/>
        </w:rPr>
      </w:pPr>
      <w:r w:rsidRPr="00913B41">
        <w:rPr>
          <w:rFonts w:ascii="Times New Roman" w:hAnsi="Times New Roman" w:cs="Times New Roman"/>
        </w:rPr>
        <w:t>Коммерческий эффект - развитие малого и среднего бизнеса, развитие деловой инфраструктуры, повышение делового имиджа.</w:t>
      </w:r>
    </w:p>
    <w:p w:rsidR="00116D47" w:rsidRPr="00913B41" w:rsidRDefault="00116D47" w:rsidP="00116D47">
      <w:pPr>
        <w:autoSpaceDE w:val="0"/>
        <w:autoSpaceDN w:val="0"/>
        <w:adjustRightInd w:val="0"/>
        <w:spacing w:line="360" w:lineRule="auto"/>
        <w:ind w:firstLine="557"/>
        <w:jc w:val="both"/>
        <w:rPr>
          <w:rFonts w:ascii="Times New Roman" w:hAnsi="Times New Roman" w:cs="Times New Roman"/>
        </w:rPr>
      </w:pPr>
      <w:r w:rsidRPr="00913B41">
        <w:rPr>
          <w:rFonts w:ascii="Times New Roman" w:hAnsi="Times New Roman" w:cs="Times New Roman"/>
        </w:rPr>
        <w:t>Бюджетный эффект - развитие предприятий приведет к увеличению бюджетных поступлений.</w:t>
      </w:r>
    </w:p>
    <w:p w:rsidR="00116D47" w:rsidRPr="00913B41" w:rsidRDefault="00116D47" w:rsidP="00116D47">
      <w:pPr>
        <w:autoSpaceDE w:val="0"/>
        <w:autoSpaceDN w:val="0"/>
        <w:adjustRightInd w:val="0"/>
        <w:spacing w:line="360" w:lineRule="auto"/>
        <w:ind w:firstLine="571"/>
        <w:jc w:val="both"/>
        <w:rPr>
          <w:rFonts w:ascii="Times New Roman" w:hAnsi="Times New Roman" w:cs="Times New Roman"/>
        </w:rPr>
      </w:pPr>
      <w:r w:rsidRPr="00913B41">
        <w:rPr>
          <w:rFonts w:ascii="Times New Roman" w:hAnsi="Times New Roman" w:cs="Times New Roman"/>
        </w:rPr>
        <w:t>Социальный эффект - создание новых рабочих мест, увеличение жилищного фонда района, повышение качества коммунальных услуг.</w:t>
      </w:r>
    </w:p>
    <w:p w:rsidR="00116D47" w:rsidRPr="00913B41" w:rsidRDefault="00116D47" w:rsidP="00116D47">
      <w:pPr>
        <w:autoSpaceDE w:val="0"/>
        <w:autoSpaceDN w:val="0"/>
        <w:adjustRightInd w:val="0"/>
        <w:spacing w:line="360" w:lineRule="auto"/>
        <w:ind w:firstLine="571"/>
        <w:jc w:val="both"/>
        <w:rPr>
          <w:rFonts w:ascii="Times New Roman" w:hAnsi="Times New Roman" w:cs="Times New Roman"/>
        </w:rPr>
      </w:pPr>
      <w:r w:rsidRPr="00913B41">
        <w:rPr>
          <w:rFonts w:ascii="Times New Roman" w:hAnsi="Times New Roman" w:cs="Times New Roman"/>
        </w:rPr>
        <w:t>Технологическими результатами реализации мероприятий Программы комплексного развития предполагается:</w:t>
      </w:r>
    </w:p>
    <w:p w:rsidR="00116D47" w:rsidRPr="00913B41" w:rsidRDefault="00116D47" w:rsidP="00116D47">
      <w:pPr>
        <w:tabs>
          <w:tab w:val="left" w:pos="706"/>
        </w:tabs>
        <w:autoSpaceDE w:val="0"/>
        <w:autoSpaceDN w:val="0"/>
        <w:adjustRightInd w:val="0"/>
        <w:spacing w:line="360" w:lineRule="auto"/>
        <w:ind w:firstLine="566"/>
        <w:jc w:val="both"/>
        <w:rPr>
          <w:rFonts w:ascii="Times New Roman" w:hAnsi="Times New Roman" w:cs="Times New Roman"/>
        </w:rPr>
      </w:pPr>
      <w:r w:rsidRPr="00913B41">
        <w:rPr>
          <w:rFonts w:ascii="Times New Roman" w:hAnsi="Times New Roman" w:cs="Times New Roman"/>
        </w:rPr>
        <w:t>-</w:t>
      </w:r>
      <w:r w:rsidRPr="00913B41">
        <w:rPr>
          <w:rFonts w:ascii="Times New Roman" w:hAnsi="Times New Roman" w:cs="Times New Roman"/>
        </w:rPr>
        <w:tab/>
        <w:t xml:space="preserve">повышение надежности работы систем коммунальной инфраструктуры </w:t>
      </w:r>
      <w:r w:rsidR="008F0AD4">
        <w:rPr>
          <w:rFonts w:ascii="Times New Roman" w:hAnsi="Times New Roman" w:cs="Times New Roman"/>
        </w:rPr>
        <w:t>городского</w:t>
      </w:r>
      <w:r w:rsidRPr="00913B41">
        <w:rPr>
          <w:rFonts w:ascii="Times New Roman" w:hAnsi="Times New Roman" w:cs="Times New Roman"/>
        </w:rPr>
        <w:t xml:space="preserve"> поселения;</w:t>
      </w:r>
    </w:p>
    <w:p w:rsidR="00116D47" w:rsidRPr="00913B41" w:rsidRDefault="00116D47" w:rsidP="00116D47">
      <w:pPr>
        <w:tabs>
          <w:tab w:val="left" w:pos="830"/>
        </w:tabs>
        <w:autoSpaceDE w:val="0"/>
        <w:autoSpaceDN w:val="0"/>
        <w:adjustRightInd w:val="0"/>
        <w:spacing w:line="360" w:lineRule="auto"/>
        <w:ind w:firstLine="566"/>
        <w:rPr>
          <w:rFonts w:ascii="Times New Roman" w:hAnsi="Times New Roman" w:cs="Times New Roman"/>
        </w:rPr>
      </w:pPr>
      <w:r w:rsidRPr="00913B41">
        <w:rPr>
          <w:rFonts w:ascii="Times New Roman" w:hAnsi="Times New Roman" w:cs="Times New Roman"/>
        </w:rPr>
        <w:t>- снижение потерь коммунальных ресурсов в производственном процессе.</w:t>
      </w:r>
    </w:p>
    <w:p w:rsidR="00116D47" w:rsidRPr="00913B41" w:rsidRDefault="00116D47" w:rsidP="00116D47">
      <w:pPr>
        <w:autoSpaceDE w:val="0"/>
        <w:autoSpaceDN w:val="0"/>
        <w:adjustRightInd w:val="0"/>
        <w:spacing w:line="360" w:lineRule="auto"/>
        <w:ind w:firstLine="567"/>
        <w:rPr>
          <w:rFonts w:ascii="Times New Roman" w:hAnsi="Times New Roman" w:cs="Times New Roman"/>
        </w:rPr>
      </w:pPr>
      <w:r w:rsidRPr="00913B41">
        <w:rPr>
          <w:rFonts w:ascii="Times New Roman" w:hAnsi="Times New Roman" w:cs="Times New Roman"/>
        </w:rPr>
        <w:t>Комплексное управление программой осуществляется путем:</w:t>
      </w:r>
    </w:p>
    <w:p w:rsidR="00116D47" w:rsidRPr="00913B41" w:rsidRDefault="00116D47" w:rsidP="00116D47">
      <w:pPr>
        <w:autoSpaceDE w:val="0"/>
        <w:autoSpaceDN w:val="0"/>
        <w:adjustRightInd w:val="0"/>
        <w:spacing w:line="360" w:lineRule="auto"/>
        <w:ind w:firstLine="567"/>
        <w:rPr>
          <w:rFonts w:ascii="Times New Roman" w:hAnsi="Times New Roman" w:cs="Times New Roman"/>
        </w:rPr>
      </w:pPr>
      <w:r w:rsidRPr="00913B41">
        <w:rPr>
          <w:rFonts w:ascii="Times New Roman" w:hAnsi="Times New Roman" w:cs="Times New Roman"/>
        </w:rPr>
        <w:t>- определения наиболее эффективных форм и процедур организации работ по реализации программы;</w:t>
      </w:r>
    </w:p>
    <w:p w:rsidR="00116D47" w:rsidRPr="00913B41" w:rsidRDefault="00116D47" w:rsidP="00116D47">
      <w:pPr>
        <w:tabs>
          <w:tab w:val="left" w:pos="888"/>
        </w:tabs>
        <w:autoSpaceDE w:val="0"/>
        <w:autoSpaceDN w:val="0"/>
        <w:adjustRightInd w:val="0"/>
        <w:spacing w:line="360" w:lineRule="auto"/>
        <w:ind w:firstLine="567"/>
        <w:jc w:val="both"/>
        <w:rPr>
          <w:rFonts w:ascii="Times New Roman" w:hAnsi="Times New Roman" w:cs="Times New Roman"/>
        </w:rPr>
      </w:pPr>
      <w:r w:rsidRPr="00913B41">
        <w:rPr>
          <w:rFonts w:ascii="Times New Roman" w:hAnsi="Times New Roman" w:cs="Times New Roman"/>
        </w:rPr>
        <w:t>- организации проведения конкурсного отбора исполнителей мероприятий программы;</w:t>
      </w:r>
    </w:p>
    <w:p w:rsidR="00116D47" w:rsidRPr="00913B41" w:rsidRDefault="00116D47" w:rsidP="00116D47">
      <w:pPr>
        <w:widowControl w:val="0"/>
        <w:numPr>
          <w:ilvl w:val="0"/>
          <w:numId w:val="1"/>
        </w:numPr>
        <w:tabs>
          <w:tab w:val="left" w:pos="715"/>
        </w:tabs>
        <w:autoSpaceDE w:val="0"/>
        <w:autoSpaceDN w:val="0"/>
        <w:adjustRightInd w:val="0"/>
        <w:spacing w:line="360" w:lineRule="auto"/>
        <w:ind w:firstLine="567"/>
        <w:rPr>
          <w:rFonts w:ascii="Times New Roman" w:hAnsi="Times New Roman" w:cs="Times New Roman"/>
        </w:rPr>
      </w:pPr>
      <w:r w:rsidRPr="00913B41">
        <w:rPr>
          <w:rFonts w:ascii="Times New Roman" w:hAnsi="Times New Roman" w:cs="Times New Roman"/>
        </w:rPr>
        <w:t>координации работ исполнителей программных мероприятий и проектов;</w:t>
      </w:r>
    </w:p>
    <w:p w:rsidR="00116D47" w:rsidRPr="00913B41" w:rsidRDefault="00116D47" w:rsidP="00116D47">
      <w:pPr>
        <w:widowControl w:val="0"/>
        <w:numPr>
          <w:ilvl w:val="0"/>
          <w:numId w:val="1"/>
        </w:numPr>
        <w:tabs>
          <w:tab w:val="left" w:pos="715"/>
        </w:tabs>
        <w:autoSpaceDE w:val="0"/>
        <w:autoSpaceDN w:val="0"/>
        <w:adjustRightInd w:val="0"/>
        <w:spacing w:line="360" w:lineRule="auto"/>
        <w:ind w:firstLine="567"/>
        <w:jc w:val="both"/>
        <w:rPr>
          <w:rFonts w:ascii="Times New Roman" w:hAnsi="Times New Roman" w:cs="Times New Roman"/>
        </w:rPr>
      </w:pPr>
      <w:r w:rsidRPr="00913B41">
        <w:rPr>
          <w:rFonts w:ascii="Times New Roman" w:hAnsi="Times New Roman" w:cs="Times New Roman"/>
        </w:rPr>
        <w:t xml:space="preserve">обеспечения контроля реализацией программы, включающего в себя контроль эффективности использования выделяемых финансовых средств (в том числе аудит), качества проводимых мероприятий, выполнения сроков реализации мероприятий, </w:t>
      </w:r>
      <w:r w:rsidRPr="00913B41">
        <w:rPr>
          <w:rFonts w:ascii="Times New Roman" w:hAnsi="Times New Roman" w:cs="Times New Roman"/>
        </w:rPr>
        <w:lastRenderedPageBreak/>
        <w:t>исполнения договоров и контрактов;</w:t>
      </w:r>
    </w:p>
    <w:p w:rsidR="00116D47" w:rsidRPr="00913B41" w:rsidRDefault="00116D47" w:rsidP="00116D47">
      <w:pPr>
        <w:widowControl w:val="0"/>
        <w:numPr>
          <w:ilvl w:val="0"/>
          <w:numId w:val="1"/>
        </w:numPr>
        <w:tabs>
          <w:tab w:val="left" w:pos="715"/>
        </w:tabs>
        <w:autoSpaceDE w:val="0"/>
        <w:autoSpaceDN w:val="0"/>
        <w:adjustRightInd w:val="0"/>
        <w:spacing w:line="360" w:lineRule="auto"/>
        <w:ind w:firstLine="567"/>
        <w:jc w:val="both"/>
        <w:rPr>
          <w:rFonts w:ascii="Times New Roman" w:hAnsi="Times New Roman" w:cs="Times New Roman"/>
        </w:rPr>
      </w:pPr>
      <w:r w:rsidRPr="00913B41">
        <w:rPr>
          <w:rFonts w:ascii="Times New Roman" w:hAnsi="Times New Roman" w:cs="Times New Roman"/>
        </w:rPr>
        <w:t>внесения предложений, связанных с корректировкой целевых индикаторов, сроков и объемов финансирования программы;</w:t>
      </w:r>
    </w:p>
    <w:p w:rsidR="00116D47" w:rsidRPr="00913B41" w:rsidRDefault="00116D47" w:rsidP="00116D47">
      <w:pPr>
        <w:widowControl w:val="0"/>
        <w:numPr>
          <w:ilvl w:val="0"/>
          <w:numId w:val="1"/>
        </w:numPr>
        <w:tabs>
          <w:tab w:val="left" w:pos="715"/>
        </w:tabs>
        <w:autoSpaceDE w:val="0"/>
        <w:autoSpaceDN w:val="0"/>
        <w:adjustRightInd w:val="0"/>
        <w:spacing w:line="360" w:lineRule="auto"/>
        <w:ind w:firstLine="567"/>
        <w:rPr>
          <w:rFonts w:ascii="Times New Roman" w:hAnsi="Times New Roman" w:cs="Times New Roman"/>
        </w:rPr>
      </w:pPr>
      <w:r w:rsidRPr="00913B41">
        <w:rPr>
          <w:rFonts w:ascii="Times New Roman" w:hAnsi="Times New Roman" w:cs="Times New Roman"/>
        </w:rPr>
        <w:t>предоставления отчетности о ходе выполнения программных мероприятий.</w:t>
      </w:r>
    </w:p>
    <w:p w:rsidR="00116D47" w:rsidRDefault="00116D47" w:rsidP="00116D47">
      <w:pPr>
        <w:autoSpaceDE w:val="0"/>
        <w:autoSpaceDN w:val="0"/>
        <w:adjustRightInd w:val="0"/>
        <w:spacing w:line="360" w:lineRule="auto"/>
        <w:ind w:firstLine="557"/>
        <w:jc w:val="both"/>
        <w:rPr>
          <w:rFonts w:ascii="Times New Roman" w:hAnsi="Times New Roman" w:cs="Times New Roman"/>
        </w:rPr>
      </w:pPr>
      <w:r w:rsidRPr="00913B41">
        <w:rPr>
          <w:rFonts w:ascii="Times New Roman" w:hAnsi="Times New Roman" w:cs="Times New Roman"/>
        </w:rPr>
        <w:t>При необходимости изменения объема и стоимости программных мероприятий будут проводиться экспертные проверки хода реализации программы, целью которых может стать подтверждение соответствия утвержденным параметрам программы сроков реализации мероприятий, целевого и эффективного использования средств.</w:t>
      </w:r>
    </w:p>
    <w:p w:rsidR="00116D47" w:rsidRDefault="00116D47" w:rsidP="00116D47"/>
    <w:p w:rsidR="00116D47" w:rsidRPr="00913B41" w:rsidRDefault="00116D47" w:rsidP="00116D47">
      <w:pPr>
        <w:pStyle w:val="12"/>
      </w:pPr>
      <w:bookmarkStart w:id="67" w:name="_Toc429423543"/>
      <w:bookmarkStart w:id="68" w:name="_Toc448754737"/>
      <w:r w:rsidRPr="00913B41">
        <w:t>2. ЗАДАЧИ СОВЕРШЕНСТВОВАНИЯ И РАЗВИТИЯ КОММУНАЛЬНОГО</w:t>
      </w:r>
      <w:bookmarkStart w:id="69" w:name="_Toc429423544"/>
      <w:bookmarkEnd w:id="67"/>
      <w:r>
        <w:t xml:space="preserve"> </w:t>
      </w:r>
      <w:r w:rsidRPr="00913B41">
        <w:t xml:space="preserve">КОМПЛЕКСА </w:t>
      </w:r>
      <w:r>
        <w:t>ГОРОД</w:t>
      </w:r>
      <w:r w:rsidRPr="00913B41">
        <w:t xml:space="preserve">СКОГО ПОСЕЛЕНИЯ </w:t>
      </w:r>
      <w:r>
        <w:t>ИГРИМ.</w:t>
      </w:r>
      <w:bookmarkEnd w:id="68"/>
      <w:bookmarkEnd w:id="69"/>
    </w:p>
    <w:p w:rsidR="00116D47" w:rsidRPr="00913B41" w:rsidRDefault="00116D47" w:rsidP="00116D47">
      <w:pPr>
        <w:autoSpaceDE w:val="0"/>
        <w:autoSpaceDN w:val="0"/>
        <w:adjustRightInd w:val="0"/>
        <w:spacing w:line="360" w:lineRule="auto"/>
        <w:ind w:firstLine="566"/>
        <w:jc w:val="both"/>
        <w:rPr>
          <w:rFonts w:ascii="Times New Roman" w:hAnsi="Times New Roman" w:cs="Times New Roman"/>
        </w:rPr>
      </w:pPr>
    </w:p>
    <w:p w:rsidR="00116D47" w:rsidRPr="00913B41" w:rsidRDefault="00116D47" w:rsidP="00116D47">
      <w:pPr>
        <w:autoSpaceDE w:val="0"/>
        <w:autoSpaceDN w:val="0"/>
        <w:adjustRightInd w:val="0"/>
        <w:spacing w:line="360" w:lineRule="auto"/>
        <w:ind w:firstLine="566"/>
        <w:jc w:val="both"/>
        <w:rPr>
          <w:rFonts w:ascii="Times New Roman" w:hAnsi="Times New Roman" w:cs="Times New Roman"/>
        </w:rPr>
      </w:pPr>
      <w:r w:rsidRPr="00913B41">
        <w:rPr>
          <w:rFonts w:ascii="Times New Roman" w:hAnsi="Times New Roman" w:cs="Times New Roman"/>
        </w:rPr>
        <w:t xml:space="preserve">Формирование и реализация Программы комплексного развития систем коммунальной инфраструктуры </w:t>
      </w:r>
      <w:r>
        <w:rPr>
          <w:rFonts w:ascii="Times New Roman" w:hAnsi="Times New Roman" w:cs="Times New Roman"/>
        </w:rPr>
        <w:t>город</w:t>
      </w:r>
      <w:r w:rsidRPr="00913B41">
        <w:rPr>
          <w:rFonts w:ascii="Times New Roman" w:hAnsi="Times New Roman" w:cs="Times New Roman"/>
        </w:rPr>
        <w:t xml:space="preserve">ского поселения </w:t>
      </w:r>
      <w:r>
        <w:rPr>
          <w:rFonts w:ascii="Times New Roman" w:hAnsi="Times New Roman" w:cs="Times New Roman"/>
        </w:rPr>
        <w:t>Игрим</w:t>
      </w:r>
      <w:r w:rsidRPr="00913B41">
        <w:rPr>
          <w:rFonts w:ascii="Times New Roman" w:hAnsi="Times New Roman" w:cs="Times New Roman"/>
        </w:rPr>
        <w:t xml:space="preserve"> базируется на следующих принципах:</w:t>
      </w:r>
    </w:p>
    <w:p w:rsidR="00116D47" w:rsidRPr="00913B41" w:rsidRDefault="00116D47" w:rsidP="00116D47">
      <w:pPr>
        <w:widowControl w:val="0"/>
        <w:numPr>
          <w:ilvl w:val="0"/>
          <w:numId w:val="5"/>
        </w:numPr>
        <w:tabs>
          <w:tab w:val="left" w:pos="710"/>
        </w:tabs>
        <w:autoSpaceDE w:val="0"/>
        <w:autoSpaceDN w:val="0"/>
        <w:adjustRightInd w:val="0"/>
        <w:spacing w:line="360" w:lineRule="auto"/>
        <w:ind w:firstLine="566"/>
        <w:jc w:val="both"/>
        <w:rPr>
          <w:rFonts w:ascii="Times New Roman" w:hAnsi="Times New Roman" w:cs="Times New Roman"/>
        </w:rPr>
      </w:pPr>
      <w:r w:rsidRPr="00913B41">
        <w:rPr>
          <w:rFonts w:ascii="Times New Roman" w:hAnsi="Times New Roman" w:cs="Times New Roman"/>
        </w:rPr>
        <w:t>определения качественных и количественных задач программы, которые затем становятся основой для мониторинга ее реализации в виде целевых индикаторов. Мероприятия и решения Программы комплексного развития должны обеспечивать достижение поставленных целей;</w:t>
      </w:r>
    </w:p>
    <w:p w:rsidR="00116D47" w:rsidRPr="00913B41" w:rsidRDefault="00116D47" w:rsidP="00116D47">
      <w:pPr>
        <w:widowControl w:val="0"/>
        <w:numPr>
          <w:ilvl w:val="0"/>
          <w:numId w:val="5"/>
        </w:numPr>
        <w:tabs>
          <w:tab w:val="left" w:pos="710"/>
        </w:tabs>
        <w:autoSpaceDE w:val="0"/>
        <w:autoSpaceDN w:val="0"/>
        <w:adjustRightInd w:val="0"/>
        <w:spacing w:line="360" w:lineRule="auto"/>
        <w:ind w:firstLine="566"/>
        <w:jc w:val="both"/>
        <w:rPr>
          <w:rFonts w:ascii="Times New Roman" w:hAnsi="Times New Roman" w:cs="Times New Roman"/>
        </w:rPr>
      </w:pPr>
      <w:r w:rsidRPr="00913B41">
        <w:rPr>
          <w:rFonts w:ascii="Times New Roman" w:hAnsi="Times New Roman" w:cs="Times New Roman"/>
        </w:rPr>
        <w:t xml:space="preserve">рассмотрения Программы комплексного развития коммунальной инфраструктуры </w:t>
      </w:r>
      <w:r>
        <w:rPr>
          <w:rFonts w:ascii="Times New Roman" w:hAnsi="Times New Roman" w:cs="Times New Roman"/>
        </w:rPr>
        <w:t>городс</w:t>
      </w:r>
      <w:r w:rsidRPr="00913B41">
        <w:rPr>
          <w:rFonts w:ascii="Times New Roman" w:hAnsi="Times New Roman" w:cs="Times New Roman"/>
        </w:rPr>
        <w:t>кого поселения как единой системы с учетом взаимного влияния разделов и мероприятий Программы друг на друга;</w:t>
      </w:r>
    </w:p>
    <w:p w:rsidR="00116D47" w:rsidRPr="00913B41" w:rsidRDefault="00116D47" w:rsidP="00116D47">
      <w:pPr>
        <w:widowControl w:val="0"/>
        <w:numPr>
          <w:ilvl w:val="0"/>
          <w:numId w:val="5"/>
        </w:numPr>
        <w:tabs>
          <w:tab w:val="left" w:pos="710"/>
        </w:tabs>
        <w:autoSpaceDE w:val="0"/>
        <w:autoSpaceDN w:val="0"/>
        <w:adjustRightInd w:val="0"/>
        <w:spacing w:line="360" w:lineRule="auto"/>
        <w:ind w:firstLine="566"/>
        <w:jc w:val="both"/>
        <w:rPr>
          <w:rFonts w:ascii="Times New Roman" w:hAnsi="Times New Roman" w:cs="Times New Roman"/>
        </w:rPr>
      </w:pPr>
      <w:r w:rsidRPr="00913B41">
        <w:rPr>
          <w:rFonts w:ascii="Times New Roman" w:hAnsi="Times New Roman" w:cs="Times New Roman"/>
        </w:rPr>
        <w:t xml:space="preserve">формирование Программы комплексного развития коммунальной инфраструктуры в увязке с различными целевыми Программами (федеральными, муниципальными и другими программами, реализуемыми на территории </w:t>
      </w:r>
      <w:r>
        <w:rPr>
          <w:rFonts w:ascii="Times New Roman" w:hAnsi="Times New Roman" w:cs="Times New Roman"/>
        </w:rPr>
        <w:t>город</w:t>
      </w:r>
      <w:r w:rsidRPr="00913B41">
        <w:rPr>
          <w:rFonts w:ascii="Times New Roman" w:hAnsi="Times New Roman" w:cs="Times New Roman"/>
        </w:rPr>
        <w:t>ского поселения);</w:t>
      </w:r>
    </w:p>
    <w:p w:rsidR="00116D47" w:rsidRPr="00913B41" w:rsidRDefault="00116D47" w:rsidP="00116D47">
      <w:pPr>
        <w:widowControl w:val="0"/>
        <w:numPr>
          <w:ilvl w:val="0"/>
          <w:numId w:val="5"/>
        </w:numPr>
        <w:tabs>
          <w:tab w:val="left" w:pos="710"/>
        </w:tabs>
        <w:autoSpaceDE w:val="0"/>
        <w:autoSpaceDN w:val="0"/>
        <w:adjustRightInd w:val="0"/>
        <w:spacing w:line="360" w:lineRule="auto"/>
        <w:ind w:firstLine="566"/>
        <w:rPr>
          <w:rFonts w:ascii="Times New Roman" w:hAnsi="Times New Roman" w:cs="Times New Roman"/>
        </w:rPr>
      </w:pPr>
      <w:r w:rsidRPr="00913B41">
        <w:rPr>
          <w:rFonts w:ascii="Times New Roman" w:hAnsi="Times New Roman" w:cs="Times New Roman"/>
        </w:rPr>
        <w:t>адекватность и оперативность принимаемых решений;</w:t>
      </w:r>
    </w:p>
    <w:p w:rsidR="00116D47" w:rsidRPr="00913B41" w:rsidRDefault="00116D47" w:rsidP="00116D47">
      <w:pPr>
        <w:widowControl w:val="0"/>
        <w:numPr>
          <w:ilvl w:val="0"/>
          <w:numId w:val="5"/>
        </w:numPr>
        <w:tabs>
          <w:tab w:val="left" w:pos="710"/>
        </w:tabs>
        <w:autoSpaceDE w:val="0"/>
        <w:autoSpaceDN w:val="0"/>
        <w:adjustRightInd w:val="0"/>
        <w:spacing w:line="360" w:lineRule="auto"/>
        <w:ind w:firstLine="566"/>
        <w:rPr>
          <w:rFonts w:ascii="Times New Roman" w:hAnsi="Times New Roman" w:cs="Times New Roman"/>
        </w:rPr>
      </w:pPr>
      <w:r w:rsidRPr="00913B41">
        <w:rPr>
          <w:rFonts w:ascii="Times New Roman" w:hAnsi="Times New Roman" w:cs="Times New Roman"/>
        </w:rPr>
        <w:t>реалистичность мероприятий и возможных альтернатив их реализации;</w:t>
      </w:r>
    </w:p>
    <w:p w:rsidR="00116D47" w:rsidRPr="00913B41" w:rsidRDefault="00116D47" w:rsidP="00116D47">
      <w:pPr>
        <w:autoSpaceDE w:val="0"/>
        <w:autoSpaceDN w:val="0"/>
        <w:adjustRightInd w:val="0"/>
        <w:spacing w:line="360" w:lineRule="auto"/>
        <w:ind w:firstLine="557"/>
        <w:jc w:val="both"/>
        <w:rPr>
          <w:rFonts w:ascii="Times New Roman" w:hAnsi="Times New Roman" w:cs="Times New Roman"/>
        </w:rPr>
      </w:pPr>
      <w:r w:rsidRPr="00913B41">
        <w:rPr>
          <w:rFonts w:ascii="Times New Roman" w:hAnsi="Times New Roman" w:cs="Times New Roman"/>
        </w:rPr>
        <w:t xml:space="preserve">Целью разработки Программы комплексного развития систем коммунальной инфраструктуры </w:t>
      </w:r>
      <w:r>
        <w:rPr>
          <w:rFonts w:ascii="Times New Roman" w:hAnsi="Times New Roman" w:cs="Times New Roman"/>
        </w:rPr>
        <w:t>город</w:t>
      </w:r>
      <w:r w:rsidRPr="00913B41">
        <w:rPr>
          <w:rFonts w:ascii="Times New Roman" w:hAnsi="Times New Roman" w:cs="Times New Roman"/>
        </w:rPr>
        <w:t xml:space="preserve">ского поселения </w:t>
      </w:r>
      <w:r>
        <w:rPr>
          <w:rFonts w:ascii="Times New Roman" w:hAnsi="Times New Roman" w:cs="Times New Roman"/>
        </w:rPr>
        <w:t>Игрим</w:t>
      </w:r>
      <w:r w:rsidRPr="00913B41">
        <w:rPr>
          <w:rFonts w:ascii="Times New Roman" w:hAnsi="Times New Roman" w:cs="Times New Roman"/>
        </w:rPr>
        <w:t xml:space="preserve"> является обеспечение развития коммунальных систем и объектов в соответствии с потребностями жилищного и промышленного строительства, повышение качества производимых для потребителей коммунальных услуг, улучшение экологической ситуации в районе.</w:t>
      </w:r>
    </w:p>
    <w:p w:rsidR="00116D47" w:rsidRPr="00913B41" w:rsidRDefault="00116D47" w:rsidP="00116D47">
      <w:pPr>
        <w:autoSpaceDE w:val="0"/>
        <w:autoSpaceDN w:val="0"/>
        <w:adjustRightInd w:val="0"/>
        <w:spacing w:line="360" w:lineRule="auto"/>
        <w:ind w:firstLine="557"/>
        <w:jc w:val="both"/>
        <w:rPr>
          <w:rFonts w:ascii="Times New Roman" w:hAnsi="Times New Roman" w:cs="Times New Roman"/>
        </w:rPr>
      </w:pPr>
      <w:r w:rsidRPr="00913B41">
        <w:rPr>
          <w:rFonts w:ascii="Times New Roman" w:hAnsi="Times New Roman" w:cs="Times New Roman"/>
        </w:rPr>
        <w:lastRenderedPageBreak/>
        <w:t xml:space="preserve">Программа комплексного развития систем коммунальной инфраструктуры </w:t>
      </w:r>
      <w:r>
        <w:rPr>
          <w:rFonts w:ascii="Times New Roman" w:hAnsi="Times New Roman" w:cs="Times New Roman"/>
        </w:rPr>
        <w:t>город</w:t>
      </w:r>
      <w:r w:rsidRPr="00913B41">
        <w:rPr>
          <w:rFonts w:ascii="Times New Roman" w:hAnsi="Times New Roman" w:cs="Times New Roman"/>
        </w:rPr>
        <w:t xml:space="preserve">ского поселения </w:t>
      </w:r>
      <w:r>
        <w:rPr>
          <w:rFonts w:ascii="Times New Roman" w:hAnsi="Times New Roman" w:cs="Times New Roman"/>
        </w:rPr>
        <w:t>Игрим</w:t>
      </w:r>
      <w:r w:rsidRPr="00913B41">
        <w:rPr>
          <w:rFonts w:ascii="Times New Roman" w:hAnsi="Times New Roman" w:cs="Times New Roman"/>
        </w:rPr>
        <w:t xml:space="preserve"> является базовым документом для разработки инвестиционных и производственных Программ организаций коммунального комплекса.</w:t>
      </w:r>
    </w:p>
    <w:p w:rsidR="00116D47" w:rsidRPr="00913B41" w:rsidRDefault="00116D47" w:rsidP="00116D47">
      <w:pPr>
        <w:autoSpaceDE w:val="0"/>
        <w:autoSpaceDN w:val="0"/>
        <w:adjustRightInd w:val="0"/>
        <w:spacing w:line="360" w:lineRule="auto"/>
        <w:ind w:firstLine="557"/>
        <w:jc w:val="both"/>
        <w:rPr>
          <w:rFonts w:ascii="Times New Roman" w:hAnsi="Times New Roman" w:cs="Times New Roman"/>
        </w:rPr>
      </w:pPr>
      <w:r w:rsidRPr="00913B41">
        <w:rPr>
          <w:rFonts w:ascii="Times New Roman" w:hAnsi="Times New Roman" w:cs="Times New Roman"/>
        </w:rPr>
        <w:t xml:space="preserve">Программа комплексного развития систем коммунальной инфраструктуры </w:t>
      </w:r>
      <w:r>
        <w:rPr>
          <w:rFonts w:ascii="Times New Roman" w:hAnsi="Times New Roman" w:cs="Times New Roman"/>
        </w:rPr>
        <w:t>город</w:t>
      </w:r>
      <w:r w:rsidRPr="00913B41">
        <w:rPr>
          <w:rFonts w:ascii="Times New Roman" w:hAnsi="Times New Roman" w:cs="Times New Roman"/>
        </w:rPr>
        <w:t xml:space="preserve">ского поселения </w:t>
      </w:r>
      <w:r>
        <w:rPr>
          <w:rFonts w:ascii="Times New Roman" w:hAnsi="Times New Roman" w:cs="Times New Roman"/>
        </w:rPr>
        <w:t>Игрим</w:t>
      </w:r>
      <w:r w:rsidRPr="00913B41">
        <w:rPr>
          <w:rFonts w:ascii="Times New Roman" w:hAnsi="Times New Roman" w:cs="Times New Roman"/>
        </w:rPr>
        <w:t xml:space="preserve"> представляет собой увязанный по задачам, ресурсам и срокам осуществления перечень мероприятий, направленных на обеспечение функционирования и развития коммунальной инфраструктуры </w:t>
      </w:r>
      <w:r>
        <w:rPr>
          <w:rFonts w:ascii="Times New Roman" w:hAnsi="Times New Roman" w:cs="Times New Roman"/>
        </w:rPr>
        <w:t>город</w:t>
      </w:r>
      <w:r w:rsidRPr="00913B41">
        <w:rPr>
          <w:rFonts w:ascii="Times New Roman" w:hAnsi="Times New Roman" w:cs="Times New Roman"/>
        </w:rPr>
        <w:t xml:space="preserve">ского поселения </w:t>
      </w:r>
      <w:r>
        <w:rPr>
          <w:rFonts w:ascii="Times New Roman" w:hAnsi="Times New Roman" w:cs="Times New Roman"/>
        </w:rPr>
        <w:t>Игрим</w:t>
      </w:r>
      <w:r w:rsidRPr="00913B41">
        <w:rPr>
          <w:rFonts w:ascii="Times New Roman" w:hAnsi="Times New Roman" w:cs="Times New Roman"/>
        </w:rPr>
        <w:t>.</w:t>
      </w:r>
    </w:p>
    <w:p w:rsidR="00116D47" w:rsidRPr="00913B41" w:rsidRDefault="00116D47" w:rsidP="00116D47">
      <w:pPr>
        <w:autoSpaceDE w:val="0"/>
        <w:autoSpaceDN w:val="0"/>
        <w:adjustRightInd w:val="0"/>
        <w:spacing w:line="360" w:lineRule="auto"/>
        <w:ind w:firstLine="566"/>
        <w:jc w:val="both"/>
        <w:rPr>
          <w:rFonts w:ascii="Times New Roman" w:hAnsi="Times New Roman" w:cs="Times New Roman"/>
        </w:rPr>
      </w:pPr>
      <w:r w:rsidRPr="00913B41">
        <w:rPr>
          <w:rFonts w:ascii="Times New Roman" w:hAnsi="Times New Roman" w:cs="Times New Roman"/>
        </w:rPr>
        <w:t xml:space="preserve">Основными задачами Программы комплексного развития систем коммунальной инфраструктуры </w:t>
      </w:r>
      <w:r>
        <w:rPr>
          <w:rFonts w:ascii="Times New Roman" w:hAnsi="Times New Roman" w:cs="Times New Roman"/>
        </w:rPr>
        <w:t>город</w:t>
      </w:r>
      <w:r w:rsidRPr="00913B41">
        <w:rPr>
          <w:rFonts w:ascii="Times New Roman" w:hAnsi="Times New Roman" w:cs="Times New Roman"/>
        </w:rPr>
        <w:t xml:space="preserve">ского поселения </w:t>
      </w:r>
      <w:r>
        <w:rPr>
          <w:rFonts w:ascii="Times New Roman" w:hAnsi="Times New Roman" w:cs="Times New Roman"/>
        </w:rPr>
        <w:t>Игрим</w:t>
      </w:r>
      <w:r w:rsidRPr="00913B41">
        <w:rPr>
          <w:rFonts w:ascii="Times New Roman" w:hAnsi="Times New Roman" w:cs="Times New Roman"/>
        </w:rPr>
        <w:t xml:space="preserve"> являются:</w:t>
      </w:r>
    </w:p>
    <w:p w:rsidR="00116D47" w:rsidRPr="00913B41" w:rsidRDefault="00116D47" w:rsidP="00116D47">
      <w:pPr>
        <w:widowControl w:val="0"/>
        <w:numPr>
          <w:ilvl w:val="0"/>
          <w:numId w:val="6"/>
        </w:numPr>
        <w:tabs>
          <w:tab w:val="left" w:pos="1416"/>
        </w:tabs>
        <w:autoSpaceDE w:val="0"/>
        <w:autoSpaceDN w:val="0"/>
        <w:adjustRightInd w:val="0"/>
        <w:spacing w:line="360" w:lineRule="auto"/>
        <w:ind w:left="1287" w:hanging="360"/>
        <w:jc w:val="both"/>
        <w:rPr>
          <w:rFonts w:ascii="Times New Roman" w:hAnsi="Times New Roman" w:cs="Times New Roman"/>
        </w:rPr>
      </w:pPr>
      <w:r w:rsidRPr="00913B41">
        <w:rPr>
          <w:rFonts w:ascii="Times New Roman" w:hAnsi="Times New Roman" w:cs="Times New Roman"/>
        </w:rPr>
        <w:t>Реализация Генерального плана поселения и других документов территориального планирования.</w:t>
      </w:r>
    </w:p>
    <w:p w:rsidR="00116D47" w:rsidRPr="00913B41" w:rsidRDefault="00116D47" w:rsidP="00116D47">
      <w:pPr>
        <w:widowControl w:val="0"/>
        <w:numPr>
          <w:ilvl w:val="0"/>
          <w:numId w:val="6"/>
        </w:numPr>
        <w:tabs>
          <w:tab w:val="left" w:pos="1416"/>
        </w:tabs>
        <w:autoSpaceDE w:val="0"/>
        <w:autoSpaceDN w:val="0"/>
        <w:adjustRightInd w:val="0"/>
        <w:spacing w:line="360" w:lineRule="auto"/>
        <w:ind w:left="1287" w:hanging="360"/>
        <w:rPr>
          <w:rFonts w:ascii="Times New Roman" w:hAnsi="Times New Roman" w:cs="Times New Roman"/>
        </w:rPr>
      </w:pPr>
      <w:r w:rsidRPr="00913B41">
        <w:rPr>
          <w:rFonts w:ascii="Times New Roman" w:hAnsi="Times New Roman" w:cs="Times New Roman"/>
        </w:rPr>
        <w:t xml:space="preserve">Реализация Стратегии устойчивого развития </w:t>
      </w:r>
      <w:r>
        <w:rPr>
          <w:rFonts w:ascii="Times New Roman" w:hAnsi="Times New Roman" w:cs="Times New Roman"/>
        </w:rPr>
        <w:t>город</w:t>
      </w:r>
      <w:r w:rsidRPr="00913B41">
        <w:rPr>
          <w:rFonts w:ascii="Times New Roman" w:hAnsi="Times New Roman" w:cs="Times New Roman"/>
        </w:rPr>
        <w:t>ского поселения.</w:t>
      </w:r>
    </w:p>
    <w:p w:rsidR="00116D47" w:rsidRPr="00913B41" w:rsidRDefault="00116D47" w:rsidP="00116D47">
      <w:pPr>
        <w:widowControl w:val="0"/>
        <w:numPr>
          <w:ilvl w:val="0"/>
          <w:numId w:val="6"/>
        </w:numPr>
        <w:tabs>
          <w:tab w:val="left" w:pos="1416"/>
        </w:tabs>
        <w:autoSpaceDE w:val="0"/>
        <w:autoSpaceDN w:val="0"/>
        <w:adjustRightInd w:val="0"/>
        <w:spacing w:line="360" w:lineRule="auto"/>
        <w:ind w:left="1287" w:hanging="360"/>
        <w:jc w:val="both"/>
        <w:rPr>
          <w:rFonts w:ascii="Times New Roman" w:hAnsi="Times New Roman" w:cs="Times New Roman"/>
        </w:rPr>
      </w:pPr>
      <w:r w:rsidRPr="00913B41">
        <w:rPr>
          <w:rFonts w:ascii="Times New Roman" w:hAnsi="Times New Roman" w:cs="Times New Roman"/>
        </w:rPr>
        <w:t>Обеспечение наиболее экономичным образом качественного и надежного предоставления коммунальных услуг потребителям.</w:t>
      </w:r>
    </w:p>
    <w:p w:rsidR="00116D47" w:rsidRPr="00913B41" w:rsidRDefault="00116D47" w:rsidP="00116D47">
      <w:pPr>
        <w:widowControl w:val="0"/>
        <w:numPr>
          <w:ilvl w:val="0"/>
          <w:numId w:val="6"/>
        </w:numPr>
        <w:tabs>
          <w:tab w:val="left" w:pos="1416"/>
        </w:tabs>
        <w:autoSpaceDE w:val="0"/>
        <w:autoSpaceDN w:val="0"/>
        <w:adjustRightInd w:val="0"/>
        <w:spacing w:line="360" w:lineRule="auto"/>
        <w:ind w:left="1287" w:hanging="360"/>
        <w:jc w:val="both"/>
        <w:rPr>
          <w:rFonts w:ascii="Times New Roman" w:hAnsi="Times New Roman" w:cs="Times New Roman"/>
        </w:rPr>
      </w:pPr>
      <w:r w:rsidRPr="00913B41">
        <w:rPr>
          <w:rFonts w:ascii="Times New Roman" w:hAnsi="Times New Roman" w:cs="Times New Roman"/>
        </w:rPr>
        <w:t>Разработка конкретных мероприятий по повышению эффективности и оптимальному развитию систем коммунальной инфраструктуры</w:t>
      </w:r>
    </w:p>
    <w:p w:rsidR="00116D47" w:rsidRPr="00913B41" w:rsidRDefault="00116D47" w:rsidP="00116D47">
      <w:pPr>
        <w:widowControl w:val="0"/>
        <w:numPr>
          <w:ilvl w:val="0"/>
          <w:numId w:val="6"/>
        </w:numPr>
        <w:tabs>
          <w:tab w:val="left" w:pos="1416"/>
        </w:tabs>
        <w:autoSpaceDE w:val="0"/>
        <w:autoSpaceDN w:val="0"/>
        <w:adjustRightInd w:val="0"/>
        <w:spacing w:line="360" w:lineRule="auto"/>
        <w:ind w:left="1287" w:hanging="360"/>
        <w:jc w:val="both"/>
        <w:rPr>
          <w:rFonts w:ascii="Times New Roman" w:hAnsi="Times New Roman" w:cs="Times New Roman"/>
        </w:rPr>
      </w:pPr>
      <w:r w:rsidRPr="00913B41">
        <w:rPr>
          <w:rFonts w:ascii="Times New Roman" w:hAnsi="Times New Roman" w:cs="Times New Roman"/>
        </w:rPr>
        <w:t>Определение необходимого объема финансовых средств для реализации Программы.</w:t>
      </w:r>
    </w:p>
    <w:p w:rsidR="00116D47" w:rsidRPr="00913B41" w:rsidRDefault="00116D47" w:rsidP="00116D47">
      <w:pPr>
        <w:widowControl w:val="0"/>
        <w:numPr>
          <w:ilvl w:val="0"/>
          <w:numId w:val="6"/>
        </w:numPr>
        <w:tabs>
          <w:tab w:val="left" w:pos="1416"/>
        </w:tabs>
        <w:autoSpaceDE w:val="0"/>
        <w:autoSpaceDN w:val="0"/>
        <w:adjustRightInd w:val="0"/>
        <w:spacing w:line="360" w:lineRule="auto"/>
        <w:ind w:left="1287" w:hanging="360"/>
        <w:jc w:val="both"/>
        <w:rPr>
          <w:rFonts w:ascii="Times New Roman" w:hAnsi="Times New Roman" w:cs="Times New Roman"/>
        </w:rPr>
      </w:pPr>
      <w:bookmarkStart w:id="70" w:name="bookmark3"/>
      <w:bookmarkEnd w:id="70"/>
      <w:r w:rsidRPr="00913B41">
        <w:rPr>
          <w:rFonts w:ascii="Times New Roman" w:hAnsi="Times New Roman" w:cs="Times New Roman"/>
        </w:rPr>
        <w:t>Создание основы для разработки инвестиционных программ организаций коммунального комплекса, осуществляющих поставку товаров и услуг в сфере водоснабжения, теплоснабжения, утилизации твердых бытовых отходов.</w:t>
      </w:r>
    </w:p>
    <w:p w:rsidR="00116D47" w:rsidRPr="00913B41" w:rsidRDefault="00116D47" w:rsidP="00116D47">
      <w:pPr>
        <w:autoSpaceDE w:val="0"/>
        <w:autoSpaceDN w:val="0"/>
        <w:adjustRightInd w:val="0"/>
        <w:spacing w:line="360" w:lineRule="auto"/>
        <w:jc w:val="both"/>
        <w:rPr>
          <w:rFonts w:ascii="Times New Roman" w:hAnsi="Times New Roman" w:cs="Times New Roman"/>
        </w:rPr>
      </w:pPr>
    </w:p>
    <w:p w:rsidR="00116D47" w:rsidRPr="00913B41" w:rsidRDefault="00116D47" w:rsidP="00116D47">
      <w:pPr>
        <w:pStyle w:val="12"/>
      </w:pPr>
      <w:bookmarkStart w:id="71" w:name="_Toc429423545"/>
      <w:bookmarkStart w:id="72" w:name="_Toc448754738"/>
      <w:r w:rsidRPr="00913B41">
        <w:t xml:space="preserve">3. КРАТКАЯ ХАРАКТЕРИСТИКА </w:t>
      </w:r>
      <w:r>
        <w:t>ГОРОД</w:t>
      </w:r>
      <w:r w:rsidRPr="00913B41">
        <w:t xml:space="preserve">СКОГО ПОСЕЛЕНИЯ </w:t>
      </w:r>
      <w:r>
        <w:t>ИГРИМ</w:t>
      </w:r>
      <w:bookmarkEnd w:id="71"/>
      <w:r>
        <w:t>.</w:t>
      </w:r>
      <w:bookmarkEnd w:id="72"/>
    </w:p>
    <w:p w:rsidR="00116D47" w:rsidRDefault="00116D47" w:rsidP="00116D47">
      <w:pPr>
        <w:pStyle w:val="20"/>
      </w:pPr>
      <w:bookmarkStart w:id="73" w:name="bookmark4"/>
      <w:bookmarkStart w:id="74" w:name="_Toc429423546"/>
      <w:bookmarkStart w:id="75" w:name="_Toc448754739"/>
      <w:r w:rsidRPr="00913B41">
        <w:t>3</w:t>
      </w:r>
      <w:bookmarkEnd w:id="73"/>
      <w:r w:rsidRPr="00913B41">
        <w:t>.1.</w:t>
      </w:r>
      <w:r>
        <w:t xml:space="preserve"> Общие сведения</w:t>
      </w:r>
      <w:r w:rsidRPr="00913B41">
        <w:t>.</w:t>
      </w:r>
      <w:bookmarkEnd w:id="74"/>
      <w:bookmarkEnd w:id="75"/>
    </w:p>
    <w:p w:rsidR="00116D47" w:rsidRDefault="00116D47" w:rsidP="00116D47">
      <w:pPr>
        <w:rPr>
          <w:rFonts w:asciiTheme="minorHAnsi" w:hAnsiTheme="minorHAnsi"/>
        </w:rPr>
      </w:pPr>
    </w:p>
    <w:p w:rsidR="00116D47" w:rsidRPr="00754767" w:rsidRDefault="00116D47" w:rsidP="00116D47">
      <w:pPr>
        <w:spacing w:line="360" w:lineRule="auto"/>
        <w:ind w:firstLine="567"/>
        <w:jc w:val="both"/>
        <w:rPr>
          <w:rFonts w:ascii="Times New Roman" w:hAnsi="Times New Roman"/>
        </w:rPr>
      </w:pPr>
      <w:r w:rsidRPr="00754767">
        <w:rPr>
          <w:rFonts w:ascii="Times New Roman" w:hAnsi="Times New Roman" w:cs="Times New Roman"/>
        </w:rPr>
        <w:t>Игрим</w:t>
      </w:r>
      <w:r w:rsidRPr="00754767">
        <w:rPr>
          <w:rFonts w:ascii="Times New Roman" w:hAnsi="Times New Roman"/>
        </w:rPr>
        <w:t xml:space="preserve"> – </w:t>
      </w:r>
      <w:r w:rsidRPr="00754767">
        <w:rPr>
          <w:rFonts w:ascii="Times New Roman" w:hAnsi="Times New Roman" w:cs="Times New Roman"/>
        </w:rPr>
        <w:t>городское</w:t>
      </w:r>
      <w:r w:rsidRPr="00754767">
        <w:rPr>
          <w:rFonts w:ascii="Times New Roman" w:hAnsi="Times New Roman"/>
        </w:rPr>
        <w:t xml:space="preserve"> </w:t>
      </w:r>
      <w:r w:rsidRPr="00754767">
        <w:rPr>
          <w:rFonts w:ascii="Times New Roman" w:hAnsi="Times New Roman" w:cs="Times New Roman"/>
        </w:rPr>
        <w:t>поселение</w:t>
      </w:r>
      <w:r w:rsidRPr="00754767">
        <w:rPr>
          <w:rFonts w:ascii="Times New Roman" w:hAnsi="Times New Roman"/>
        </w:rPr>
        <w:t xml:space="preserve"> </w:t>
      </w:r>
      <w:r w:rsidRPr="00754767">
        <w:rPr>
          <w:rFonts w:ascii="Times New Roman" w:hAnsi="Times New Roman" w:cs="Times New Roman"/>
        </w:rPr>
        <w:t>в</w:t>
      </w:r>
      <w:r w:rsidRPr="00754767">
        <w:rPr>
          <w:rFonts w:ascii="Times New Roman" w:hAnsi="Times New Roman"/>
        </w:rPr>
        <w:t xml:space="preserve"> </w:t>
      </w:r>
      <w:r w:rsidRPr="00754767">
        <w:rPr>
          <w:rFonts w:ascii="Times New Roman" w:hAnsi="Times New Roman" w:cs="Times New Roman"/>
        </w:rPr>
        <w:t>Березовском</w:t>
      </w:r>
      <w:r w:rsidRPr="00754767">
        <w:rPr>
          <w:rFonts w:ascii="Times New Roman" w:hAnsi="Times New Roman"/>
        </w:rPr>
        <w:t xml:space="preserve"> </w:t>
      </w:r>
      <w:r w:rsidRPr="00754767">
        <w:rPr>
          <w:rFonts w:ascii="Times New Roman" w:hAnsi="Times New Roman" w:cs="Times New Roman"/>
        </w:rPr>
        <w:t>районе</w:t>
      </w:r>
      <w:r w:rsidRPr="00754767">
        <w:rPr>
          <w:rFonts w:ascii="Times New Roman" w:hAnsi="Times New Roman"/>
        </w:rPr>
        <w:t xml:space="preserve"> </w:t>
      </w:r>
      <w:r w:rsidRPr="00754767">
        <w:rPr>
          <w:rFonts w:ascii="Times New Roman" w:hAnsi="Times New Roman" w:cs="Times New Roman"/>
        </w:rPr>
        <w:t>Ханты</w:t>
      </w:r>
      <w:r w:rsidRPr="00754767">
        <w:rPr>
          <w:rFonts w:ascii="Times New Roman" w:hAnsi="Times New Roman"/>
        </w:rPr>
        <w:t>-</w:t>
      </w:r>
      <w:r w:rsidRPr="00754767">
        <w:rPr>
          <w:rFonts w:ascii="Times New Roman" w:hAnsi="Times New Roman" w:cs="Times New Roman"/>
        </w:rPr>
        <w:t>Мансийского</w:t>
      </w:r>
      <w:r w:rsidRPr="00754767">
        <w:rPr>
          <w:rFonts w:ascii="Times New Roman" w:hAnsi="Times New Roman"/>
        </w:rPr>
        <w:t xml:space="preserve"> </w:t>
      </w:r>
      <w:r w:rsidRPr="00754767">
        <w:rPr>
          <w:rFonts w:ascii="Times New Roman" w:hAnsi="Times New Roman" w:cs="Times New Roman"/>
        </w:rPr>
        <w:t>автономного</w:t>
      </w:r>
      <w:r w:rsidRPr="00754767">
        <w:rPr>
          <w:rFonts w:ascii="Times New Roman" w:hAnsi="Times New Roman"/>
        </w:rPr>
        <w:t xml:space="preserve"> </w:t>
      </w:r>
      <w:r w:rsidRPr="00754767">
        <w:rPr>
          <w:rFonts w:ascii="Times New Roman" w:hAnsi="Times New Roman" w:cs="Times New Roman"/>
        </w:rPr>
        <w:t>округа</w:t>
      </w:r>
      <w:r w:rsidRPr="00754767">
        <w:rPr>
          <w:rFonts w:ascii="Times New Roman" w:hAnsi="Times New Roman"/>
        </w:rPr>
        <w:t xml:space="preserve"> </w:t>
      </w:r>
      <w:r w:rsidRPr="00754767">
        <w:rPr>
          <w:rFonts w:ascii="Times New Roman" w:hAnsi="Times New Roman" w:cs="Times New Roman"/>
        </w:rPr>
        <w:t>Югры</w:t>
      </w:r>
      <w:r w:rsidRPr="00754767">
        <w:rPr>
          <w:rFonts w:ascii="Times New Roman" w:hAnsi="Times New Roman"/>
        </w:rPr>
        <w:t xml:space="preserve">. </w:t>
      </w:r>
      <w:r w:rsidRPr="00754767">
        <w:rPr>
          <w:rFonts w:ascii="Times New Roman" w:hAnsi="Times New Roman" w:cs="Times New Roman"/>
        </w:rPr>
        <w:t>Территория</w:t>
      </w:r>
      <w:r w:rsidRPr="00754767">
        <w:rPr>
          <w:rFonts w:ascii="Times New Roman" w:hAnsi="Times New Roman"/>
        </w:rPr>
        <w:t xml:space="preserve"> </w:t>
      </w:r>
      <w:r w:rsidRPr="00754767">
        <w:rPr>
          <w:rFonts w:ascii="Times New Roman" w:hAnsi="Times New Roman" w:cs="Times New Roman"/>
        </w:rPr>
        <w:t>городского</w:t>
      </w:r>
      <w:r w:rsidRPr="00754767">
        <w:rPr>
          <w:rFonts w:ascii="Times New Roman" w:hAnsi="Times New Roman"/>
        </w:rPr>
        <w:t xml:space="preserve"> </w:t>
      </w:r>
      <w:r w:rsidRPr="00754767">
        <w:rPr>
          <w:rFonts w:ascii="Times New Roman" w:hAnsi="Times New Roman" w:cs="Times New Roman"/>
        </w:rPr>
        <w:t>поселения</w:t>
      </w:r>
      <w:r w:rsidRPr="00754767">
        <w:rPr>
          <w:rFonts w:ascii="Times New Roman" w:hAnsi="Times New Roman"/>
        </w:rPr>
        <w:t xml:space="preserve">  </w:t>
      </w:r>
      <w:r w:rsidRPr="00754767">
        <w:rPr>
          <w:rFonts w:ascii="Times New Roman" w:hAnsi="Times New Roman" w:cs="Times New Roman"/>
        </w:rPr>
        <w:t>Игрим</w:t>
      </w:r>
      <w:r w:rsidRPr="00754767">
        <w:rPr>
          <w:rFonts w:ascii="Times New Roman" w:hAnsi="Times New Roman"/>
        </w:rPr>
        <w:t xml:space="preserve"> </w:t>
      </w:r>
      <w:r w:rsidRPr="00754767">
        <w:rPr>
          <w:rFonts w:ascii="Times New Roman" w:hAnsi="Times New Roman" w:cs="Times New Roman"/>
        </w:rPr>
        <w:t>входит</w:t>
      </w:r>
      <w:r w:rsidRPr="00754767">
        <w:rPr>
          <w:rFonts w:ascii="Times New Roman" w:hAnsi="Times New Roman"/>
        </w:rPr>
        <w:t xml:space="preserve"> </w:t>
      </w:r>
      <w:r w:rsidRPr="00754767">
        <w:rPr>
          <w:rFonts w:ascii="Times New Roman" w:hAnsi="Times New Roman" w:cs="Times New Roman"/>
        </w:rPr>
        <w:t>в</w:t>
      </w:r>
      <w:r w:rsidRPr="00754767">
        <w:rPr>
          <w:rFonts w:ascii="Times New Roman" w:hAnsi="Times New Roman"/>
        </w:rPr>
        <w:t xml:space="preserve"> </w:t>
      </w:r>
      <w:r w:rsidRPr="00754767">
        <w:rPr>
          <w:rFonts w:ascii="Times New Roman" w:hAnsi="Times New Roman" w:cs="Times New Roman"/>
        </w:rPr>
        <w:t>состав</w:t>
      </w:r>
      <w:r w:rsidRPr="00754767">
        <w:rPr>
          <w:rFonts w:ascii="Times New Roman" w:hAnsi="Times New Roman"/>
        </w:rPr>
        <w:t xml:space="preserve"> </w:t>
      </w:r>
      <w:r w:rsidRPr="00754767">
        <w:rPr>
          <w:rFonts w:ascii="Times New Roman" w:hAnsi="Times New Roman" w:cs="Times New Roman"/>
        </w:rPr>
        <w:t>территории</w:t>
      </w:r>
      <w:r w:rsidRPr="00754767">
        <w:rPr>
          <w:rFonts w:ascii="Times New Roman" w:hAnsi="Times New Roman"/>
        </w:rPr>
        <w:t xml:space="preserve"> </w:t>
      </w:r>
      <w:r w:rsidRPr="00754767">
        <w:rPr>
          <w:rFonts w:ascii="Times New Roman" w:hAnsi="Times New Roman" w:cs="Times New Roman"/>
        </w:rPr>
        <w:t>Березовского</w:t>
      </w:r>
      <w:r w:rsidRPr="00754767">
        <w:rPr>
          <w:rFonts w:ascii="Times New Roman" w:hAnsi="Times New Roman"/>
        </w:rPr>
        <w:t xml:space="preserve"> </w:t>
      </w:r>
      <w:r w:rsidRPr="00754767">
        <w:rPr>
          <w:rFonts w:ascii="Times New Roman" w:hAnsi="Times New Roman" w:cs="Times New Roman"/>
        </w:rPr>
        <w:t>района</w:t>
      </w:r>
      <w:r w:rsidRPr="00754767">
        <w:rPr>
          <w:rFonts w:ascii="Times New Roman" w:hAnsi="Times New Roman"/>
        </w:rPr>
        <w:t xml:space="preserve">. </w:t>
      </w:r>
      <w:r w:rsidRPr="00754767">
        <w:rPr>
          <w:rFonts w:ascii="Times New Roman" w:hAnsi="Times New Roman" w:cs="Times New Roman"/>
        </w:rPr>
        <w:t>Границы</w:t>
      </w:r>
      <w:r w:rsidRPr="00754767">
        <w:rPr>
          <w:rFonts w:ascii="Times New Roman" w:hAnsi="Times New Roman"/>
        </w:rPr>
        <w:t xml:space="preserve"> </w:t>
      </w:r>
      <w:r w:rsidRPr="00754767">
        <w:rPr>
          <w:rFonts w:ascii="Times New Roman" w:hAnsi="Times New Roman" w:cs="Times New Roman"/>
        </w:rPr>
        <w:t>поселения</w:t>
      </w:r>
      <w:r w:rsidRPr="00754767">
        <w:rPr>
          <w:rFonts w:ascii="Times New Roman" w:hAnsi="Times New Roman"/>
        </w:rPr>
        <w:t xml:space="preserve"> </w:t>
      </w:r>
      <w:r w:rsidRPr="00754767">
        <w:rPr>
          <w:rFonts w:ascii="Times New Roman" w:hAnsi="Times New Roman" w:cs="Times New Roman"/>
        </w:rPr>
        <w:t>установлены</w:t>
      </w:r>
      <w:r w:rsidRPr="00754767">
        <w:rPr>
          <w:rFonts w:ascii="Times New Roman" w:hAnsi="Times New Roman"/>
        </w:rPr>
        <w:t xml:space="preserve"> </w:t>
      </w:r>
      <w:r w:rsidRPr="00754767">
        <w:rPr>
          <w:rFonts w:ascii="Times New Roman" w:hAnsi="Times New Roman" w:cs="Times New Roman"/>
        </w:rPr>
        <w:t>законом</w:t>
      </w:r>
      <w:r w:rsidRPr="00754767">
        <w:rPr>
          <w:rFonts w:ascii="Times New Roman" w:hAnsi="Times New Roman"/>
        </w:rPr>
        <w:t xml:space="preserve"> </w:t>
      </w:r>
      <w:r w:rsidRPr="00754767">
        <w:rPr>
          <w:rFonts w:ascii="Times New Roman" w:hAnsi="Times New Roman" w:cs="Times New Roman"/>
        </w:rPr>
        <w:t>Ханты</w:t>
      </w:r>
      <w:r w:rsidRPr="00754767">
        <w:rPr>
          <w:rFonts w:ascii="Times New Roman" w:hAnsi="Times New Roman"/>
        </w:rPr>
        <w:t>-</w:t>
      </w:r>
      <w:r w:rsidRPr="00754767">
        <w:rPr>
          <w:rFonts w:ascii="Times New Roman" w:hAnsi="Times New Roman" w:cs="Times New Roman"/>
        </w:rPr>
        <w:t>Мансийского</w:t>
      </w:r>
      <w:r w:rsidRPr="00754767">
        <w:rPr>
          <w:rFonts w:ascii="Times New Roman" w:hAnsi="Times New Roman"/>
        </w:rPr>
        <w:t xml:space="preserve"> </w:t>
      </w:r>
      <w:r w:rsidRPr="00754767">
        <w:rPr>
          <w:rFonts w:ascii="Times New Roman" w:hAnsi="Times New Roman" w:cs="Times New Roman"/>
        </w:rPr>
        <w:t>автономного</w:t>
      </w:r>
      <w:r w:rsidRPr="00754767">
        <w:rPr>
          <w:rFonts w:ascii="Times New Roman" w:hAnsi="Times New Roman"/>
        </w:rPr>
        <w:t xml:space="preserve"> </w:t>
      </w:r>
      <w:r w:rsidRPr="00754767">
        <w:rPr>
          <w:rFonts w:ascii="Times New Roman" w:hAnsi="Times New Roman" w:cs="Times New Roman"/>
        </w:rPr>
        <w:t>округа</w:t>
      </w:r>
      <w:r w:rsidRPr="00754767">
        <w:rPr>
          <w:rFonts w:ascii="Times New Roman" w:hAnsi="Times New Roman"/>
        </w:rPr>
        <w:t xml:space="preserve"> – </w:t>
      </w:r>
      <w:r w:rsidRPr="00754767">
        <w:rPr>
          <w:rFonts w:ascii="Times New Roman" w:hAnsi="Times New Roman" w:cs="Times New Roman"/>
        </w:rPr>
        <w:t>Югры</w:t>
      </w:r>
      <w:r w:rsidRPr="00754767">
        <w:rPr>
          <w:rFonts w:ascii="Times New Roman" w:hAnsi="Times New Roman"/>
        </w:rPr>
        <w:t xml:space="preserve"> </w:t>
      </w:r>
      <w:r w:rsidRPr="00754767">
        <w:rPr>
          <w:rFonts w:ascii="Times New Roman" w:hAnsi="Times New Roman" w:cs="Times New Roman"/>
        </w:rPr>
        <w:t>от</w:t>
      </w:r>
      <w:r w:rsidRPr="00754767">
        <w:rPr>
          <w:rFonts w:ascii="Times New Roman" w:hAnsi="Times New Roman"/>
        </w:rPr>
        <w:t xml:space="preserve"> 25.11.2004 </w:t>
      </w:r>
      <w:r w:rsidRPr="00754767">
        <w:rPr>
          <w:rFonts w:ascii="Times New Roman" w:hAnsi="Times New Roman" w:cs="Times New Roman"/>
        </w:rPr>
        <w:t>года</w:t>
      </w:r>
      <w:r w:rsidRPr="00754767">
        <w:rPr>
          <w:rFonts w:ascii="Times New Roman" w:hAnsi="Times New Roman"/>
        </w:rPr>
        <w:t xml:space="preserve"> </w:t>
      </w:r>
      <w:r w:rsidRPr="00754767">
        <w:rPr>
          <w:rFonts w:ascii="Times New Roman" w:hAnsi="Times New Roman" w:cs="Times New Roman"/>
        </w:rPr>
        <w:t>№</w:t>
      </w:r>
      <w:r w:rsidRPr="00754767">
        <w:rPr>
          <w:rFonts w:ascii="Times New Roman" w:hAnsi="Times New Roman"/>
        </w:rPr>
        <w:t xml:space="preserve"> 63-</w:t>
      </w:r>
      <w:r w:rsidRPr="00754767">
        <w:rPr>
          <w:rFonts w:ascii="Times New Roman" w:hAnsi="Times New Roman" w:cs="Times New Roman"/>
        </w:rPr>
        <w:t>оз</w:t>
      </w:r>
      <w:r w:rsidRPr="00754767">
        <w:rPr>
          <w:rFonts w:ascii="Times New Roman" w:hAnsi="Times New Roman"/>
        </w:rPr>
        <w:t xml:space="preserve"> «</w:t>
      </w:r>
      <w:r w:rsidRPr="00754767">
        <w:rPr>
          <w:rFonts w:ascii="Times New Roman" w:hAnsi="Times New Roman" w:cs="Times New Roman"/>
        </w:rPr>
        <w:t>О</w:t>
      </w:r>
      <w:r w:rsidRPr="00754767">
        <w:rPr>
          <w:rFonts w:ascii="Times New Roman" w:hAnsi="Times New Roman"/>
        </w:rPr>
        <w:t xml:space="preserve"> </w:t>
      </w:r>
      <w:r w:rsidRPr="00754767">
        <w:rPr>
          <w:rFonts w:ascii="Times New Roman" w:hAnsi="Times New Roman" w:cs="Times New Roman"/>
        </w:rPr>
        <w:t>статусе</w:t>
      </w:r>
      <w:r w:rsidRPr="00754767">
        <w:rPr>
          <w:rFonts w:ascii="Times New Roman" w:hAnsi="Times New Roman"/>
        </w:rPr>
        <w:t xml:space="preserve"> </w:t>
      </w:r>
      <w:r w:rsidRPr="00754767">
        <w:rPr>
          <w:rFonts w:ascii="Times New Roman" w:hAnsi="Times New Roman" w:cs="Times New Roman"/>
        </w:rPr>
        <w:t>и</w:t>
      </w:r>
      <w:r w:rsidRPr="00754767">
        <w:rPr>
          <w:rFonts w:ascii="Times New Roman" w:hAnsi="Times New Roman"/>
        </w:rPr>
        <w:t xml:space="preserve"> </w:t>
      </w:r>
      <w:r w:rsidRPr="00754767">
        <w:rPr>
          <w:rFonts w:ascii="Times New Roman" w:hAnsi="Times New Roman" w:cs="Times New Roman"/>
        </w:rPr>
        <w:t>границах</w:t>
      </w:r>
      <w:r w:rsidRPr="00754767">
        <w:rPr>
          <w:rFonts w:ascii="Times New Roman" w:hAnsi="Times New Roman"/>
        </w:rPr>
        <w:t xml:space="preserve"> </w:t>
      </w:r>
      <w:r w:rsidRPr="00754767">
        <w:rPr>
          <w:rFonts w:ascii="Times New Roman" w:hAnsi="Times New Roman" w:cs="Times New Roman"/>
        </w:rPr>
        <w:t>муниципальных</w:t>
      </w:r>
      <w:r w:rsidRPr="00754767">
        <w:rPr>
          <w:rFonts w:ascii="Times New Roman" w:hAnsi="Times New Roman"/>
        </w:rPr>
        <w:t xml:space="preserve"> </w:t>
      </w:r>
      <w:r w:rsidRPr="00754767">
        <w:rPr>
          <w:rFonts w:ascii="Times New Roman" w:hAnsi="Times New Roman" w:cs="Times New Roman"/>
        </w:rPr>
        <w:t>образований</w:t>
      </w:r>
      <w:r w:rsidRPr="00754767">
        <w:rPr>
          <w:rFonts w:ascii="Times New Roman" w:hAnsi="Times New Roman"/>
        </w:rPr>
        <w:t xml:space="preserve"> </w:t>
      </w:r>
      <w:r w:rsidRPr="00754767">
        <w:rPr>
          <w:rFonts w:ascii="Times New Roman" w:hAnsi="Times New Roman" w:cs="Times New Roman"/>
        </w:rPr>
        <w:t>Ханты</w:t>
      </w:r>
      <w:r w:rsidRPr="00754767">
        <w:rPr>
          <w:rFonts w:ascii="Times New Roman" w:hAnsi="Times New Roman"/>
        </w:rPr>
        <w:t>-</w:t>
      </w:r>
      <w:r w:rsidRPr="00754767">
        <w:rPr>
          <w:rFonts w:ascii="Times New Roman" w:hAnsi="Times New Roman" w:cs="Times New Roman"/>
        </w:rPr>
        <w:t>Мансийского</w:t>
      </w:r>
      <w:r w:rsidRPr="00754767">
        <w:rPr>
          <w:rFonts w:ascii="Times New Roman" w:hAnsi="Times New Roman"/>
        </w:rPr>
        <w:t xml:space="preserve"> </w:t>
      </w:r>
      <w:r w:rsidRPr="00754767">
        <w:rPr>
          <w:rFonts w:ascii="Times New Roman" w:hAnsi="Times New Roman" w:cs="Times New Roman"/>
        </w:rPr>
        <w:t>автономного</w:t>
      </w:r>
      <w:r w:rsidRPr="00754767">
        <w:rPr>
          <w:rFonts w:ascii="Times New Roman" w:hAnsi="Times New Roman"/>
        </w:rPr>
        <w:t xml:space="preserve"> </w:t>
      </w:r>
      <w:r w:rsidRPr="00754767">
        <w:rPr>
          <w:rFonts w:ascii="Times New Roman" w:hAnsi="Times New Roman" w:cs="Times New Roman"/>
        </w:rPr>
        <w:t>округа</w:t>
      </w:r>
      <w:r w:rsidRPr="00754767">
        <w:rPr>
          <w:rFonts w:ascii="Times New Roman" w:hAnsi="Times New Roman"/>
        </w:rPr>
        <w:t xml:space="preserve"> – </w:t>
      </w:r>
      <w:r w:rsidRPr="00754767">
        <w:rPr>
          <w:rFonts w:ascii="Times New Roman" w:hAnsi="Times New Roman" w:cs="Times New Roman"/>
        </w:rPr>
        <w:t>Югры</w:t>
      </w:r>
      <w:r w:rsidRPr="00754767">
        <w:rPr>
          <w:rFonts w:ascii="Times New Roman" w:hAnsi="Times New Roman"/>
        </w:rPr>
        <w:t xml:space="preserve">». </w:t>
      </w:r>
    </w:p>
    <w:p w:rsidR="00116D47" w:rsidRPr="00754767" w:rsidRDefault="00116D47" w:rsidP="00116D47">
      <w:pPr>
        <w:spacing w:line="360" w:lineRule="auto"/>
        <w:ind w:firstLine="567"/>
        <w:jc w:val="both"/>
        <w:rPr>
          <w:rFonts w:ascii="Times New Roman" w:hAnsi="Times New Roman"/>
        </w:rPr>
      </w:pPr>
      <w:r w:rsidRPr="00754767">
        <w:rPr>
          <w:rFonts w:ascii="Times New Roman" w:hAnsi="Times New Roman" w:cs="Times New Roman"/>
        </w:rPr>
        <w:t>Муниципальное</w:t>
      </w:r>
      <w:r w:rsidRPr="00754767">
        <w:rPr>
          <w:rFonts w:ascii="Times New Roman" w:hAnsi="Times New Roman"/>
        </w:rPr>
        <w:t xml:space="preserve"> </w:t>
      </w:r>
      <w:r w:rsidRPr="00754767">
        <w:rPr>
          <w:rFonts w:ascii="Times New Roman" w:hAnsi="Times New Roman" w:cs="Times New Roman"/>
        </w:rPr>
        <w:t>образование</w:t>
      </w:r>
      <w:r w:rsidRPr="00754767">
        <w:rPr>
          <w:rFonts w:ascii="Times New Roman" w:hAnsi="Times New Roman"/>
        </w:rPr>
        <w:t xml:space="preserve"> «</w:t>
      </w:r>
      <w:r w:rsidRPr="00754767">
        <w:rPr>
          <w:rFonts w:ascii="Times New Roman" w:hAnsi="Times New Roman" w:cs="Times New Roman"/>
        </w:rPr>
        <w:t>Городское</w:t>
      </w:r>
      <w:r w:rsidRPr="00754767">
        <w:rPr>
          <w:rFonts w:ascii="Times New Roman" w:hAnsi="Times New Roman"/>
        </w:rPr>
        <w:t xml:space="preserve"> </w:t>
      </w:r>
      <w:r w:rsidRPr="00754767">
        <w:rPr>
          <w:rFonts w:ascii="Times New Roman" w:hAnsi="Times New Roman" w:cs="Times New Roman"/>
        </w:rPr>
        <w:t>поселение</w:t>
      </w:r>
      <w:r w:rsidRPr="00754767">
        <w:rPr>
          <w:rFonts w:ascii="Times New Roman" w:hAnsi="Times New Roman"/>
        </w:rPr>
        <w:t xml:space="preserve"> </w:t>
      </w:r>
      <w:r w:rsidRPr="00754767">
        <w:rPr>
          <w:rFonts w:ascii="Times New Roman" w:hAnsi="Times New Roman" w:cs="Times New Roman"/>
        </w:rPr>
        <w:t>Игрим</w:t>
      </w:r>
      <w:r w:rsidRPr="00754767">
        <w:rPr>
          <w:rFonts w:ascii="Times New Roman" w:hAnsi="Times New Roman"/>
        </w:rPr>
        <w:t xml:space="preserve">» </w:t>
      </w:r>
      <w:r w:rsidRPr="00754767">
        <w:rPr>
          <w:rFonts w:ascii="Times New Roman" w:hAnsi="Times New Roman" w:cs="Times New Roman"/>
        </w:rPr>
        <w:t>включает</w:t>
      </w:r>
      <w:r w:rsidRPr="00754767">
        <w:rPr>
          <w:rFonts w:ascii="Times New Roman" w:hAnsi="Times New Roman"/>
        </w:rPr>
        <w:t xml:space="preserve"> </w:t>
      </w:r>
      <w:r w:rsidR="002A0ADF">
        <w:rPr>
          <w:rFonts w:ascii="Times New Roman" w:hAnsi="Times New Roman"/>
        </w:rPr>
        <w:t>три</w:t>
      </w:r>
      <w:r w:rsidRPr="00754767">
        <w:rPr>
          <w:rFonts w:ascii="Times New Roman" w:hAnsi="Times New Roman"/>
        </w:rPr>
        <w:t xml:space="preserve"> </w:t>
      </w:r>
      <w:r w:rsidRPr="00754767">
        <w:rPr>
          <w:rFonts w:ascii="Times New Roman" w:hAnsi="Times New Roman" w:cs="Times New Roman"/>
        </w:rPr>
        <w:t>населённых</w:t>
      </w:r>
      <w:r w:rsidRPr="00754767">
        <w:rPr>
          <w:rFonts w:ascii="Times New Roman" w:hAnsi="Times New Roman"/>
        </w:rPr>
        <w:t xml:space="preserve"> </w:t>
      </w:r>
      <w:r w:rsidRPr="00754767">
        <w:rPr>
          <w:rFonts w:ascii="Times New Roman" w:hAnsi="Times New Roman" w:cs="Times New Roman"/>
        </w:rPr>
        <w:t>пункта</w:t>
      </w:r>
      <w:r w:rsidRPr="00754767">
        <w:rPr>
          <w:rFonts w:ascii="Times New Roman" w:hAnsi="Times New Roman"/>
        </w:rPr>
        <w:t>:</w:t>
      </w:r>
    </w:p>
    <w:p w:rsidR="00116D47" w:rsidRPr="00754767" w:rsidRDefault="00116D47" w:rsidP="00116D47">
      <w:pPr>
        <w:numPr>
          <w:ilvl w:val="0"/>
          <w:numId w:val="7"/>
        </w:numPr>
        <w:spacing w:line="360" w:lineRule="auto"/>
        <w:jc w:val="both"/>
        <w:rPr>
          <w:rFonts w:ascii="Times New Roman" w:hAnsi="Times New Roman"/>
        </w:rPr>
      </w:pPr>
      <w:r w:rsidRPr="00754767">
        <w:rPr>
          <w:rFonts w:ascii="Times New Roman" w:hAnsi="Times New Roman" w:cs="Times New Roman"/>
        </w:rPr>
        <w:lastRenderedPageBreak/>
        <w:t>пгт</w:t>
      </w:r>
      <w:r w:rsidRPr="00754767">
        <w:rPr>
          <w:rFonts w:ascii="Times New Roman" w:hAnsi="Times New Roman"/>
        </w:rPr>
        <w:t xml:space="preserve">. </w:t>
      </w:r>
      <w:r w:rsidRPr="00754767">
        <w:rPr>
          <w:rFonts w:ascii="Times New Roman" w:hAnsi="Times New Roman" w:cs="Times New Roman"/>
        </w:rPr>
        <w:t>Игрим</w:t>
      </w:r>
      <w:r w:rsidRPr="00754767">
        <w:rPr>
          <w:rFonts w:ascii="Times New Roman" w:hAnsi="Times New Roman"/>
        </w:rPr>
        <w:t>;</w:t>
      </w:r>
    </w:p>
    <w:p w:rsidR="008F0AD4" w:rsidRDefault="00116D47" w:rsidP="008F0AD4">
      <w:pPr>
        <w:numPr>
          <w:ilvl w:val="0"/>
          <w:numId w:val="7"/>
        </w:numPr>
        <w:spacing w:line="360" w:lineRule="auto"/>
        <w:jc w:val="both"/>
        <w:rPr>
          <w:rFonts w:ascii="Times New Roman" w:hAnsi="Times New Roman"/>
        </w:rPr>
      </w:pPr>
      <w:r w:rsidRPr="00754767">
        <w:rPr>
          <w:rFonts w:ascii="Times New Roman" w:hAnsi="Times New Roman" w:cs="Times New Roman"/>
        </w:rPr>
        <w:t>д</w:t>
      </w:r>
      <w:r w:rsidRPr="00754767">
        <w:rPr>
          <w:rFonts w:ascii="Times New Roman" w:hAnsi="Times New Roman"/>
        </w:rPr>
        <w:t xml:space="preserve">. </w:t>
      </w:r>
      <w:r w:rsidRPr="00754767">
        <w:rPr>
          <w:rFonts w:ascii="Times New Roman" w:hAnsi="Times New Roman" w:cs="Times New Roman"/>
        </w:rPr>
        <w:t>Анеево</w:t>
      </w:r>
      <w:r w:rsidRPr="00754767">
        <w:rPr>
          <w:rFonts w:ascii="Times New Roman" w:hAnsi="Times New Roman"/>
        </w:rPr>
        <w:t>;</w:t>
      </w:r>
    </w:p>
    <w:p w:rsidR="00116D47" w:rsidRPr="008F0AD4" w:rsidRDefault="00116D47" w:rsidP="008F0AD4">
      <w:pPr>
        <w:numPr>
          <w:ilvl w:val="0"/>
          <w:numId w:val="7"/>
        </w:numPr>
        <w:spacing w:line="360" w:lineRule="auto"/>
        <w:jc w:val="both"/>
        <w:rPr>
          <w:rFonts w:ascii="Times New Roman" w:hAnsi="Times New Roman"/>
        </w:rPr>
      </w:pPr>
      <w:r w:rsidRPr="008F0AD4">
        <w:rPr>
          <w:rFonts w:ascii="Times New Roman" w:hAnsi="Times New Roman" w:cs="Times New Roman"/>
        </w:rPr>
        <w:t>п</w:t>
      </w:r>
      <w:r w:rsidRPr="008F0AD4">
        <w:rPr>
          <w:rFonts w:ascii="Times New Roman" w:hAnsi="Times New Roman"/>
        </w:rPr>
        <w:t xml:space="preserve">. </w:t>
      </w:r>
      <w:r w:rsidRPr="008F0AD4">
        <w:rPr>
          <w:rFonts w:ascii="Times New Roman" w:hAnsi="Times New Roman" w:cs="Times New Roman"/>
        </w:rPr>
        <w:t>Ванзетур</w:t>
      </w:r>
      <w:r w:rsidR="008F0AD4" w:rsidRPr="008F0AD4">
        <w:rPr>
          <w:rFonts w:ascii="Times New Roman" w:hAnsi="Times New Roman" w:cs="Times New Roman"/>
        </w:rPr>
        <w:t>.</w:t>
      </w:r>
    </w:p>
    <w:p w:rsidR="00116D47" w:rsidRDefault="00116D47" w:rsidP="00116D47">
      <w:pPr>
        <w:spacing w:line="360" w:lineRule="auto"/>
        <w:ind w:firstLine="567"/>
        <w:jc w:val="both"/>
        <w:rPr>
          <w:rFonts w:ascii="Times New Roman" w:hAnsi="Times New Roman"/>
        </w:rPr>
      </w:pPr>
      <w:r>
        <w:rPr>
          <w:rFonts w:ascii="Times New Roman" w:hAnsi="Times New Roman" w:cs="Times New Roman"/>
        </w:rPr>
        <w:t>Н</w:t>
      </w:r>
      <w:r w:rsidRPr="00754767">
        <w:rPr>
          <w:rFonts w:ascii="Times New Roman" w:hAnsi="Times New Roman" w:cs="Times New Roman"/>
        </w:rPr>
        <w:t>аселенные</w:t>
      </w:r>
      <w:r w:rsidRPr="00754767">
        <w:rPr>
          <w:rFonts w:ascii="Times New Roman" w:hAnsi="Times New Roman"/>
        </w:rPr>
        <w:t xml:space="preserve"> </w:t>
      </w:r>
      <w:r w:rsidRPr="00754767">
        <w:rPr>
          <w:rFonts w:ascii="Times New Roman" w:hAnsi="Times New Roman" w:cs="Times New Roman"/>
        </w:rPr>
        <w:t>пункты</w:t>
      </w:r>
      <w:r w:rsidRPr="00754767">
        <w:rPr>
          <w:rFonts w:ascii="Times New Roman" w:hAnsi="Times New Roman"/>
        </w:rPr>
        <w:t xml:space="preserve"> </w:t>
      </w:r>
      <w:r w:rsidRPr="00754767">
        <w:rPr>
          <w:rFonts w:ascii="Times New Roman" w:hAnsi="Times New Roman" w:cs="Times New Roman"/>
        </w:rPr>
        <w:t>расположены</w:t>
      </w:r>
      <w:r w:rsidRPr="00754767">
        <w:rPr>
          <w:rFonts w:ascii="Times New Roman" w:hAnsi="Times New Roman"/>
        </w:rPr>
        <w:t xml:space="preserve"> </w:t>
      </w:r>
      <w:r w:rsidRPr="00754767">
        <w:rPr>
          <w:rFonts w:ascii="Times New Roman" w:hAnsi="Times New Roman" w:cs="Times New Roman"/>
        </w:rPr>
        <w:t>обособленно</w:t>
      </w:r>
      <w:r w:rsidRPr="00754767">
        <w:rPr>
          <w:rFonts w:ascii="Times New Roman" w:hAnsi="Times New Roman"/>
        </w:rPr>
        <w:t xml:space="preserve"> </w:t>
      </w:r>
      <w:r w:rsidRPr="00754767">
        <w:rPr>
          <w:rFonts w:ascii="Times New Roman" w:hAnsi="Times New Roman" w:cs="Times New Roman"/>
        </w:rPr>
        <w:t>в</w:t>
      </w:r>
      <w:r w:rsidRPr="00754767">
        <w:rPr>
          <w:rFonts w:ascii="Times New Roman" w:hAnsi="Times New Roman"/>
        </w:rPr>
        <w:t xml:space="preserve"> </w:t>
      </w:r>
      <w:r w:rsidRPr="00754767">
        <w:rPr>
          <w:rFonts w:ascii="Times New Roman" w:hAnsi="Times New Roman" w:cs="Times New Roman"/>
        </w:rPr>
        <w:t>разных</w:t>
      </w:r>
      <w:r w:rsidRPr="00754767">
        <w:rPr>
          <w:rFonts w:ascii="Times New Roman" w:hAnsi="Times New Roman"/>
        </w:rPr>
        <w:t xml:space="preserve"> </w:t>
      </w:r>
      <w:r w:rsidRPr="00754767">
        <w:rPr>
          <w:rFonts w:ascii="Times New Roman" w:hAnsi="Times New Roman" w:cs="Times New Roman"/>
        </w:rPr>
        <w:t>частях</w:t>
      </w:r>
      <w:r w:rsidRPr="00754767">
        <w:rPr>
          <w:rFonts w:ascii="Times New Roman" w:hAnsi="Times New Roman"/>
        </w:rPr>
        <w:t xml:space="preserve"> </w:t>
      </w:r>
      <w:r w:rsidRPr="00754767">
        <w:rPr>
          <w:rFonts w:ascii="Times New Roman" w:hAnsi="Times New Roman" w:cs="Times New Roman"/>
        </w:rPr>
        <w:t>поселения</w:t>
      </w:r>
      <w:r w:rsidRPr="00754767">
        <w:rPr>
          <w:rFonts w:ascii="Times New Roman" w:hAnsi="Times New Roman"/>
        </w:rPr>
        <w:t xml:space="preserve"> </w:t>
      </w:r>
      <w:r w:rsidRPr="00754767">
        <w:rPr>
          <w:rFonts w:ascii="Times New Roman" w:hAnsi="Times New Roman" w:cs="Times New Roman"/>
        </w:rPr>
        <w:t>и</w:t>
      </w:r>
      <w:r w:rsidRPr="00754767">
        <w:rPr>
          <w:rFonts w:ascii="Times New Roman" w:hAnsi="Times New Roman"/>
        </w:rPr>
        <w:t xml:space="preserve"> </w:t>
      </w:r>
      <w:r w:rsidRPr="00754767">
        <w:rPr>
          <w:rFonts w:ascii="Times New Roman" w:hAnsi="Times New Roman" w:cs="Times New Roman"/>
        </w:rPr>
        <w:t>связаны</w:t>
      </w:r>
      <w:r w:rsidRPr="00754767">
        <w:rPr>
          <w:rFonts w:ascii="Times New Roman" w:hAnsi="Times New Roman"/>
        </w:rPr>
        <w:t xml:space="preserve"> </w:t>
      </w:r>
      <w:r w:rsidRPr="00754767">
        <w:rPr>
          <w:rFonts w:ascii="Times New Roman" w:hAnsi="Times New Roman" w:cs="Times New Roman"/>
        </w:rPr>
        <w:t>между</w:t>
      </w:r>
      <w:r w:rsidRPr="00754767">
        <w:rPr>
          <w:rFonts w:ascii="Times New Roman" w:hAnsi="Times New Roman"/>
        </w:rPr>
        <w:t xml:space="preserve"> </w:t>
      </w:r>
      <w:r w:rsidRPr="00754767">
        <w:rPr>
          <w:rFonts w:ascii="Times New Roman" w:hAnsi="Times New Roman" w:cs="Times New Roman"/>
        </w:rPr>
        <w:t>собой</w:t>
      </w:r>
      <w:r w:rsidRPr="00754767">
        <w:rPr>
          <w:rFonts w:ascii="Times New Roman" w:hAnsi="Times New Roman"/>
        </w:rPr>
        <w:t xml:space="preserve"> </w:t>
      </w:r>
      <w:r w:rsidRPr="00754767">
        <w:rPr>
          <w:rFonts w:ascii="Times New Roman" w:hAnsi="Times New Roman" w:cs="Times New Roman"/>
        </w:rPr>
        <w:t>только</w:t>
      </w:r>
      <w:r w:rsidRPr="00754767">
        <w:rPr>
          <w:rFonts w:ascii="Times New Roman" w:hAnsi="Times New Roman"/>
        </w:rPr>
        <w:t xml:space="preserve"> </w:t>
      </w:r>
      <w:r w:rsidRPr="00754767">
        <w:rPr>
          <w:rFonts w:ascii="Times New Roman" w:hAnsi="Times New Roman" w:cs="Times New Roman"/>
        </w:rPr>
        <w:t>зимниками</w:t>
      </w:r>
      <w:r w:rsidRPr="00754767">
        <w:rPr>
          <w:rFonts w:ascii="Times New Roman" w:hAnsi="Times New Roman"/>
        </w:rPr>
        <w:t>.</w:t>
      </w:r>
    </w:p>
    <w:p w:rsidR="00116D47" w:rsidRDefault="00116D47" w:rsidP="00116D47">
      <w:pPr>
        <w:spacing w:line="360" w:lineRule="auto"/>
        <w:ind w:firstLine="567"/>
        <w:jc w:val="both"/>
        <w:rPr>
          <w:rFonts w:ascii="Times New Roman" w:hAnsi="Times New Roman"/>
        </w:rPr>
      </w:pPr>
      <w:r>
        <w:rPr>
          <w:rFonts w:ascii="Times New Roman" w:hAnsi="Times New Roman" w:cs="Times New Roman"/>
        </w:rPr>
        <w:t xml:space="preserve">Поселок городского типа Игрим </w:t>
      </w:r>
      <w:r w:rsidRPr="00754767">
        <w:rPr>
          <w:rFonts w:ascii="Times New Roman" w:hAnsi="Times New Roman" w:cs="Times New Roman"/>
        </w:rPr>
        <w:t>расположен</w:t>
      </w:r>
      <w:r w:rsidRPr="00754767">
        <w:rPr>
          <w:rFonts w:ascii="Times New Roman" w:hAnsi="Times New Roman"/>
        </w:rPr>
        <w:t xml:space="preserve"> </w:t>
      </w:r>
      <w:r w:rsidRPr="00754767">
        <w:rPr>
          <w:rFonts w:ascii="Times New Roman" w:hAnsi="Times New Roman" w:cs="Times New Roman"/>
        </w:rPr>
        <w:t>на</w:t>
      </w:r>
      <w:r w:rsidRPr="00754767">
        <w:rPr>
          <w:rFonts w:ascii="Times New Roman" w:hAnsi="Times New Roman"/>
        </w:rPr>
        <w:t xml:space="preserve"> </w:t>
      </w:r>
      <w:r w:rsidRPr="00754767">
        <w:rPr>
          <w:rFonts w:ascii="Times New Roman" w:hAnsi="Times New Roman" w:cs="Times New Roman"/>
        </w:rPr>
        <w:t>правом</w:t>
      </w:r>
      <w:r w:rsidRPr="00754767">
        <w:rPr>
          <w:rFonts w:ascii="Times New Roman" w:hAnsi="Times New Roman"/>
        </w:rPr>
        <w:t xml:space="preserve"> </w:t>
      </w:r>
      <w:r w:rsidRPr="00754767">
        <w:rPr>
          <w:rFonts w:ascii="Times New Roman" w:hAnsi="Times New Roman" w:cs="Times New Roman"/>
        </w:rPr>
        <w:t>берегу</w:t>
      </w:r>
      <w:r w:rsidRPr="00754767">
        <w:rPr>
          <w:rFonts w:ascii="Times New Roman" w:hAnsi="Times New Roman"/>
        </w:rPr>
        <w:t xml:space="preserve"> </w:t>
      </w:r>
      <w:r w:rsidRPr="00754767">
        <w:rPr>
          <w:rFonts w:ascii="Times New Roman" w:hAnsi="Times New Roman" w:cs="Times New Roman"/>
        </w:rPr>
        <w:t>реки</w:t>
      </w:r>
      <w:r w:rsidRPr="00754767">
        <w:rPr>
          <w:rFonts w:ascii="Times New Roman" w:hAnsi="Times New Roman"/>
        </w:rPr>
        <w:t xml:space="preserve"> </w:t>
      </w:r>
      <w:r w:rsidRPr="00754767">
        <w:rPr>
          <w:rFonts w:ascii="Times New Roman" w:hAnsi="Times New Roman" w:cs="Times New Roman"/>
        </w:rPr>
        <w:t>Северная</w:t>
      </w:r>
      <w:r w:rsidRPr="00754767">
        <w:rPr>
          <w:rFonts w:ascii="Times New Roman" w:hAnsi="Times New Roman"/>
        </w:rPr>
        <w:t xml:space="preserve"> </w:t>
      </w:r>
      <w:r w:rsidRPr="00754767">
        <w:rPr>
          <w:rFonts w:ascii="Times New Roman" w:hAnsi="Times New Roman" w:cs="Times New Roman"/>
        </w:rPr>
        <w:t>Сосьва</w:t>
      </w:r>
      <w:r w:rsidRPr="00754767">
        <w:rPr>
          <w:rFonts w:ascii="Times New Roman" w:hAnsi="Times New Roman"/>
        </w:rPr>
        <w:t xml:space="preserve">, </w:t>
      </w:r>
      <w:r w:rsidRPr="00754767">
        <w:rPr>
          <w:rFonts w:ascii="Times New Roman" w:hAnsi="Times New Roman" w:cs="Times New Roman"/>
        </w:rPr>
        <w:t>ниже</w:t>
      </w:r>
      <w:r w:rsidRPr="00754767">
        <w:rPr>
          <w:rFonts w:ascii="Times New Roman" w:hAnsi="Times New Roman"/>
        </w:rPr>
        <w:t xml:space="preserve"> </w:t>
      </w:r>
      <w:r w:rsidRPr="00754767">
        <w:rPr>
          <w:rFonts w:ascii="Times New Roman" w:hAnsi="Times New Roman" w:cs="Times New Roman"/>
        </w:rPr>
        <w:t>устья</w:t>
      </w:r>
      <w:r w:rsidRPr="00754767">
        <w:rPr>
          <w:rFonts w:ascii="Times New Roman" w:hAnsi="Times New Roman"/>
        </w:rPr>
        <w:t xml:space="preserve"> </w:t>
      </w:r>
      <w:r w:rsidRPr="00754767">
        <w:rPr>
          <w:rFonts w:ascii="Times New Roman" w:hAnsi="Times New Roman" w:cs="Times New Roman"/>
        </w:rPr>
        <w:t>реки</w:t>
      </w:r>
      <w:r w:rsidRPr="00754767">
        <w:rPr>
          <w:rFonts w:ascii="Times New Roman" w:hAnsi="Times New Roman"/>
        </w:rPr>
        <w:t xml:space="preserve"> </w:t>
      </w:r>
      <w:r w:rsidRPr="00754767">
        <w:rPr>
          <w:rFonts w:ascii="Times New Roman" w:hAnsi="Times New Roman" w:cs="Times New Roman"/>
        </w:rPr>
        <w:t>Малая</w:t>
      </w:r>
      <w:r w:rsidRPr="00754767">
        <w:rPr>
          <w:rFonts w:ascii="Times New Roman" w:hAnsi="Times New Roman"/>
        </w:rPr>
        <w:t xml:space="preserve"> </w:t>
      </w:r>
      <w:r w:rsidRPr="00754767">
        <w:rPr>
          <w:rFonts w:ascii="Times New Roman" w:hAnsi="Times New Roman" w:cs="Times New Roman"/>
        </w:rPr>
        <w:t>Сосьва</w:t>
      </w:r>
      <w:r w:rsidRPr="00754767">
        <w:rPr>
          <w:rFonts w:ascii="Times New Roman" w:hAnsi="Times New Roman"/>
        </w:rPr>
        <w:t xml:space="preserve">. </w:t>
      </w:r>
      <w:r w:rsidRPr="00754767">
        <w:rPr>
          <w:rFonts w:ascii="Times New Roman" w:hAnsi="Times New Roman" w:cs="Times New Roman"/>
        </w:rPr>
        <w:t>Аэропорт</w:t>
      </w:r>
      <w:r w:rsidRPr="00754767">
        <w:rPr>
          <w:rFonts w:ascii="Times New Roman" w:hAnsi="Times New Roman"/>
        </w:rPr>
        <w:t xml:space="preserve"> </w:t>
      </w:r>
      <w:r w:rsidRPr="00754767">
        <w:rPr>
          <w:rFonts w:ascii="Times New Roman" w:hAnsi="Times New Roman" w:cs="Times New Roman"/>
        </w:rPr>
        <w:t>с</w:t>
      </w:r>
      <w:r w:rsidRPr="00754767">
        <w:rPr>
          <w:rFonts w:ascii="Times New Roman" w:hAnsi="Times New Roman"/>
        </w:rPr>
        <w:t xml:space="preserve"> </w:t>
      </w:r>
      <w:r w:rsidRPr="00754767">
        <w:rPr>
          <w:rFonts w:ascii="Times New Roman" w:hAnsi="Times New Roman" w:cs="Times New Roman"/>
        </w:rPr>
        <w:t>грунтовой</w:t>
      </w:r>
      <w:r w:rsidRPr="00754767">
        <w:rPr>
          <w:rFonts w:ascii="Times New Roman" w:hAnsi="Times New Roman"/>
        </w:rPr>
        <w:t xml:space="preserve"> </w:t>
      </w:r>
      <w:r w:rsidRPr="00754767">
        <w:rPr>
          <w:rFonts w:ascii="Times New Roman" w:hAnsi="Times New Roman" w:cs="Times New Roman"/>
        </w:rPr>
        <w:t>ВПП</w:t>
      </w:r>
      <w:r w:rsidRPr="00754767">
        <w:rPr>
          <w:rFonts w:ascii="Times New Roman" w:hAnsi="Times New Roman"/>
        </w:rPr>
        <w:t xml:space="preserve"> </w:t>
      </w:r>
      <w:r w:rsidRPr="00754767">
        <w:rPr>
          <w:rFonts w:ascii="Times New Roman" w:hAnsi="Times New Roman" w:cs="Times New Roman"/>
        </w:rPr>
        <w:t>длиной</w:t>
      </w:r>
      <w:r w:rsidRPr="00754767">
        <w:rPr>
          <w:rFonts w:ascii="Times New Roman" w:hAnsi="Times New Roman"/>
        </w:rPr>
        <w:t xml:space="preserve"> 2030 </w:t>
      </w:r>
      <w:r w:rsidRPr="00754767">
        <w:rPr>
          <w:rFonts w:ascii="Times New Roman" w:hAnsi="Times New Roman" w:cs="Times New Roman"/>
        </w:rPr>
        <w:t>м</w:t>
      </w:r>
      <w:r w:rsidRPr="00754767">
        <w:rPr>
          <w:rFonts w:ascii="Times New Roman" w:hAnsi="Times New Roman"/>
        </w:rPr>
        <w:t xml:space="preserve">. </w:t>
      </w:r>
    </w:p>
    <w:p w:rsidR="00116D47" w:rsidRPr="00011917" w:rsidRDefault="00116D47" w:rsidP="00116D47">
      <w:pPr>
        <w:spacing w:line="360" w:lineRule="auto"/>
        <w:ind w:firstLine="709"/>
        <w:jc w:val="both"/>
        <w:rPr>
          <w:rFonts w:ascii="Times New Roman" w:hAnsi="Times New Roman" w:cs="Times New Roman"/>
        </w:rPr>
      </w:pPr>
      <w:r w:rsidRPr="00011917">
        <w:rPr>
          <w:rFonts w:ascii="Times New Roman" w:hAnsi="Times New Roman" w:cs="Times New Roman"/>
        </w:rPr>
        <w:t xml:space="preserve">Градостроительная ситуация п.г.т. Игрим характеризуется компактностью застройки территории поселка, отсутствием четкого разделения на селитебную, производственную и коммунально-складскую территорию.  </w:t>
      </w:r>
    </w:p>
    <w:p w:rsidR="00116D47" w:rsidRPr="00754767" w:rsidRDefault="00116D47" w:rsidP="00116D47">
      <w:pPr>
        <w:spacing w:line="360" w:lineRule="auto"/>
        <w:ind w:firstLine="709"/>
        <w:jc w:val="both"/>
        <w:rPr>
          <w:rFonts w:ascii="Times New Roman" w:hAnsi="Times New Roman"/>
        </w:rPr>
      </w:pPr>
      <w:r w:rsidRPr="00011917">
        <w:rPr>
          <w:rFonts w:ascii="Times New Roman" w:hAnsi="Times New Roman" w:cs="Times New Roman"/>
        </w:rPr>
        <w:t>Селитебная часть поселка ограничена: на севере промышленно-коммунальной зоной; на востоке территорией аэропорта, водозаборными сооружениями, заболоченными территориями, территорией фермерского хозяйства; с юга обрывистым берегом р. Малая Сосьва; с запада коммунальными территориями, Смоляной протокой р. Северная Сосьва. Таким образом, резерв территориального развития поселка имеется в восточной, северо-восточной и южной части населенного пункта с учетом проведения предварительных мероприятий по гидронамыву и инженерной подготовки территории.</w:t>
      </w:r>
    </w:p>
    <w:p w:rsidR="00116D47" w:rsidRPr="00754767" w:rsidRDefault="00116D47" w:rsidP="00116D47">
      <w:pPr>
        <w:spacing w:line="360" w:lineRule="auto"/>
        <w:ind w:firstLine="567"/>
        <w:jc w:val="both"/>
        <w:rPr>
          <w:rFonts w:ascii="Times New Roman" w:hAnsi="Times New Roman"/>
        </w:rPr>
      </w:pPr>
      <w:r w:rsidRPr="00754767">
        <w:rPr>
          <w:rFonts w:ascii="Times New Roman" w:hAnsi="Times New Roman" w:cs="Times New Roman"/>
        </w:rPr>
        <w:t>Автомобильной</w:t>
      </w:r>
      <w:r w:rsidRPr="00754767">
        <w:rPr>
          <w:rFonts w:ascii="Times New Roman" w:hAnsi="Times New Roman"/>
        </w:rPr>
        <w:t xml:space="preserve"> </w:t>
      </w:r>
      <w:r w:rsidRPr="00754767">
        <w:rPr>
          <w:rFonts w:ascii="Times New Roman" w:hAnsi="Times New Roman" w:cs="Times New Roman"/>
        </w:rPr>
        <w:t>дорогой</w:t>
      </w:r>
      <w:r w:rsidRPr="00754767">
        <w:rPr>
          <w:rFonts w:ascii="Times New Roman" w:hAnsi="Times New Roman"/>
        </w:rPr>
        <w:t xml:space="preserve"> </w:t>
      </w:r>
      <w:r w:rsidRPr="00754767">
        <w:rPr>
          <w:rFonts w:ascii="Times New Roman" w:hAnsi="Times New Roman" w:cs="Times New Roman"/>
        </w:rPr>
        <w:t>местного</w:t>
      </w:r>
      <w:r w:rsidRPr="00754767">
        <w:rPr>
          <w:rFonts w:ascii="Times New Roman" w:hAnsi="Times New Roman"/>
        </w:rPr>
        <w:t xml:space="preserve"> </w:t>
      </w:r>
      <w:r w:rsidRPr="00754767">
        <w:rPr>
          <w:rFonts w:ascii="Times New Roman" w:hAnsi="Times New Roman" w:cs="Times New Roman"/>
        </w:rPr>
        <w:t>значения</w:t>
      </w:r>
      <w:r w:rsidRPr="00754767">
        <w:rPr>
          <w:rFonts w:ascii="Times New Roman" w:hAnsi="Times New Roman"/>
        </w:rPr>
        <w:t xml:space="preserve"> </w:t>
      </w:r>
      <w:r>
        <w:rPr>
          <w:rFonts w:ascii="Times New Roman" w:hAnsi="Times New Roman"/>
        </w:rPr>
        <w:t xml:space="preserve">пгт. </w:t>
      </w:r>
      <w:r w:rsidRPr="00754767">
        <w:rPr>
          <w:rFonts w:ascii="Times New Roman" w:hAnsi="Times New Roman" w:cs="Times New Roman"/>
        </w:rPr>
        <w:t>Игрим</w:t>
      </w:r>
      <w:r w:rsidRPr="00754767">
        <w:rPr>
          <w:rFonts w:ascii="Times New Roman" w:hAnsi="Times New Roman"/>
        </w:rPr>
        <w:t xml:space="preserve"> </w:t>
      </w:r>
      <w:r w:rsidRPr="00754767">
        <w:rPr>
          <w:rFonts w:ascii="Times New Roman" w:hAnsi="Times New Roman" w:cs="Times New Roman"/>
        </w:rPr>
        <w:t>связан</w:t>
      </w:r>
      <w:r w:rsidRPr="00754767">
        <w:rPr>
          <w:rFonts w:ascii="Times New Roman" w:hAnsi="Times New Roman"/>
        </w:rPr>
        <w:t xml:space="preserve"> </w:t>
      </w:r>
      <w:r w:rsidRPr="00754767">
        <w:rPr>
          <w:rFonts w:ascii="Times New Roman" w:hAnsi="Times New Roman" w:cs="Times New Roman"/>
        </w:rPr>
        <w:t>с</w:t>
      </w:r>
      <w:r w:rsidRPr="00754767">
        <w:rPr>
          <w:rFonts w:ascii="Times New Roman" w:hAnsi="Times New Roman"/>
        </w:rPr>
        <w:t xml:space="preserve"> </w:t>
      </w:r>
      <w:r w:rsidRPr="00754767">
        <w:rPr>
          <w:rFonts w:ascii="Times New Roman" w:hAnsi="Times New Roman" w:cs="Times New Roman"/>
        </w:rPr>
        <w:t>деревней</w:t>
      </w:r>
      <w:r w:rsidRPr="00754767">
        <w:rPr>
          <w:rFonts w:ascii="Times New Roman" w:hAnsi="Times New Roman"/>
        </w:rPr>
        <w:t xml:space="preserve"> </w:t>
      </w:r>
      <w:r w:rsidRPr="00754767">
        <w:rPr>
          <w:rFonts w:ascii="Times New Roman" w:hAnsi="Times New Roman" w:cs="Times New Roman"/>
        </w:rPr>
        <w:t>Нижние</w:t>
      </w:r>
      <w:r w:rsidRPr="00754767">
        <w:rPr>
          <w:rFonts w:ascii="Times New Roman" w:hAnsi="Times New Roman"/>
        </w:rPr>
        <w:t xml:space="preserve"> </w:t>
      </w:r>
      <w:r w:rsidRPr="00754767">
        <w:rPr>
          <w:rFonts w:ascii="Times New Roman" w:hAnsi="Times New Roman" w:cs="Times New Roman"/>
        </w:rPr>
        <w:t>Нарыкары</w:t>
      </w:r>
      <w:r w:rsidRPr="00754767">
        <w:rPr>
          <w:rFonts w:ascii="Times New Roman" w:hAnsi="Times New Roman"/>
        </w:rPr>
        <w:t xml:space="preserve"> (35 </w:t>
      </w:r>
      <w:r w:rsidRPr="00754767">
        <w:rPr>
          <w:rFonts w:ascii="Times New Roman" w:hAnsi="Times New Roman" w:cs="Times New Roman"/>
        </w:rPr>
        <w:t>км</w:t>
      </w:r>
      <w:r w:rsidR="007C173E">
        <w:rPr>
          <w:rFonts w:ascii="Times New Roman" w:hAnsi="Times New Roman"/>
        </w:rPr>
        <w:t>).</w:t>
      </w:r>
    </w:p>
    <w:p w:rsidR="00116D47" w:rsidRPr="00754767" w:rsidRDefault="00116D47" w:rsidP="00116D47">
      <w:pPr>
        <w:spacing w:line="360" w:lineRule="auto"/>
        <w:ind w:firstLine="567"/>
        <w:jc w:val="both"/>
        <w:rPr>
          <w:rFonts w:ascii="Times New Roman" w:hAnsi="Times New Roman"/>
        </w:rPr>
      </w:pPr>
      <w:r w:rsidRPr="00754767">
        <w:rPr>
          <w:rFonts w:ascii="Times New Roman" w:hAnsi="Times New Roman" w:cs="Times New Roman"/>
        </w:rPr>
        <w:t>В</w:t>
      </w:r>
      <w:r w:rsidRPr="00754767">
        <w:rPr>
          <w:rFonts w:ascii="Times New Roman" w:hAnsi="Times New Roman"/>
        </w:rPr>
        <w:t xml:space="preserve"> </w:t>
      </w:r>
      <w:r w:rsidRPr="00754767">
        <w:rPr>
          <w:rFonts w:ascii="Times New Roman" w:hAnsi="Times New Roman" w:cs="Times New Roman"/>
        </w:rPr>
        <w:t>пгт</w:t>
      </w:r>
      <w:r w:rsidRPr="00754767">
        <w:rPr>
          <w:rFonts w:ascii="Times New Roman" w:hAnsi="Times New Roman"/>
        </w:rPr>
        <w:t xml:space="preserve">. </w:t>
      </w:r>
      <w:r w:rsidRPr="00754767">
        <w:rPr>
          <w:rFonts w:ascii="Times New Roman" w:hAnsi="Times New Roman" w:cs="Times New Roman"/>
        </w:rPr>
        <w:t>Игрим</w:t>
      </w:r>
      <w:r w:rsidRPr="00754767">
        <w:rPr>
          <w:rFonts w:ascii="Times New Roman" w:hAnsi="Times New Roman"/>
        </w:rPr>
        <w:t xml:space="preserve"> </w:t>
      </w:r>
      <w:r w:rsidRPr="00754767">
        <w:rPr>
          <w:rFonts w:ascii="Times New Roman" w:hAnsi="Times New Roman" w:cs="Times New Roman"/>
        </w:rPr>
        <w:t>пять</w:t>
      </w:r>
      <w:r w:rsidRPr="00754767">
        <w:rPr>
          <w:rFonts w:ascii="Times New Roman" w:hAnsi="Times New Roman"/>
        </w:rPr>
        <w:t xml:space="preserve"> </w:t>
      </w:r>
      <w:r w:rsidRPr="00754767">
        <w:rPr>
          <w:rFonts w:ascii="Times New Roman" w:hAnsi="Times New Roman" w:cs="Times New Roman"/>
        </w:rPr>
        <w:t>детских</w:t>
      </w:r>
      <w:r w:rsidRPr="00754767">
        <w:rPr>
          <w:rFonts w:ascii="Times New Roman" w:hAnsi="Times New Roman"/>
        </w:rPr>
        <w:t xml:space="preserve"> </w:t>
      </w:r>
      <w:r w:rsidRPr="00754767">
        <w:rPr>
          <w:rFonts w:ascii="Times New Roman" w:hAnsi="Times New Roman" w:cs="Times New Roman"/>
        </w:rPr>
        <w:t>садов</w:t>
      </w:r>
      <w:r w:rsidRPr="00754767">
        <w:rPr>
          <w:rFonts w:ascii="Times New Roman" w:hAnsi="Times New Roman"/>
        </w:rPr>
        <w:t xml:space="preserve">, </w:t>
      </w:r>
      <w:r w:rsidRPr="00754767">
        <w:rPr>
          <w:rFonts w:ascii="Times New Roman" w:hAnsi="Times New Roman" w:cs="Times New Roman"/>
        </w:rPr>
        <w:t>детская</w:t>
      </w:r>
      <w:r w:rsidRPr="00754767">
        <w:rPr>
          <w:rFonts w:ascii="Times New Roman" w:hAnsi="Times New Roman"/>
        </w:rPr>
        <w:t xml:space="preserve"> </w:t>
      </w:r>
      <w:r w:rsidRPr="00754767">
        <w:rPr>
          <w:rFonts w:ascii="Times New Roman" w:hAnsi="Times New Roman" w:cs="Times New Roman"/>
        </w:rPr>
        <w:t>школа</w:t>
      </w:r>
      <w:r w:rsidRPr="00754767">
        <w:rPr>
          <w:rFonts w:ascii="Times New Roman" w:hAnsi="Times New Roman"/>
        </w:rPr>
        <w:t xml:space="preserve"> </w:t>
      </w:r>
      <w:r w:rsidRPr="00754767">
        <w:rPr>
          <w:rFonts w:ascii="Times New Roman" w:hAnsi="Times New Roman" w:cs="Times New Roman"/>
        </w:rPr>
        <w:t>искусств</w:t>
      </w:r>
      <w:r w:rsidRPr="00754767">
        <w:rPr>
          <w:rFonts w:ascii="Times New Roman" w:hAnsi="Times New Roman"/>
        </w:rPr>
        <w:t xml:space="preserve">, </w:t>
      </w:r>
      <w:r w:rsidRPr="00754767">
        <w:rPr>
          <w:rFonts w:ascii="Times New Roman" w:hAnsi="Times New Roman" w:cs="Times New Roman"/>
        </w:rPr>
        <w:t>детско</w:t>
      </w:r>
      <w:r w:rsidRPr="00754767">
        <w:rPr>
          <w:rFonts w:ascii="Times New Roman" w:hAnsi="Times New Roman"/>
        </w:rPr>
        <w:t>-</w:t>
      </w:r>
      <w:r w:rsidRPr="00754767">
        <w:rPr>
          <w:rFonts w:ascii="Times New Roman" w:hAnsi="Times New Roman" w:cs="Times New Roman"/>
        </w:rPr>
        <w:t>юношеский</w:t>
      </w:r>
      <w:r w:rsidRPr="00754767">
        <w:rPr>
          <w:rFonts w:ascii="Times New Roman" w:hAnsi="Times New Roman"/>
        </w:rPr>
        <w:t xml:space="preserve"> </w:t>
      </w:r>
      <w:r w:rsidRPr="00754767">
        <w:rPr>
          <w:rFonts w:ascii="Times New Roman" w:hAnsi="Times New Roman" w:cs="Times New Roman"/>
        </w:rPr>
        <w:t>центр</w:t>
      </w:r>
      <w:r w:rsidRPr="00754767">
        <w:rPr>
          <w:rFonts w:ascii="Times New Roman" w:hAnsi="Times New Roman"/>
        </w:rPr>
        <w:t xml:space="preserve">, </w:t>
      </w:r>
      <w:r w:rsidRPr="00754767">
        <w:rPr>
          <w:rFonts w:ascii="Times New Roman" w:hAnsi="Times New Roman" w:cs="Times New Roman"/>
        </w:rPr>
        <w:t>две</w:t>
      </w:r>
      <w:r w:rsidRPr="00754767">
        <w:rPr>
          <w:rFonts w:ascii="Times New Roman" w:hAnsi="Times New Roman"/>
        </w:rPr>
        <w:t xml:space="preserve"> </w:t>
      </w:r>
      <w:r w:rsidRPr="00754767">
        <w:rPr>
          <w:rFonts w:ascii="Times New Roman" w:hAnsi="Times New Roman" w:cs="Times New Roman"/>
        </w:rPr>
        <w:t>средние</w:t>
      </w:r>
      <w:r w:rsidRPr="00754767">
        <w:rPr>
          <w:rFonts w:ascii="Times New Roman" w:hAnsi="Times New Roman"/>
        </w:rPr>
        <w:t xml:space="preserve"> </w:t>
      </w:r>
      <w:r w:rsidRPr="00754767">
        <w:rPr>
          <w:rFonts w:ascii="Times New Roman" w:hAnsi="Times New Roman" w:cs="Times New Roman"/>
        </w:rPr>
        <w:t>общеобразовательные</w:t>
      </w:r>
      <w:r w:rsidRPr="00754767">
        <w:rPr>
          <w:rFonts w:ascii="Times New Roman" w:hAnsi="Times New Roman"/>
        </w:rPr>
        <w:t xml:space="preserve"> </w:t>
      </w:r>
      <w:r w:rsidRPr="00754767">
        <w:rPr>
          <w:rFonts w:ascii="Times New Roman" w:hAnsi="Times New Roman" w:cs="Times New Roman"/>
        </w:rPr>
        <w:t>школы</w:t>
      </w:r>
      <w:r w:rsidRPr="00754767">
        <w:rPr>
          <w:rFonts w:ascii="Times New Roman" w:hAnsi="Times New Roman"/>
        </w:rPr>
        <w:t xml:space="preserve">, </w:t>
      </w:r>
      <w:r w:rsidRPr="00754767">
        <w:rPr>
          <w:rFonts w:ascii="Times New Roman" w:hAnsi="Times New Roman" w:cs="Times New Roman"/>
        </w:rPr>
        <w:t>профессиональный</w:t>
      </w:r>
      <w:r w:rsidRPr="00754767">
        <w:rPr>
          <w:rFonts w:ascii="Times New Roman" w:hAnsi="Times New Roman"/>
        </w:rPr>
        <w:t xml:space="preserve"> </w:t>
      </w:r>
      <w:r w:rsidRPr="00754767">
        <w:rPr>
          <w:rFonts w:ascii="Times New Roman" w:hAnsi="Times New Roman" w:cs="Times New Roman"/>
        </w:rPr>
        <w:t>колледж</w:t>
      </w:r>
      <w:r w:rsidRPr="00754767">
        <w:rPr>
          <w:rFonts w:ascii="Times New Roman" w:hAnsi="Times New Roman"/>
        </w:rPr>
        <w:t xml:space="preserve">, </w:t>
      </w:r>
      <w:r w:rsidRPr="00754767">
        <w:rPr>
          <w:rFonts w:ascii="Times New Roman" w:hAnsi="Times New Roman" w:cs="Times New Roman"/>
        </w:rPr>
        <w:t>городская</w:t>
      </w:r>
      <w:r w:rsidRPr="00754767">
        <w:rPr>
          <w:rFonts w:ascii="Times New Roman" w:hAnsi="Times New Roman"/>
        </w:rPr>
        <w:t xml:space="preserve"> </w:t>
      </w:r>
      <w:r w:rsidRPr="00754767">
        <w:rPr>
          <w:rFonts w:ascii="Times New Roman" w:hAnsi="Times New Roman" w:cs="Times New Roman"/>
        </w:rPr>
        <w:t>и</w:t>
      </w:r>
      <w:r w:rsidRPr="00754767">
        <w:rPr>
          <w:rFonts w:ascii="Times New Roman" w:hAnsi="Times New Roman"/>
        </w:rPr>
        <w:t xml:space="preserve"> </w:t>
      </w:r>
      <w:r w:rsidRPr="00754767">
        <w:rPr>
          <w:rFonts w:ascii="Times New Roman" w:hAnsi="Times New Roman" w:cs="Times New Roman"/>
        </w:rPr>
        <w:t>детская</w:t>
      </w:r>
      <w:r w:rsidRPr="00754767">
        <w:rPr>
          <w:rFonts w:ascii="Times New Roman" w:hAnsi="Times New Roman"/>
        </w:rPr>
        <w:t xml:space="preserve"> </w:t>
      </w:r>
      <w:r w:rsidRPr="00754767">
        <w:rPr>
          <w:rFonts w:ascii="Times New Roman" w:hAnsi="Times New Roman" w:cs="Times New Roman"/>
        </w:rPr>
        <w:t>библиотеки</w:t>
      </w:r>
      <w:r w:rsidRPr="00754767">
        <w:rPr>
          <w:rFonts w:ascii="Times New Roman" w:hAnsi="Times New Roman"/>
        </w:rPr>
        <w:t xml:space="preserve">, </w:t>
      </w:r>
      <w:r w:rsidRPr="00754767">
        <w:rPr>
          <w:rFonts w:ascii="Times New Roman" w:hAnsi="Times New Roman" w:cs="Times New Roman"/>
        </w:rPr>
        <w:t>дом</w:t>
      </w:r>
      <w:r w:rsidRPr="00754767">
        <w:rPr>
          <w:rFonts w:ascii="Times New Roman" w:hAnsi="Times New Roman"/>
        </w:rPr>
        <w:t xml:space="preserve"> </w:t>
      </w:r>
      <w:r w:rsidRPr="00754767">
        <w:rPr>
          <w:rFonts w:ascii="Times New Roman" w:hAnsi="Times New Roman" w:cs="Times New Roman"/>
        </w:rPr>
        <w:t>культуры</w:t>
      </w:r>
      <w:r w:rsidRPr="00754767">
        <w:rPr>
          <w:rFonts w:ascii="Times New Roman" w:hAnsi="Times New Roman"/>
        </w:rPr>
        <w:t xml:space="preserve">, </w:t>
      </w:r>
      <w:r w:rsidRPr="00754767">
        <w:rPr>
          <w:rFonts w:ascii="Times New Roman" w:hAnsi="Times New Roman" w:cs="Times New Roman"/>
        </w:rPr>
        <w:t>молодёжный</w:t>
      </w:r>
      <w:r w:rsidRPr="00754767">
        <w:rPr>
          <w:rFonts w:ascii="Times New Roman" w:hAnsi="Times New Roman"/>
        </w:rPr>
        <w:t xml:space="preserve"> </w:t>
      </w:r>
      <w:r w:rsidRPr="00754767">
        <w:rPr>
          <w:rFonts w:ascii="Times New Roman" w:hAnsi="Times New Roman" w:cs="Times New Roman"/>
        </w:rPr>
        <w:t>центр</w:t>
      </w:r>
      <w:r w:rsidRPr="00754767">
        <w:rPr>
          <w:rFonts w:ascii="Times New Roman" w:hAnsi="Times New Roman"/>
        </w:rPr>
        <w:t xml:space="preserve">, </w:t>
      </w:r>
      <w:r w:rsidRPr="00754767">
        <w:rPr>
          <w:rFonts w:ascii="Times New Roman" w:hAnsi="Times New Roman" w:cs="Times New Roman"/>
        </w:rPr>
        <w:t>выставочный</w:t>
      </w:r>
      <w:r w:rsidRPr="00754767">
        <w:rPr>
          <w:rFonts w:ascii="Times New Roman" w:hAnsi="Times New Roman"/>
        </w:rPr>
        <w:t xml:space="preserve"> </w:t>
      </w:r>
      <w:r w:rsidRPr="00754767">
        <w:rPr>
          <w:rFonts w:ascii="Times New Roman" w:hAnsi="Times New Roman" w:cs="Times New Roman"/>
        </w:rPr>
        <w:t>зал</w:t>
      </w:r>
      <w:r w:rsidRPr="00754767">
        <w:rPr>
          <w:rFonts w:ascii="Times New Roman" w:hAnsi="Times New Roman"/>
        </w:rPr>
        <w:t xml:space="preserve">, </w:t>
      </w:r>
      <w:r w:rsidRPr="00754767">
        <w:rPr>
          <w:rFonts w:ascii="Times New Roman" w:hAnsi="Times New Roman" w:cs="Times New Roman"/>
        </w:rPr>
        <w:t>физкультурно</w:t>
      </w:r>
      <w:r w:rsidRPr="00754767">
        <w:rPr>
          <w:rFonts w:ascii="Times New Roman" w:hAnsi="Times New Roman"/>
        </w:rPr>
        <w:t>-</w:t>
      </w:r>
      <w:r w:rsidRPr="00754767">
        <w:rPr>
          <w:rFonts w:ascii="Times New Roman" w:hAnsi="Times New Roman" w:cs="Times New Roman"/>
        </w:rPr>
        <w:t>оздоровительный</w:t>
      </w:r>
      <w:r w:rsidRPr="00754767">
        <w:rPr>
          <w:rFonts w:ascii="Times New Roman" w:hAnsi="Times New Roman"/>
        </w:rPr>
        <w:t xml:space="preserve"> </w:t>
      </w:r>
      <w:r w:rsidRPr="00754767">
        <w:rPr>
          <w:rFonts w:ascii="Times New Roman" w:hAnsi="Times New Roman" w:cs="Times New Roman"/>
        </w:rPr>
        <w:t>комплекс</w:t>
      </w:r>
      <w:r w:rsidRPr="00754767">
        <w:rPr>
          <w:rFonts w:ascii="Times New Roman" w:hAnsi="Times New Roman"/>
        </w:rPr>
        <w:t xml:space="preserve">, </w:t>
      </w:r>
      <w:r w:rsidRPr="00754767">
        <w:rPr>
          <w:rFonts w:ascii="Times New Roman" w:hAnsi="Times New Roman" w:cs="Times New Roman"/>
        </w:rPr>
        <w:t>дворец</w:t>
      </w:r>
      <w:r w:rsidRPr="00754767">
        <w:rPr>
          <w:rFonts w:ascii="Times New Roman" w:hAnsi="Times New Roman"/>
        </w:rPr>
        <w:t xml:space="preserve"> </w:t>
      </w:r>
      <w:r w:rsidRPr="00754767">
        <w:rPr>
          <w:rFonts w:ascii="Times New Roman" w:hAnsi="Times New Roman" w:cs="Times New Roman"/>
        </w:rPr>
        <w:t>спорта</w:t>
      </w:r>
      <w:r w:rsidRPr="00754767">
        <w:rPr>
          <w:rFonts w:ascii="Times New Roman" w:hAnsi="Times New Roman"/>
        </w:rPr>
        <w:t xml:space="preserve"> </w:t>
      </w:r>
      <w:r w:rsidRPr="00754767">
        <w:rPr>
          <w:rFonts w:ascii="Times New Roman" w:hAnsi="Times New Roman" w:cs="Times New Roman"/>
        </w:rPr>
        <w:t>для</w:t>
      </w:r>
      <w:r w:rsidRPr="00754767">
        <w:rPr>
          <w:rFonts w:ascii="Times New Roman" w:hAnsi="Times New Roman"/>
        </w:rPr>
        <w:t xml:space="preserve"> </w:t>
      </w:r>
      <w:r w:rsidRPr="00754767">
        <w:rPr>
          <w:rFonts w:ascii="Times New Roman" w:hAnsi="Times New Roman" w:cs="Times New Roman"/>
        </w:rPr>
        <w:t>детей</w:t>
      </w:r>
      <w:r w:rsidRPr="00754767">
        <w:rPr>
          <w:rFonts w:ascii="Times New Roman" w:hAnsi="Times New Roman"/>
        </w:rPr>
        <w:t xml:space="preserve"> </w:t>
      </w:r>
      <w:r w:rsidRPr="00754767">
        <w:rPr>
          <w:rFonts w:ascii="Times New Roman" w:hAnsi="Times New Roman" w:cs="Times New Roman"/>
        </w:rPr>
        <w:t>и</w:t>
      </w:r>
      <w:r w:rsidRPr="00754767">
        <w:rPr>
          <w:rFonts w:ascii="Times New Roman" w:hAnsi="Times New Roman"/>
        </w:rPr>
        <w:t xml:space="preserve"> </w:t>
      </w:r>
      <w:r w:rsidRPr="00754767">
        <w:rPr>
          <w:rFonts w:ascii="Times New Roman" w:hAnsi="Times New Roman" w:cs="Times New Roman"/>
        </w:rPr>
        <w:t>юношества</w:t>
      </w:r>
      <w:r w:rsidRPr="00754767">
        <w:rPr>
          <w:rFonts w:ascii="Times New Roman" w:hAnsi="Times New Roman"/>
        </w:rPr>
        <w:t xml:space="preserve">, </w:t>
      </w:r>
      <w:r w:rsidRPr="00754767">
        <w:rPr>
          <w:rFonts w:ascii="Times New Roman" w:hAnsi="Times New Roman" w:cs="Times New Roman"/>
        </w:rPr>
        <w:t>спорткомплекс</w:t>
      </w:r>
      <w:r w:rsidRPr="00754767">
        <w:rPr>
          <w:rFonts w:ascii="Times New Roman" w:hAnsi="Times New Roman"/>
        </w:rPr>
        <w:t xml:space="preserve"> «</w:t>
      </w:r>
      <w:r w:rsidRPr="00754767">
        <w:rPr>
          <w:rFonts w:ascii="Times New Roman" w:hAnsi="Times New Roman" w:cs="Times New Roman"/>
        </w:rPr>
        <w:t>Юность</w:t>
      </w:r>
      <w:r w:rsidRPr="00754767">
        <w:rPr>
          <w:rFonts w:ascii="Times New Roman" w:hAnsi="Times New Roman"/>
        </w:rPr>
        <w:t xml:space="preserve">». </w:t>
      </w:r>
    </w:p>
    <w:p w:rsidR="00116D47" w:rsidRDefault="00116D47" w:rsidP="00116D47">
      <w:pPr>
        <w:spacing w:line="360" w:lineRule="auto"/>
        <w:ind w:firstLine="567"/>
        <w:jc w:val="both"/>
        <w:rPr>
          <w:rFonts w:ascii="Times New Roman" w:hAnsi="Times New Roman"/>
        </w:rPr>
      </w:pPr>
      <w:r w:rsidRPr="00754767">
        <w:rPr>
          <w:rFonts w:ascii="Times New Roman" w:hAnsi="Times New Roman" w:cs="Times New Roman"/>
        </w:rPr>
        <w:t>Игримская</w:t>
      </w:r>
      <w:r w:rsidRPr="00754767">
        <w:rPr>
          <w:rFonts w:ascii="Times New Roman" w:hAnsi="Times New Roman"/>
        </w:rPr>
        <w:t xml:space="preserve"> </w:t>
      </w:r>
      <w:r w:rsidRPr="00754767">
        <w:rPr>
          <w:rFonts w:ascii="Times New Roman" w:hAnsi="Times New Roman" w:cs="Times New Roman"/>
        </w:rPr>
        <w:t>районная</w:t>
      </w:r>
      <w:r w:rsidRPr="00754767">
        <w:rPr>
          <w:rFonts w:ascii="Times New Roman" w:hAnsi="Times New Roman"/>
        </w:rPr>
        <w:t xml:space="preserve"> </w:t>
      </w:r>
      <w:r w:rsidRPr="00754767">
        <w:rPr>
          <w:rFonts w:ascii="Times New Roman" w:hAnsi="Times New Roman" w:cs="Times New Roman"/>
        </w:rPr>
        <w:t>больница</w:t>
      </w:r>
      <w:r w:rsidRPr="00754767">
        <w:rPr>
          <w:rFonts w:ascii="Times New Roman" w:hAnsi="Times New Roman"/>
        </w:rPr>
        <w:t xml:space="preserve"> </w:t>
      </w:r>
      <w:r w:rsidRPr="00754767">
        <w:rPr>
          <w:rFonts w:ascii="Times New Roman" w:hAnsi="Times New Roman" w:cs="Times New Roman"/>
        </w:rPr>
        <w:t>№</w:t>
      </w:r>
      <w:r w:rsidRPr="00754767">
        <w:rPr>
          <w:rFonts w:ascii="Times New Roman" w:hAnsi="Times New Roman"/>
        </w:rPr>
        <w:t xml:space="preserve"> 2  </w:t>
      </w:r>
      <w:r w:rsidRPr="00754767">
        <w:rPr>
          <w:rFonts w:ascii="Times New Roman" w:hAnsi="Times New Roman" w:cs="Times New Roman"/>
        </w:rPr>
        <w:t>имеет</w:t>
      </w:r>
      <w:r w:rsidRPr="00754767">
        <w:rPr>
          <w:rFonts w:ascii="Times New Roman" w:hAnsi="Times New Roman"/>
        </w:rPr>
        <w:t xml:space="preserve"> </w:t>
      </w:r>
      <w:r w:rsidRPr="00754767">
        <w:rPr>
          <w:rFonts w:ascii="Times New Roman" w:hAnsi="Times New Roman" w:cs="Times New Roman"/>
        </w:rPr>
        <w:t>стационар</w:t>
      </w:r>
      <w:r w:rsidRPr="00754767">
        <w:rPr>
          <w:rFonts w:ascii="Times New Roman" w:hAnsi="Times New Roman"/>
        </w:rPr>
        <w:t xml:space="preserve"> </w:t>
      </w:r>
      <w:r w:rsidRPr="00754767">
        <w:rPr>
          <w:rFonts w:ascii="Times New Roman" w:hAnsi="Times New Roman" w:cs="Times New Roman"/>
        </w:rPr>
        <w:t>на</w:t>
      </w:r>
      <w:r w:rsidRPr="00754767">
        <w:rPr>
          <w:rFonts w:ascii="Times New Roman" w:hAnsi="Times New Roman"/>
        </w:rPr>
        <w:t xml:space="preserve"> 100 </w:t>
      </w:r>
      <w:r w:rsidRPr="00754767">
        <w:rPr>
          <w:rFonts w:ascii="Times New Roman" w:hAnsi="Times New Roman" w:cs="Times New Roman"/>
        </w:rPr>
        <w:t>коек</w:t>
      </w:r>
      <w:r w:rsidRPr="00754767">
        <w:rPr>
          <w:rFonts w:ascii="Times New Roman" w:hAnsi="Times New Roman"/>
        </w:rPr>
        <w:t xml:space="preserve"> </w:t>
      </w:r>
      <w:r w:rsidRPr="00754767">
        <w:rPr>
          <w:rFonts w:ascii="Times New Roman" w:hAnsi="Times New Roman" w:cs="Times New Roman"/>
        </w:rPr>
        <w:t>круглосуточного</w:t>
      </w:r>
      <w:r w:rsidRPr="00754767">
        <w:rPr>
          <w:rFonts w:ascii="Times New Roman" w:hAnsi="Times New Roman"/>
        </w:rPr>
        <w:t xml:space="preserve"> </w:t>
      </w:r>
      <w:r w:rsidRPr="00754767">
        <w:rPr>
          <w:rFonts w:ascii="Times New Roman" w:hAnsi="Times New Roman" w:cs="Times New Roman"/>
        </w:rPr>
        <w:t>пребывания</w:t>
      </w:r>
      <w:r w:rsidRPr="00754767">
        <w:rPr>
          <w:rFonts w:ascii="Times New Roman" w:hAnsi="Times New Roman"/>
        </w:rPr>
        <w:t xml:space="preserve">, </w:t>
      </w:r>
      <w:r w:rsidRPr="00754767">
        <w:rPr>
          <w:rFonts w:ascii="Times New Roman" w:hAnsi="Times New Roman" w:cs="Times New Roman"/>
        </w:rPr>
        <w:t>поликлинику</w:t>
      </w:r>
      <w:r w:rsidRPr="00754767">
        <w:rPr>
          <w:rFonts w:ascii="Times New Roman" w:hAnsi="Times New Roman"/>
        </w:rPr>
        <w:t xml:space="preserve"> </w:t>
      </w:r>
      <w:r w:rsidRPr="00754767">
        <w:rPr>
          <w:rFonts w:ascii="Times New Roman" w:hAnsi="Times New Roman" w:cs="Times New Roman"/>
        </w:rPr>
        <w:t>на</w:t>
      </w:r>
      <w:r w:rsidRPr="00754767">
        <w:rPr>
          <w:rFonts w:ascii="Times New Roman" w:hAnsi="Times New Roman"/>
        </w:rPr>
        <w:t xml:space="preserve"> 245 </w:t>
      </w:r>
      <w:r w:rsidRPr="00754767">
        <w:rPr>
          <w:rFonts w:ascii="Times New Roman" w:hAnsi="Times New Roman" w:cs="Times New Roman"/>
        </w:rPr>
        <w:t>посещений</w:t>
      </w:r>
      <w:r w:rsidRPr="00754767">
        <w:rPr>
          <w:rFonts w:ascii="Times New Roman" w:hAnsi="Times New Roman"/>
        </w:rPr>
        <w:t xml:space="preserve"> </w:t>
      </w:r>
      <w:r w:rsidRPr="00754767">
        <w:rPr>
          <w:rFonts w:ascii="Times New Roman" w:hAnsi="Times New Roman" w:cs="Times New Roman"/>
        </w:rPr>
        <w:t>в</w:t>
      </w:r>
      <w:r w:rsidRPr="00754767">
        <w:rPr>
          <w:rFonts w:ascii="Times New Roman" w:hAnsi="Times New Roman"/>
        </w:rPr>
        <w:t xml:space="preserve"> </w:t>
      </w:r>
      <w:r w:rsidRPr="00754767">
        <w:rPr>
          <w:rFonts w:ascii="Times New Roman" w:hAnsi="Times New Roman" w:cs="Times New Roman"/>
        </w:rPr>
        <w:t>смену</w:t>
      </w:r>
      <w:r w:rsidRPr="00754767">
        <w:rPr>
          <w:rFonts w:ascii="Times New Roman" w:hAnsi="Times New Roman"/>
        </w:rPr>
        <w:t xml:space="preserve">, </w:t>
      </w:r>
      <w:r w:rsidRPr="00754767">
        <w:rPr>
          <w:rFonts w:ascii="Times New Roman" w:hAnsi="Times New Roman" w:cs="Times New Roman"/>
        </w:rPr>
        <w:t>отделение</w:t>
      </w:r>
      <w:r w:rsidRPr="00754767">
        <w:rPr>
          <w:rFonts w:ascii="Times New Roman" w:hAnsi="Times New Roman"/>
        </w:rPr>
        <w:t xml:space="preserve"> </w:t>
      </w:r>
      <w:r w:rsidRPr="00754767">
        <w:rPr>
          <w:rFonts w:ascii="Times New Roman" w:hAnsi="Times New Roman" w:cs="Times New Roman"/>
        </w:rPr>
        <w:t>скорой</w:t>
      </w:r>
      <w:r w:rsidRPr="00754767">
        <w:rPr>
          <w:rFonts w:ascii="Times New Roman" w:hAnsi="Times New Roman"/>
        </w:rPr>
        <w:t xml:space="preserve"> </w:t>
      </w:r>
      <w:r w:rsidRPr="00754767">
        <w:rPr>
          <w:rFonts w:ascii="Times New Roman" w:hAnsi="Times New Roman" w:cs="Times New Roman"/>
        </w:rPr>
        <w:t>и</w:t>
      </w:r>
      <w:r w:rsidRPr="00754767">
        <w:rPr>
          <w:rFonts w:ascii="Times New Roman" w:hAnsi="Times New Roman"/>
        </w:rPr>
        <w:t xml:space="preserve"> </w:t>
      </w:r>
      <w:r w:rsidRPr="00754767">
        <w:rPr>
          <w:rFonts w:ascii="Times New Roman" w:hAnsi="Times New Roman" w:cs="Times New Roman"/>
        </w:rPr>
        <w:t>неотложной</w:t>
      </w:r>
      <w:r w:rsidRPr="00754767">
        <w:rPr>
          <w:rFonts w:ascii="Times New Roman" w:hAnsi="Times New Roman"/>
        </w:rPr>
        <w:t xml:space="preserve"> </w:t>
      </w:r>
      <w:r w:rsidRPr="00754767">
        <w:rPr>
          <w:rFonts w:ascii="Times New Roman" w:hAnsi="Times New Roman" w:cs="Times New Roman"/>
        </w:rPr>
        <w:t>медицинской</w:t>
      </w:r>
      <w:r w:rsidRPr="00754767">
        <w:rPr>
          <w:rFonts w:ascii="Times New Roman" w:hAnsi="Times New Roman"/>
        </w:rPr>
        <w:t xml:space="preserve"> </w:t>
      </w:r>
      <w:r w:rsidRPr="00754767">
        <w:rPr>
          <w:rFonts w:ascii="Times New Roman" w:hAnsi="Times New Roman" w:cs="Times New Roman"/>
        </w:rPr>
        <w:t>помощи</w:t>
      </w:r>
      <w:r w:rsidRPr="00754767">
        <w:rPr>
          <w:rFonts w:ascii="Times New Roman" w:hAnsi="Times New Roman"/>
        </w:rPr>
        <w:t xml:space="preserve">, </w:t>
      </w:r>
      <w:r w:rsidRPr="00754767">
        <w:rPr>
          <w:rFonts w:ascii="Times New Roman" w:hAnsi="Times New Roman" w:cs="Times New Roman"/>
        </w:rPr>
        <w:t>клинико</w:t>
      </w:r>
      <w:r w:rsidRPr="00754767">
        <w:rPr>
          <w:rFonts w:ascii="Times New Roman" w:hAnsi="Times New Roman"/>
        </w:rPr>
        <w:t>-</w:t>
      </w:r>
      <w:r w:rsidRPr="00754767">
        <w:rPr>
          <w:rFonts w:ascii="Times New Roman" w:hAnsi="Times New Roman" w:cs="Times New Roman"/>
        </w:rPr>
        <w:t>диагностическую</w:t>
      </w:r>
      <w:r w:rsidRPr="00754767">
        <w:rPr>
          <w:rFonts w:ascii="Times New Roman" w:hAnsi="Times New Roman"/>
        </w:rPr>
        <w:t xml:space="preserve"> </w:t>
      </w:r>
      <w:r w:rsidRPr="00754767">
        <w:rPr>
          <w:rFonts w:ascii="Times New Roman" w:hAnsi="Times New Roman" w:cs="Times New Roman"/>
        </w:rPr>
        <w:t>лабораторию</w:t>
      </w:r>
      <w:r w:rsidRPr="00754767">
        <w:rPr>
          <w:rFonts w:ascii="Times New Roman" w:hAnsi="Times New Roman"/>
        </w:rPr>
        <w:t xml:space="preserve">, </w:t>
      </w:r>
      <w:r w:rsidRPr="00754767">
        <w:rPr>
          <w:rFonts w:ascii="Times New Roman" w:hAnsi="Times New Roman" w:cs="Times New Roman"/>
        </w:rPr>
        <w:t>рентгенологическую</w:t>
      </w:r>
      <w:r w:rsidRPr="00754767">
        <w:rPr>
          <w:rFonts w:ascii="Times New Roman" w:hAnsi="Times New Roman"/>
        </w:rPr>
        <w:t xml:space="preserve"> </w:t>
      </w:r>
      <w:r w:rsidRPr="00754767">
        <w:rPr>
          <w:rFonts w:ascii="Times New Roman" w:hAnsi="Times New Roman" w:cs="Times New Roman"/>
        </w:rPr>
        <w:t>службу</w:t>
      </w:r>
      <w:r w:rsidRPr="00754767">
        <w:rPr>
          <w:rFonts w:ascii="Times New Roman" w:hAnsi="Times New Roman"/>
        </w:rPr>
        <w:t xml:space="preserve">, </w:t>
      </w:r>
      <w:r w:rsidRPr="00754767">
        <w:rPr>
          <w:rFonts w:ascii="Times New Roman" w:hAnsi="Times New Roman" w:cs="Times New Roman"/>
        </w:rPr>
        <w:t>кабинеты</w:t>
      </w:r>
      <w:r w:rsidRPr="00754767">
        <w:rPr>
          <w:rFonts w:ascii="Times New Roman" w:hAnsi="Times New Roman"/>
        </w:rPr>
        <w:t xml:space="preserve"> </w:t>
      </w:r>
      <w:r w:rsidRPr="00754767">
        <w:rPr>
          <w:rFonts w:ascii="Times New Roman" w:hAnsi="Times New Roman" w:cs="Times New Roman"/>
        </w:rPr>
        <w:t>ультразвуковой</w:t>
      </w:r>
      <w:r w:rsidRPr="00754767">
        <w:rPr>
          <w:rFonts w:ascii="Times New Roman" w:hAnsi="Times New Roman"/>
        </w:rPr>
        <w:t xml:space="preserve">, </w:t>
      </w:r>
      <w:r w:rsidRPr="00754767">
        <w:rPr>
          <w:rFonts w:ascii="Times New Roman" w:hAnsi="Times New Roman" w:cs="Times New Roman"/>
        </w:rPr>
        <w:t>функциональной</w:t>
      </w:r>
      <w:r w:rsidRPr="00754767">
        <w:rPr>
          <w:rFonts w:ascii="Times New Roman" w:hAnsi="Times New Roman"/>
        </w:rPr>
        <w:t xml:space="preserve"> </w:t>
      </w:r>
      <w:r w:rsidRPr="00754767">
        <w:rPr>
          <w:rFonts w:ascii="Times New Roman" w:hAnsi="Times New Roman" w:cs="Times New Roman"/>
        </w:rPr>
        <w:t>и</w:t>
      </w:r>
      <w:r w:rsidRPr="00754767">
        <w:rPr>
          <w:rFonts w:ascii="Times New Roman" w:hAnsi="Times New Roman"/>
        </w:rPr>
        <w:t xml:space="preserve"> </w:t>
      </w:r>
      <w:r w:rsidRPr="00754767">
        <w:rPr>
          <w:rFonts w:ascii="Times New Roman" w:hAnsi="Times New Roman" w:cs="Times New Roman"/>
        </w:rPr>
        <w:t>эндоскопической</w:t>
      </w:r>
      <w:r w:rsidRPr="00754767">
        <w:rPr>
          <w:rFonts w:ascii="Times New Roman" w:hAnsi="Times New Roman"/>
        </w:rPr>
        <w:t xml:space="preserve"> </w:t>
      </w:r>
      <w:r w:rsidRPr="00754767">
        <w:rPr>
          <w:rFonts w:ascii="Times New Roman" w:hAnsi="Times New Roman" w:cs="Times New Roman"/>
        </w:rPr>
        <w:t>диагностик</w:t>
      </w:r>
      <w:r w:rsidRPr="00754767">
        <w:rPr>
          <w:rFonts w:ascii="Times New Roman" w:hAnsi="Times New Roman"/>
        </w:rPr>
        <w:t>.</w:t>
      </w:r>
    </w:p>
    <w:p w:rsidR="00116D47" w:rsidRPr="00EA516B" w:rsidRDefault="00553009" w:rsidP="00116D47">
      <w:pPr>
        <w:spacing w:line="360" w:lineRule="auto"/>
        <w:ind w:firstLine="708"/>
        <w:jc w:val="both"/>
        <w:rPr>
          <w:rFonts w:ascii="Times New Roman" w:hAnsi="Times New Roman" w:cs="Times New Roman"/>
        </w:rPr>
      </w:pPr>
      <w:r>
        <w:rPr>
          <w:rFonts w:ascii="Times New Roman" w:hAnsi="Times New Roman" w:cs="Times New Roman"/>
        </w:rPr>
        <w:t xml:space="preserve">Поселок </w:t>
      </w:r>
      <w:r w:rsidR="00116D47" w:rsidRPr="00EA516B">
        <w:rPr>
          <w:rFonts w:ascii="Times New Roman" w:hAnsi="Times New Roman" w:cs="Times New Roman"/>
        </w:rPr>
        <w:t>Ванзетур расположен в восточной части поселения вдоль основного водного пути р. Северная Сосьва вблизи автомобильной дороги общего</w:t>
      </w:r>
      <w:r>
        <w:rPr>
          <w:rFonts w:ascii="Times New Roman" w:hAnsi="Times New Roman" w:cs="Times New Roman"/>
        </w:rPr>
        <w:t xml:space="preserve"> пользования. </w:t>
      </w:r>
      <w:r w:rsidR="00116D47" w:rsidRPr="00EA516B">
        <w:rPr>
          <w:rFonts w:ascii="Times New Roman" w:hAnsi="Times New Roman" w:cs="Times New Roman"/>
        </w:rPr>
        <w:t xml:space="preserve">Застройка поселка характеризуется линейной планировочной структурой, развивающийся с севера на юг вдоль прибрежной территории р. Северная Сосьва. Общественно-деловой центр поселка, который включает в себя основные социально-значимые объекты, сформировался вдоль ул. Таежная. В </w:t>
      </w:r>
      <w:r w:rsidR="00116D47" w:rsidRPr="00EA516B">
        <w:rPr>
          <w:rFonts w:ascii="Times New Roman" w:hAnsi="Times New Roman" w:cs="Times New Roman"/>
          <w:szCs w:val="20"/>
        </w:rPr>
        <w:t xml:space="preserve">северо-восточной и восточной </w:t>
      </w:r>
      <w:r w:rsidR="00116D47" w:rsidRPr="00EA516B">
        <w:rPr>
          <w:rFonts w:ascii="Times New Roman" w:hAnsi="Times New Roman" w:cs="Times New Roman"/>
        </w:rPr>
        <w:t>части населенного пункта располагаются производственная и коммунально-складская зоны.</w:t>
      </w:r>
    </w:p>
    <w:p w:rsidR="00116D47" w:rsidRPr="00EA516B" w:rsidRDefault="00116D47" w:rsidP="00116D47">
      <w:pPr>
        <w:spacing w:line="360" w:lineRule="auto"/>
        <w:ind w:firstLine="709"/>
        <w:jc w:val="both"/>
        <w:rPr>
          <w:rFonts w:ascii="Times New Roman" w:hAnsi="Times New Roman" w:cs="Times New Roman"/>
        </w:rPr>
      </w:pPr>
      <w:r w:rsidRPr="00EA516B">
        <w:rPr>
          <w:rFonts w:ascii="Times New Roman" w:hAnsi="Times New Roman" w:cs="Times New Roman"/>
        </w:rPr>
        <w:lastRenderedPageBreak/>
        <w:t xml:space="preserve">д. Анеева расположена на берегу р. Северная Сосьва на месте впадения в нее р. Анеевка. Планировочная структура населенного пункта протянулась с востока на запад вдоль главных улиц Югорской и Таежной. Генеральным планом сохранен основной планировочный каркас и предусмотрены территории для перспективного освоения. В границах основных улиц формируется общественный центр, который является композиционным центром населенного пункта и состоит из двух частей: существующей (в юго-восточной части) и проектируемой (в северо-западной части). Территории общественного центра окружают кварталы жилой застройки, а с северной стороны по ул. Таежной расположена территория коммунально-складского назначения. </w:t>
      </w:r>
    </w:p>
    <w:p w:rsidR="00553009" w:rsidRDefault="00553009" w:rsidP="00553009">
      <w:pPr>
        <w:spacing w:after="200" w:line="276" w:lineRule="auto"/>
        <w:rPr>
          <w:rFonts w:ascii="Times New Roman" w:hAnsi="Times New Roman"/>
        </w:rPr>
      </w:pPr>
    </w:p>
    <w:p w:rsidR="00553009" w:rsidRDefault="00553009" w:rsidP="00553009">
      <w:pPr>
        <w:spacing w:after="200" w:line="276" w:lineRule="auto"/>
        <w:rPr>
          <w:rFonts w:ascii="Times New Roman" w:hAnsi="Times New Roman"/>
        </w:rPr>
      </w:pPr>
    </w:p>
    <w:p w:rsidR="00850D20" w:rsidRDefault="00102853" w:rsidP="00553009">
      <w:pPr>
        <w:spacing w:after="200" w:line="276" w:lineRule="auto"/>
        <w:rPr>
          <w:rFonts w:ascii="Times New Roman" w:hAnsi="Times New Roman"/>
        </w:rPr>
      </w:pPr>
      <w:r>
        <w:rPr>
          <w:rFonts w:ascii="Times New Roman" w:hAnsi="Times New Roman"/>
        </w:rPr>
        <w:t>Карта Березовского района с населенными пунктами и административными единицами</w:t>
      </w:r>
    </w:p>
    <w:p w:rsidR="00102853" w:rsidRDefault="00102853" w:rsidP="00850D20">
      <w:pPr>
        <w:spacing w:line="360" w:lineRule="auto"/>
        <w:ind w:firstLine="567"/>
        <w:jc w:val="center"/>
        <w:rPr>
          <w:rFonts w:ascii="Times New Roman" w:hAnsi="Times New Roman"/>
        </w:rPr>
      </w:pPr>
    </w:p>
    <w:p w:rsidR="00102853" w:rsidRDefault="00102853" w:rsidP="00850D20">
      <w:pPr>
        <w:spacing w:line="360" w:lineRule="auto"/>
        <w:ind w:firstLine="567"/>
        <w:jc w:val="center"/>
        <w:rPr>
          <w:rFonts w:ascii="Times New Roman" w:hAnsi="Times New Roman"/>
        </w:rPr>
      </w:pPr>
    </w:p>
    <w:p w:rsidR="00850D20" w:rsidRDefault="00850D20" w:rsidP="00850D20">
      <w:pPr>
        <w:spacing w:line="360" w:lineRule="auto"/>
        <w:ind w:firstLine="567"/>
        <w:jc w:val="center"/>
        <w:rPr>
          <w:rFonts w:ascii="Times New Roman" w:hAnsi="Times New Roman"/>
        </w:rPr>
      </w:pPr>
      <w:r w:rsidRPr="00850D20">
        <w:rPr>
          <w:rFonts w:ascii="Times New Roman" w:hAnsi="Times New Roman"/>
          <w:noProof/>
        </w:rPr>
        <w:drawing>
          <wp:inline distT="0" distB="0" distL="0" distR="0">
            <wp:extent cx="4397375" cy="5004435"/>
            <wp:effectExtent l="19050" t="0" r="3175" b="0"/>
            <wp:docPr id="4" name="Рисунок 1" descr="http://d.120-bal.ru/pars_docs/refs/19/18580/18580_html_m457836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120-bal.ru/pars_docs/refs/19/18580/18580_html_m45783686.gif"/>
                    <pic:cNvPicPr>
                      <a:picLocks noChangeAspect="1" noChangeArrowheads="1"/>
                    </pic:cNvPicPr>
                  </pic:nvPicPr>
                  <pic:blipFill>
                    <a:blip r:embed="rId8" cstate="print"/>
                    <a:srcRect/>
                    <a:stretch>
                      <a:fillRect/>
                    </a:stretch>
                  </pic:blipFill>
                  <pic:spPr bwMode="auto">
                    <a:xfrm>
                      <a:off x="0" y="0"/>
                      <a:ext cx="4397375" cy="5004435"/>
                    </a:xfrm>
                    <a:prstGeom prst="rect">
                      <a:avLst/>
                    </a:prstGeom>
                    <a:noFill/>
                    <a:ln w="9525">
                      <a:noFill/>
                      <a:miter lim="800000"/>
                      <a:headEnd/>
                      <a:tailEnd/>
                    </a:ln>
                  </pic:spPr>
                </pic:pic>
              </a:graphicData>
            </a:graphic>
          </wp:inline>
        </w:drawing>
      </w:r>
    </w:p>
    <w:p w:rsidR="00116D47" w:rsidRDefault="00850D20" w:rsidP="00850D20">
      <w:pPr>
        <w:spacing w:line="360" w:lineRule="auto"/>
        <w:ind w:firstLine="567"/>
        <w:jc w:val="center"/>
        <w:rPr>
          <w:rFonts w:ascii="Times New Roman" w:hAnsi="Times New Roman"/>
        </w:rPr>
      </w:pPr>
      <w:r>
        <w:rPr>
          <w:rFonts w:ascii="Times New Roman" w:hAnsi="Times New Roman"/>
        </w:rPr>
        <w:t>рис 3.1</w:t>
      </w:r>
    </w:p>
    <w:p w:rsidR="00850D20" w:rsidRPr="00850D20" w:rsidRDefault="00850D20" w:rsidP="00102853">
      <w:pPr>
        <w:pStyle w:val="20"/>
        <w:rPr>
          <w:rFonts w:asciiTheme="minorHAnsi" w:hAnsiTheme="minorHAnsi"/>
        </w:rPr>
      </w:pPr>
      <w:bookmarkStart w:id="76" w:name="_Toc448754740"/>
      <w:r>
        <w:lastRenderedPageBreak/>
        <w:t>3.2.</w:t>
      </w:r>
      <w:r w:rsidR="003B6AC4">
        <w:t xml:space="preserve"> </w:t>
      </w:r>
      <w:r>
        <w:t>Климат.</w:t>
      </w:r>
      <w:bookmarkEnd w:id="76"/>
    </w:p>
    <w:p w:rsidR="00102853" w:rsidRDefault="00102853" w:rsidP="00116D47">
      <w:pPr>
        <w:spacing w:line="360" w:lineRule="auto"/>
        <w:ind w:firstLine="567"/>
        <w:jc w:val="both"/>
        <w:rPr>
          <w:rFonts w:ascii="Times New Roman" w:hAnsi="Times New Roman" w:cs="Times New Roman"/>
        </w:rPr>
      </w:pPr>
    </w:p>
    <w:p w:rsidR="00116D47" w:rsidRPr="00754767" w:rsidRDefault="00116D47" w:rsidP="00116D47">
      <w:pPr>
        <w:spacing w:line="360" w:lineRule="auto"/>
        <w:ind w:firstLine="567"/>
        <w:jc w:val="both"/>
        <w:rPr>
          <w:rFonts w:ascii="Times New Roman" w:hAnsi="Times New Roman"/>
        </w:rPr>
      </w:pPr>
      <w:r w:rsidRPr="00754767">
        <w:rPr>
          <w:rFonts w:ascii="Times New Roman" w:hAnsi="Times New Roman" w:cs="Times New Roman"/>
        </w:rPr>
        <w:t>Климат</w:t>
      </w:r>
      <w:r w:rsidRPr="00754767">
        <w:rPr>
          <w:rFonts w:ascii="Times New Roman" w:hAnsi="Times New Roman"/>
        </w:rPr>
        <w:t xml:space="preserve"> </w:t>
      </w:r>
      <w:r w:rsidRPr="00754767">
        <w:rPr>
          <w:rFonts w:ascii="Times New Roman" w:hAnsi="Times New Roman" w:cs="Times New Roman"/>
        </w:rPr>
        <w:t>в</w:t>
      </w:r>
      <w:r w:rsidRPr="00754767">
        <w:rPr>
          <w:rFonts w:ascii="Times New Roman" w:hAnsi="Times New Roman"/>
        </w:rPr>
        <w:t xml:space="preserve"> </w:t>
      </w:r>
      <w:r w:rsidRPr="00754767">
        <w:rPr>
          <w:rFonts w:ascii="Times New Roman" w:hAnsi="Times New Roman" w:cs="Times New Roman"/>
        </w:rPr>
        <w:t>данном</w:t>
      </w:r>
      <w:r w:rsidRPr="00754767">
        <w:rPr>
          <w:rFonts w:ascii="Times New Roman" w:hAnsi="Times New Roman"/>
        </w:rPr>
        <w:t xml:space="preserve"> </w:t>
      </w:r>
      <w:r w:rsidRPr="00754767">
        <w:rPr>
          <w:rFonts w:ascii="Times New Roman" w:hAnsi="Times New Roman" w:cs="Times New Roman"/>
        </w:rPr>
        <w:t>районе</w:t>
      </w:r>
      <w:r w:rsidRPr="00754767">
        <w:rPr>
          <w:rFonts w:ascii="Times New Roman" w:hAnsi="Times New Roman"/>
        </w:rPr>
        <w:t xml:space="preserve"> - </w:t>
      </w:r>
      <w:r w:rsidRPr="00754767">
        <w:rPr>
          <w:rFonts w:ascii="Times New Roman" w:hAnsi="Times New Roman" w:cs="Times New Roman"/>
        </w:rPr>
        <w:t>резко</w:t>
      </w:r>
      <w:r w:rsidRPr="00754767">
        <w:rPr>
          <w:rFonts w:ascii="Times New Roman" w:hAnsi="Times New Roman"/>
        </w:rPr>
        <w:t xml:space="preserve"> </w:t>
      </w:r>
      <w:r w:rsidRPr="00754767">
        <w:rPr>
          <w:rFonts w:ascii="Times New Roman" w:hAnsi="Times New Roman" w:cs="Times New Roman"/>
        </w:rPr>
        <w:t>континентальный</w:t>
      </w:r>
      <w:r w:rsidRPr="00754767">
        <w:rPr>
          <w:rFonts w:ascii="Times New Roman" w:hAnsi="Times New Roman"/>
        </w:rPr>
        <w:t xml:space="preserve">, </w:t>
      </w:r>
      <w:r w:rsidRPr="00754767">
        <w:rPr>
          <w:rFonts w:ascii="Times New Roman" w:hAnsi="Times New Roman" w:cs="Times New Roman"/>
        </w:rPr>
        <w:t>зима</w:t>
      </w:r>
      <w:r w:rsidRPr="00754767">
        <w:rPr>
          <w:rFonts w:ascii="Times New Roman" w:hAnsi="Times New Roman"/>
        </w:rPr>
        <w:t xml:space="preserve"> </w:t>
      </w:r>
      <w:r w:rsidRPr="00754767">
        <w:rPr>
          <w:rFonts w:ascii="Times New Roman" w:hAnsi="Times New Roman" w:cs="Times New Roman"/>
        </w:rPr>
        <w:t>суровая</w:t>
      </w:r>
      <w:r w:rsidRPr="00754767">
        <w:rPr>
          <w:rFonts w:ascii="Times New Roman" w:hAnsi="Times New Roman"/>
        </w:rPr>
        <w:t xml:space="preserve">, </w:t>
      </w:r>
      <w:r w:rsidRPr="00754767">
        <w:rPr>
          <w:rFonts w:ascii="Times New Roman" w:hAnsi="Times New Roman" w:cs="Times New Roman"/>
        </w:rPr>
        <w:t>с</w:t>
      </w:r>
      <w:r w:rsidRPr="00754767">
        <w:rPr>
          <w:rFonts w:ascii="Times New Roman" w:hAnsi="Times New Roman"/>
        </w:rPr>
        <w:t xml:space="preserve"> </w:t>
      </w:r>
      <w:r w:rsidRPr="00754767">
        <w:rPr>
          <w:rFonts w:ascii="Times New Roman" w:hAnsi="Times New Roman" w:cs="Times New Roman"/>
        </w:rPr>
        <w:t>сильными</w:t>
      </w:r>
      <w:r w:rsidRPr="00754767">
        <w:rPr>
          <w:rFonts w:ascii="Times New Roman" w:hAnsi="Times New Roman"/>
        </w:rPr>
        <w:t xml:space="preserve"> </w:t>
      </w:r>
      <w:r w:rsidRPr="00754767">
        <w:rPr>
          <w:rFonts w:ascii="Times New Roman" w:hAnsi="Times New Roman" w:cs="Times New Roman"/>
        </w:rPr>
        <w:t>ветрами</w:t>
      </w:r>
      <w:r w:rsidRPr="00754767">
        <w:rPr>
          <w:rFonts w:ascii="Times New Roman" w:hAnsi="Times New Roman"/>
        </w:rPr>
        <w:t xml:space="preserve"> </w:t>
      </w:r>
      <w:r w:rsidRPr="00754767">
        <w:rPr>
          <w:rFonts w:ascii="Times New Roman" w:hAnsi="Times New Roman" w:cs="Times New Roman"/>
        </w:rPr>
        <w:t>и</w:t>
      </w:r>
      <w:r w:rsidRPr="00754767">
        <w:rPr>
          <w:rFonts w:ascii="Times New Roman" w:hAnsi="Times New Roman"/>
        </w:rPr>
        <w:t xml:space="preserve"> </w:t>
      </w:r>
      <w:r w:rsidRPr="00754767">
        <w:rPr>
          <w:rFonts w:ascii="Times New Roman" w:hAnsi="Times New Roman" w:cs="Times New Roman"/>
        </w:rPr>
        <w:t>метелями</w:t>
      </w:r>
      <w:r w:rsidRPr="00754767">
        <w:rPr>
          <w:rFonts w:ascii="Times New Roman" w:hAnsi="Times New Roman"/>
        </w:rPr>
        <w:t xml:space="preserve">, </w:t>
      </w:r>
      <w:r w:rsidRPr="00754767">
        <w:rPr>
          <w:rFonts w:ascii="Times New Roman" w:hAnsi="Times New Roman" w:cs="Times New Roman"/>
        </w:rPr>
        <w:t>продолжающаяся</w:t>
      </w:r>
      <w:r w:rsidRPr="00754767">
        <w:rPr>
          <w:rFonts w:ascii="Times New Roman" w:hAnsi="Times New Roman"/>
        </w:rPr>
        <w:t xml:space="preserve"> </w:t>
      </w:r>
      <w:r w:rsidRPr="00754767">
        <w:rPr>
          <w:rFonts w:ascii="Times New Roman" w:hAnsi="Times New Roman" w:cs="Times New Roman"/>
        </w:rPr>
        <w:t>шесть</w:t>
      </w:r>
      <w:r w:rsidRPr="00754767">
        <w:rPr>
          <w:rFonts w:ascii="Times New Roman" w:hAnsi="Times New Roman"/>
        </w:rPr>
        <w:t xml:space="preserve"> – </w:t>
      </w:r>
      <w:r w:rsidRPr="00754767">
        <w:rPr>
          <w:rFonts w:ascii="Times New Roman" w:hAnsi="Times New Roman" w:cs="Times New Roman"/>
        </w:rPr>
        <w:t>семь</w:t>
      </w:r>
      <w:r w:rsidRPr="00754767">
        <w:rPr>
          <w:rFonts w:ascii="Times New Roman" w:hAnsi="Times New Roman"/>
        </w:rPr>
        <w:t xml:space="preserve"> </w:t>
      </w:r>
      <w:r w:rsidRPr="00754767">
        <w:rPr>
          <w:rFonts w:ascii="Times New Roman" w:hAnsi="Times New Roman" w:cs="Times New Roman"/>
        </w:rPr>
        <w:t>месяцев</w:t>
      </w:r>
      <w:r w:rsidRPr="00754767">
        <w:rPr>
          <w:rFonts w:ascii="Times New Roman" w:hAnsi="Times New Roman"/>
        </w:rPr>
        <w:t xml:space="preserve">. </w:t>
      </w:r>
      <w:r w:rsidRPr="00754767">
        <w:rPr>
          <w:rFonts w:ascii="Times New Roman" w:hAnsi="Times New Roman" w:cs="Times New Roman"/>
        </w:rPr>
        <w:t>Лето</w:t>
      </w:r>
      <w:r w:rsidRPr="00754767">
        <w:rPr>
          <w:rFonts w:ascii="Times New Roman" w:hAnsi="Times New Roman"/>
        </w:rPr>
        <w:t xml:space="preserve"> </w:t>
      </w:r>
      <w:r w:rsidRPr="00754767">
        <w:rPr>
          <w:rFonts w:ascii="Times New Roman" w:hAnsi="Times New Roman" w:cs="Times New Roman"/>
        </w:rPr>
        <w:t>относительно</w:t>
      </w:r>
      <w:r w:rsidRPr="00754767">
        <w:rPr>
          <w:rFonts w:ascii="Times New Roman" w:hAnsi="Times New Roman"/>
        </w:rPr>
        <w:t xml:space="preserve"> </w:t>
      </w:r>
      <w:r w:rsidRPr="00754767">
        <w:rPr>
          <w:rFonts w:ascii="Times New Roman" w:hAnsi="Times New Roman" w:cs="Times New Roman"/>
        </w:rPr>
        <w:t>тёплое</w:t>
      </w:r>
      <w:r w:rsidRPr="00754767">
        <w:rPr>
          <w:rFonts w:ascii="Times New Roman" w:hAnsi="Times New Roman"/>
        </w:rPr>
        <w:t xml:space="preserve">, </w:t>
      </w:r>
      <w:r w:rsidRPr="00754767">
        <w:rPr>
          <w:rFonts w:ascii="Times New Roman" w:hAnsi="Times New Roman" w:cs="Times New Roman"/>
        </w:rPr>
        <w:t>но</w:t>
      </w:r>
      <w:r w:rsidRPr="00754767">
        <w:rPr>
          <w:rFonts w:ascii="Times New Roman" w:hAnsi="Times New Roman"/>
        </w:rPr>
        <w:t xml:space="preserve"> </w:t>
      </w:r>
      <w:r w:rsidRPr="00754767">
        <w:rPr>
          <w:rFonts w:ascii="Times New Roman" w:hAnsi="Times New Roman" w:cs="Times New Roman"/>
        </w:rPr>
        <w:t>быстротечное</w:t>
      </w:r>
      <w:r w:rsidRPr="00754767">
        <w:rPr>
          <w:rFonts w:ascii="Times New Roman" w:hAnsi="Times New Roman"/>
        </w:rPr>
        <w:t>.</w:t>
      </w:r>
    </w:p>
    <w:p w:rsidR="00116D47" w:rsidRPr="00102853" w:rsidRDefault="00116D47" w:rsidP="00102853">
      <w:pPr>
        <w:spacing w:line="360" w:lineRule="auto"/>
        <w:ind w:firstLine="567"/>
        <w:jc w:val="both"/>
        <w:rPr>
          <w:rFonts w:ascii="Times New Roman" w:hAnsi="Times New Roman" w:cs="Times New Roman"/>
        </w:rPr>
      </w:pPr>
      <w:r w:rsidRPr="00754767">
        <w:rPr>
          <w:rFonts w:ascii="Times New Roman" w:hAnsi="Times New Roman" w:cs="Times New Roman"/>
        </w:rPr>
        <w:t>В</w:t>
      </w:r>
      <w:r w:rsidRPr="00754767">
        <w:rPr>
          <w:rFonts w:ascii="Times New Roman" w:hAnsi="Times New Roman"/>
        </w:rPr>
        <w:t xml:space="preserve"> </w:t>
      </w:r>
      <w:r w:rsidRPr="00754767">
        <w:rPr>
          <w:rFonts w:ascii="Times New Roman" w:hAnsi="Times New Roman" w:cs="Times New Roman"/>
        </w:rPr>
        <w:t>соответствии</w:t>
      </w:r>
      <w:r w:rsidRPr="00754767">
        <w:rPr>
          <w:rFonts w:ascii="Times New Roman" w:hAnsi="Times New Roman"/>
        </w:rPr>
        <w:t xml:space="preserve"> </w:t>
      </w:r>
      <w:r w:rsidRPr="00754767">
        <w:rPr>
          <w:rFonts w:ascii="Times New Roman" w:hAnsi="Times New Roman" w:cs="Times New Roman"/>
        </w:rPr>
        <w:t>со</w:t>
      </w:r>
      <w:r w:rsidRPr="00754767">
        <w:rPr>
          <w:rFonts w:ascii="Times New Roman" w:hAnsi="Times New Roman"/>
        </w:rPr>
        <w:t xml:space="preserve"> </w:t>
      </w:r>
      <w:r w:rsidRPr="00754767">
        <w:rPr>
          <w:rFonts w:ascii="Times New Roman" w:hAnsi="Times New Roman" w:cs="Times New Roman"/>
        </w:rPr>
        <w:t>СНиП</w:t>
      </w:r>
      <w:r w:rsidRPr="00754767">
        <w:rPr>
          <w:rFonts w:ascii="Times New Roman" w:hAnsi="Times New Roman"/>
        </w:rPr>
        <w:t xml:space="preserve"> 23-</w:t>
      </w:r>
      <w:r w:rsidRPr="00102853">
        <w:rPr>
          <w:rFonts w:ascii="Times New Roman" w:hAnsi="Times New Roman" w:cs="Times New Roman"/>
        </w:rPr>
        <w:t>01-99* «Строительная климатология» и климатическим районированием территории страны, городское поселение Игрим относится к 1 климатическому району, подрайону IB. Для данного района установлены следующие климатические параметры (таблица 3.1.):</w:t>
      </w:r>
    </w:p>
    <w:p w:rsidR="00850D20" w:rsidRPr="00102853" w:rsidRDefault="00850D20" w:rsidP="00102853">
      <w:pPr>
        <w:spacing w:line="360" w:lineRule="auto"/>
        <w:ind w:firstLine="567"/>
        <w:jc w:val="both"/>
        <w:rPr>
          <w:rFonts w:ascii="Times New Roman" w:hAnsi="Times New Roman" w:cs="Times New Roman"/>
        </w:rPr>
      </w:pPr>
    </w:p>
    <w:p w:rsidR="00116D47" w:rsidRPr="00102853" w:rsidRDefault="00116D47" w:rsidP="00102853">
      <w:pPr>
        <w:keepNext/>
        <w:spacing w:line="360" w:lineRule="auto"/>
        <w:ind w:firstLine="567"/>
        <w:jc w:val="center"/>
        <w:rPr>
          <w:rFonts w:ascii="Times New Roman" w:hAnsi="Times New Roman" w:cs="Times New Roman"/>
          <w:bCs/>
          <w:lang w:eastAsia="en-US"/>
        </w:rPr>
      </w:pPr>
      <w:r w:rsidRPr="00102853">
        <w:rPr>
          <w:rFonts w:ascii="Times New Roman" w:hAnsi="Times New Roman" w:cs="Times New Roman"/>
          <w:bCs/>
          <w:lang w:eastAsia="en-US"/>
        </w:rPr>
        <w:t>Климатические параметры гп. Игрим</w:t>
      </w:r>
    </w:p>
    <w:p w:rsidR="00116D47" w:rsidRPr="00102853" w:rsidRDefault="00850D20" w:rsidP="00102853">
      <w:pPr>
        <w:keepNext/>
        <w:spacing w:line="360" w:lineRule="auto"/>
        <w:ind w:firstLine="567"/>
        <w:jc w:val="right"/>
        <w:rPr>
          <w:rFonts w:ascii="Times New Roman" w:hAnsi="Times New Roman" w:cs="Times New Roman"/>
          <w:bCs/>
          <w:lang w:eastAsia="en-US"/>
        </w:rPr>
      </w:pPr>
      <w:r w:rsidRPr="00102853">
        <w:rPr>
          <w:rFonts w:ascii="Times New Roman" w:hAnsi="Times New Roman" w:cs="Times New Roman"/>
          <w:bCs/>
          <w:lang w:eastAsia="en-US"/>
        </w:rPr>
        <w:t>таблица 3.1</w:t>
      </w:r>
    </w:p>
    <w:tbl>
      <w:tblPr>
        <w:tblW w:w="95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3"/>
        <w:gridCol w:w="1437"/>
        <w:gridCol w:w="1435"/>
      </w:tblGrid>
      <w:tr w:rsidR="00116D47" w:rsidRPr="00102853" w:rsidTr="00102853">
        <w:trPr>
          <w:trHeight w:val="360"/>
        </w:trPr>
        <w:tc>
          <w:tcPr>
            <w:tcW w:w="6663" w:type="dxa"/>
            <w:tcBorders>
              <w:top w:val="single" w:sz="4" w:space="0" w:color="auto"/>
              <w:left w:val="single" w:sz="4" w:space="0" w:color="auto"/>
              <w:bottom w:val="single" w:sz="4" w:space="0" w:color="auto"/>
              <w:right w:val="single" w:sz="4" w:space="0" w:color="auto"/>
            </w:tcBorders>
            <w:vAlign w:val="center"/>
            <w:hideMark/>
          </w:tcPr>
          <w:p w:rsidR="00116D47" w:rsidRPr="00102853" w:rsidRDefault="00116D47" w:rsidP="00102853">
            <w:pPr>
              <w:spacing w:line="360" w:lineRule="auto"/>
              <w:jc w:val="center"/>
              <w:rPr>
                <w:rFonts w:ascii="Times New Roman" w:hAnsi="Times New Roman" w:cs="Times New Roman"/>
                <w:lang w:eastAsia="en-US"/>
              </w:rPr>
            </w:pPr>
            <w:r w:rsidRPr="00102853">
              <w:rPr>
                <w:rFonts w:ascii="Times New Roman" w:hAnsi="Times New Roman" w:cs="Times New Roman"/>
                <w:lang w:eastAsia="en-US"/>
              </w:rPr>
              <w:t>Наименование параметра</w:t>
            </w:r>
          </w:p>
        </w:tc>
        <w:tc>
          <w:tcPr>
            <w:tcW w:w="1437" w:type="dxa"/>
            <w:tcBorders>
              <w:top w:val="single" w:sz="4" w:space="0" w:color="auto"/>
              <w:left w:val="single" w:sz="4" w:space="0" w:color="auto"/>
              <w:bottom w:val="single" w:sz="4" w:space="0" w:color="auto"/>
              <w:right w:val="single" w:sz="4" w:space="0" w:color="auto"/>
            </w:tcBorders>
            <w:vAlign w:val="center"/>
            <w:hideMark/>
          </w:tcPr>
          <w:p w:rsidR="00116D47" w:rsidRPr="00102853" w:rsidRDefault="00116D47" w:rsidP="00102853">
            <w:pPr>
              <w:spacing w:line="360" w:lineRule="auto"/>
              <w:jc w:val="center"/>
              <w:rPr>
                <w:rFonts w:ascii="Times New Roman" w:hAnsi="Times New Roman" w:cs="Times New Roman"/>
                <w:lang w:eastAsia="en-US"/>
              </w:rPr>
            </w:pPr>
            <w:r w:rsidRPr="00102853">
              <w:rPr>
                <w:rFonts w:ascii="Times New Roman" w:hAnsi="Times New Roman" w:cs="Times New Roman"/>
                <w:lang w:eastAsia="en-US"/>
              </w:rPr>
              <w:t>Единица</w:t>
            </w:r>
          </w:p>
          <w:p w:rsidR="00116D47" w:rsidRPr="00102853" w:rsidRDefault="00116D47" w:rsidP="00102853">
            <w:pPr>
              <w:spacing w:line="360" w:lineRule="auto"/>
              <w:jc w:val="center"/>
              <w:rPr>
                <w:rFonts w:ascii="Times New Roman" w:hAnsi="Times New Roman" w:cs="Times New Roman"/>
                <w:lang w:eastAsia="en-US"/>
              </w:rPr>
            </w:pPr>
            <w:r w:rsidRPr="00102853">
              <w:rPr>
                <w:rFonts w:ascii="Times New Roman" w:hAnsi="Times New Roman" w:cs="Times New Roman"/>
                <w:lang w:eastAsia="en-US"/>
              </w:rPr>
              <w:t>измерения</w:t>
            </w:r>
          </w:p>
        </w:tc>
        <w:tc>
          <w:tcPr>
            <w:tcW w:w="1435" w:type="dxa"/>
            <w:tcBorders>
              <w:top w:val="single" w:sz="4" w:space="0" w:color="auto"/>
              <w:left w:val="single" w:sz="4" w:space="0" w:color="auto"/>
              <w:bottom w:val="single" w:sz="4" w:space="0" w:color="auto"/>
              <w:right w:val="single" w:sz="4" w:space="0" w:color="auto"/>
            </w:tcBorders>
            <w:vAlign w:val="center"/>
            <w:hideMark/>
          </w:tcPr>
          <w:p w:rsidR="00116D47" w:rsidRPr="00102853" w:rsidRDefault="00116D47" w:rsidP="00102853">
            <w:pPr>
              <w:spacing w:line="360" w:lineRule="auto"/>
              <w:jc w:val="center"/>
              <w:rPr>
                <w:rFonts w:ascii="Times New Roman" w:hAnsi="Times New Roman" w:cs="Times New Roman"/>
                <w:lang w:eastAsia="en-US"/>
              </w:rPr>
            </w:pPr>
            <w:r w:rsidRPr="00102853">
              <w:rPr>
                <w:rFonts w:ascii="Times New Roman" w:hAnsi="Times New Roman" w:cs="Times New Roman"/>
                <w:lang w:eastAsia="en-US"/>
              </w:rPr>
              <w:t>Значение</w:t>
            </w:r>
          </w:p>
        </w:tc>
      </w:tr>
      <w:tr w:rsidR="00116D47" w:rsidRPr="00102853" w:rsidTr="00102853">
        <w:trPr>
          <w:trHeight w:val="360"/>
        </w:trPr>
        <w:tc>
          <w:tcPr>
            <w:tcW w:w="6663" w:type="dxa"/>
            <w:tcBorders>
              <w:top w:val="single" w:sz="4" w:space="0" w:color="auto"/>
              <w:left w:val="single" w:sz="4" w:space="0" w:color="auto"/>
              <w:bottom w:val="single" w:sz="4" w:space="0" w:color="auto"/>
              <w:right w:val="single" w:sz="4" w:space="0" w:color="auto"/>
            </w:tcBorders>
            <w:vAlign w:val="center"/>
            <w:hideMark/>
          </w:tcPr>
          <w:p w:rsidR="00116D47" w:rsidRPr="00102853" w:rsidRDefault="00116D47" w:rsidP="00102853">
            <w:pPr>
              <w:spacing w:line="360" w:lineRule="auto"/>
              <w:rPr>
                <w:rFonts w:ascii="Times New Roman" w:hAnsi="Times New Roman" w:cs="Times New Roman"/>
                <w:lang w:eastAsia="en-US"/>
              </w:rPr>
            </w:pPr>
            <w:r w:rsidRPr="00102853">
              <w:rPr>
                <w:rFonts w:ascii="Times New Roman" w:hAnsi="Times New Roman" w:cs="Times New Roman"/>
                <w:lang w:eastAsia="en-US"/>
              </w:rPr>
              <w:t>Продолжительность отопительного периода.</w:t>
            </w:r>
          </w:p>
        </w:tc>
        <w:tc>
          <w:tcPr>
            <w:tcW w:w="1437" w:type="dxa"/>
            <w:tcBorders>
              <w:top w:val="single" w:sz="4" w:space="0" w:color="auto"/>
              <w:left w:val="single" w:sz="4" w:space="0" w:color="auto"/>
              <w:bottom w:val="single" w:sz="4" w:space="0" w:color="auto"/>
              <w:right w:val="single" w:sz="4" w:space="0" w:color="auto"/>
            </w:tcBorders>
            <w:vAlign w:val="center"/>
            <w:hideMark/>
          </w:tcPr>
          <w:p w:rsidR="00116D47" w:rsidRPr="00102853" w:rsidRDefault="00116D47" w:rsidP="00102853">
            <w:pPr>
              <w:spacing w:line="360" w:lineRule="auto"/>
              <w:jc w:val="center"/>
              <w:rPr>
                <w:rFonts w:ascii="Times New Roman" w:hAnsi="Times New Roman" w:cs="Times New Roman"/>
                <w:lang w:eastAsia="en-US"/>
              </w:rPr>
            </w:pPr>
            <w:r w:rsidRPr="00102853">
              <w:rPr>
                <w:rFonts w:ascii="Times New Roman" w:hAnsi="Times New Roman" w:cs="Times New Roman"/>
                <w:lang w:eastAsia="en-US"/>
              </w:rPr>
              <w:t>сутки</w:t>
            </w:r>
          </w:p>
        </w:tc>
        <w:tc>
          <w:tcPr>
            <w:tcW w:w="1435" w:type="dxa"/>
            <w:tcBorders>
              <w:top w:val="single" w:sz="4" w:space="0" w:color="auto"/>
              <w:left w:val="single" w:sz="4" w:space="0" w:color="auto"/>
              <w:bottom w:val="single" w:sz="4" w:space="0" w:color="auto"/>
              <w:right w:val="single" w:sz="4" w:space="0" w:color="auto"/>
            </w:tcBorders>
            <w:vAlign w:val="center"/>
            <w:hideMark/>
          </w:tcPr>
          <w:p w:rsidR="00116D47" w:rsidRPr="00102853" w:rsidRDefault="00116D47" w:rsidP="00102853">
            <w:pPr>
              <w:spacing w:line="360" w:lineRule="auto"/>
              <w:jc w:val="center"/>
              <w:rPr>
                <w:rFonts w:ascii="Times New Roman" w:hAnsi="Times New Roman" w:cs="Times New Roman"/>
                <w:lang w:eastAsia="en-US"/>
              </w:rPr>
            </w:pPr>
            <w:r w:rsidRPr="00102853">
              <w:rPr>
                <w:rFonts w:ascii="Times New Roman" w:hAnsi="Times New Roman" w:cs="Times New Roman"/>
                <w:lang w:eastAsia="en-US"/>
              </w:rPr>
              <w:t>283</w:t>
            </w:r>
          </w:p>
        </w:tc>
      </w:tr>
      <w:tr w:rsidR="00116D47" w:rsidRPr="00102853" w:rsidTr="00102853">
        <w:trPr>
          <w:trHeight w:val="360"/>
        </w:trPr>
        <w:tc>
          <w:tcPr>
            <w:tcW w:w="6663" w:type="dxa"/>
            <w:tcBorders>
              <w:top w:val="single" w:sz="4" w:space="0" w:color="auto"/>
              <w:left w:val="single" w:sz="4" w:space="0" w:color="auto"/>
              <w:bottom w:val="single" w:sz="4" w:space="0" w:color="auto"/>
              <w:right w:val="single" w:sz="4" w:space="0" w:color="auto"/>
            </w:tcBorders>
            <w:vAlign w:val="center"/>
            <w:hideMark/>
          </w:tcPr>
          <w:p w:rsidR="00116D47" w:rsidRPr="00102853" w:rsidRDefault="00116D47" w:rsidP="00102853">
            <w:pPr>
              <w:spacing w:line="360" w:lineRule="auto"/>
              <w:rPr>
                <w:rFonts w:ascii="Times New Roman" w:hAnsi="Times New Roman" w:cs="Times New Roman"/>
                <w:lang w:eastAsia="en-US"/>
              </w:rPr>
            </w:pPr>
            <w:r w:rsidRPr="00102853">
              <w:rPr>
                <w:rFonts w:ascii="Times New Roman" w:hAnsi="Times New Roman" w:cs="Times New Roman"/>
                <w:lang w:eastAsia="en-US"/>
              </w:rPr>
              <w:t>Средняя за отопительный период температура наружного воздуха.</w:t>
            </w:r>
          </w:p>
        </w:tc>
        <w:tc>
          <w:tcPr>
            <w:tcW w:w="1437" w:type="dxa"/>
            <w:tcBorders>
              <w:top w:val="single" w:sz="4" w:space="0" w:color="auto"/>
              <w:left w:val="single" w:sz="4" w:space="0" w:color="auto"/>
              <w:bottom w:val="single" w:sz="4" w:space="0" w:color="auto"/>
              <w:right w:val="single" w:sz="4" w:space="0" w:color="auto"/>
            </w:tcBorders>
            <w:vAlign w:val="center"/>
            <w:hideMark/>
          </w:tcPr>
          <w:p w:rsidR="00116D47" w:rsidRPr="00102853" w:rsidRDefault="00116D47" w:rsidP="00102853">
            <w:pPr>
              <w:spacing w:line="360" w:lineRule="auto"/>
              <w:jc w:val="center"/>
              <w:rPr>
                <w:rFonts w:ascii="Times New Roman" w:hAnsi="Times New Roman" w:cs="Times New Roman"/>
                <w:lang w:eastAsia="en-US"/>
              </w:rPr>
            </w:pPr>
            <w:r w:rsidRPr="00102853">
              <w:rPr>
                <w:rFonts w:ascii="Times New Roman" w:hAnsi="Times New Roman" w:cs="Times New Roman"/>
                <w:lang w:eastAsia="en-US"/>
              </w:rPr>
              <w:t>°С</w:t>
            </w:r>
          </w:p>
        </w:tc>
        <w:tc>
          <w:tcPr>
            <w:tcW w:w="1435" w:type="dxa"/>
            <w:tcBorders>
              <w:top w:val="single" w:sz="4" w:space="0" w:color="auto"/>
              <w:left w:val="single" w:sz="4" w:space="0" w:color="auto"/>
              <w:bottom w:val="single" w:sz="4" w:space="0" w:color="auto"/>
              <w:right w:val="single" w:sz="4" w:space="0" w:color="auto"/>
            </w:tcBorders>
            <w:vAlign w:val="center"/>
            <w:hideMark/>
          </w:tcPr>
          <w:p w:rsidR="00116D47" w:rsidRPr="00102853" w:rsidRDefault="00116D47" w:rsidP="00102853">
            <w:pPr>
              <w:spacing w:line="360" w:lineRule="auto"/>
              <w:jc w:val="center"/>
              <w:rPr>
                <w:rFonts w:ascii="Times New Roman" w:hAnsi="Times New Roman" w:cs="Times New Roman"/>
                <w:lang w:eastAsia="en-US"/>
              </w:rPr>
            </w:pPr>
            <w:r w:rsidRPr="00102853">
              <w:rPr>
                <w:rFonts w:ascii="Times New Roman" w:hAnsi="Times New Roman" w:cs="Times New Roman"/>
                <w:lang w:eastAsia="en-US"/>
              </w:rPr>
              <w:t>-9,7</w:t>
            </w:r>
          </w:p>
        </w:tc>
      </w:tr>
      <w:tr w:rsidR="00116D47" w:rsidRPr="00102853" w:rsidTr="00102853">
        <w:trPr>
          <w:trHeight w:val="360"/>
        </w:trPr>
        <w:tc>
          <w:tcPr>
            <w:tcW w:w="6663" w:type="dxa"/>
            <w:tcBorders>
              <w:top w:val="single" w:sz="4" w:space="0" w:color="auto"/>
              <w:left w:val="single" w:sz="4" w:space="0" w:color="auto"/>
              <w:bottom w:val="single" w:sz="4" w:space="0" w:color="auto"/>
              <w:right w:val="single" w:sz="4" w:space="0" w:color="auto"/>
            </w:tcBorders>
            <w:vAlign w:val="center"/>
            <w:hideMark/>
          </w:tcPr>
          <w:p w:rsidR="00116D47" w:rsidRPr="00102853" w:rsidRDefault="00116D47" w:rsidP="00102853">
            <w:pPr>
              <w:spacing w:line="360" w:lineRule="auto"/>
              <w:rPr>
                <w:rFonts w:ascii="Times New Roman" w:hAnsi="Times New Roman" w:cs="Times New Roman"/>
                <w:lang w:eastAsia="en-US"/>
              </w:rPr>
            </w:pPr>
            <w:r w:rsidRPr="00102853">
              <w:rPr>
                <w:rFonts w:ascii="Times New Roman" w:hAnsi="Times New Roman" w:cs="Times New Roman"/>
                <w:lang w:eastAsia="en-US"/>
              </w:rPr>
              <w:t>Расчетная температура наружного воздуха для проектирования системы отопления.</w:t>
            </w:r>
          </w:p>
        </w:tc>
        <w:tc>
          <w:tcPr>
            <w:tcW w:w="1437" w:type="dxa"/>
            <w:tcBorders>
              <w:top w:val="single" w:sz="4" w:space="0" w:color="auto"/>
              <w:left w:val="single" w:sz="4" w:space="0" w:color="auto"/>
              <w:bottom w:val="single" w:sz="4" w:space="0" w:color="auto"/>
              <w:right w:val="single" w:sz="4" w:space="0" w:color="auto"/>
            </w:tcBorders>
            <w:vAlign w:val="center"/>
            <w:hideMark/>
          </w:tcPr>
          <w:p w:rsidR="00116D47" w:rsidRPr="00102853" w:rsidRDefault="00116D47" w:rsidP="00102853">
            <w:pPr>
              <w:spacing w:line="360" w:lineRule="auto"/>
              <w:jc w:val="center"/>
              <w:rPr>
                <w:rFonts w:ascii="Times New Roman" w:hAnsi="Times New Roman" w:cs="Times New Roman"/>
                <w:lang w:eastAsia="en-US"/>
              </w:rPr>
            </w:pPr>
            <w:r w:rsidRPr="00102853">
              <w:rPr>
                <w:rFonts w:ascii="Times New Roman" w:hAnsi="Times New Roman" w:cs="Times New Roman"/>
                <w:lang w:eastAsia="en-US"/>
              </w:rPr>
              <w:t>°С</w:t>
            </w:r>
          </w:p>
        </w:tc>
        <w:tc>
          <w:tcPr>
            <w:tcW w:w="1435" w:type="dxa"/>
            <w:tcBorders>
              <w:top w:val="single" w:sz="4" w:space="0" w:color="auto"/>
              <w:left w:val="single" w:sz="4" w:space="0" w:color="auto"/>
              <w:bottom w:val="single" w:sz="4" w:space="0" w:color="auto"/>
              <w:right w:val="single" w:sz="4" w:space="0" w:color="auto"/>
            </w:tcBorders>
            <w:vAlign w:val="center"/>
            <w:hideMark/>
          </w:tcPr>
          <w:p w:rsidR="00116D47" w:rsidRPr="00102853" w:rsidRDefault="00116D47" w:rsidP="00102853">
            <w:pPr>
              <w:spacing w:line="360" w:lineRule="auto"/>
              <w:jc w:val="center"/>
              <w:rPr>
                <w:rFonts w:ascii="Times New Roman" w:hAnsi="Times New Roman" w:cs="Times New Roman"/>
                <w:lang w:eastAsia="en-US"/>
              </w:rPr>
            </w:pPr>
            <w:r w:rsidRPr="00102853">
              <w:rPr>
                <w:rFonts w:ascii="Times New Roman" w:hAnsi="Times New Roman" w:cs="Times New Roman"/>
                <w:lang w:eastAsia="en-US"/>
              </w:rPr>
              <w:t>-43</w:t>
            </w:r>
          </w:p>
        </w:tc>
      </w:tr>
      <w:tr w:rsidR="00116D47" w:rsidRPr="00102853" w:rsidTr="00102853">
        <w:trPr>
          <w:trHeight w:val="219"/>
        </w:trPr>
        <w:tc>
          <w:tcPr>
            <w:tcW w:w="6663" w:type="dxa"/>
            <w:tcBorders>
              <w:top w:val="single" w:sz="4" w:space="0" w:color="auto"/>
              <w:left w:val="single" w:sz="4" w:space="0" w:color="auto"/>
              <w:bottom w:val="single" w:sz="4" w:space="0" w:color="auto"/>
              <w:right w:val="single" w:sz="4" w:space="0" w:color="auto"/>
            </w:tcBorders>
            <w:vAlign w:val="center"/>
            <w:hideMark/>
          </w:tcPr>
          <w:p w:rsidR="00116D47" w:rsidRPr="00102853" w:rsidRDefault="00116D47" w:rsidP="00102853">
            <w:pPr>
              <w:spacing w:line="360" w:lineRule="auto"/>
              <w:rPr>
                <w:rFonts w:ascii="Times New Roman" w:hAnsi="Times New Roman" w:cs="Times New Roman"/>
                <w:lang w:eastAsia="en-US"/>
              </w:rPr>
            </w:pPr>
            <w:r w:rsidRPr="00102853">
              <w:rPr>
                <w:rFonts w:ascii="Times New Roman" w:hAnsi="Times New Roman" w:cs="Times New Roman"/>
                <w:lang w:eastAsia="en-US"/>
              </w:rPr>
              <w:t>Средняя скорость ветра за отопительный период</w:t>
            </w:r>
          </w:p>
        </w:tc>
        <w:tc>
          <w:tcPr>
            <w:tcW w:w="1437" w:type="dxa"/>
            <w:tcBorders>
              <w:top w:val="single" w:sz="4" w:space="0" w:color="auto"/>
              <w:left w:val="single" w:sz="4" w:space="0" w:color="auto"/>
              <w:bottom w:val="single" w:sz="4" w:space="0" w:color="auto"/>
              <w:right w:val="single" w:sz="4" w:space="0" w:color="auto"/>
            </w:tcBorders>
            <w:vAlign w:val="center"/>
            <w:hideMark/>
          </w:tcPr>
          <w:p w:rsidR="00116D47" w:rsidRPr="00102853" w:rsidRDefault="00116D47" w:rsidP="00102853">
            <w:pPr>
              <w:spacing w:line="360" w:lineRule="auto"/>
              <w:jc w:val="center"/>
              <w:rPr>
                <w:rFonts w:ascii="Times New Roman" w:hAnsi="Times New Roman" w:cs="Times New Roman"/>
                <w:lang w:eastAsia="en-US"/>
              </w:rPr>
            </w:pPr>
            <w:r w:rsidRPr="00102853">
              <w:rPr>
                <w:rFonts w:ascii="Times New Roman" w:hAnsi="Times New Roman" w:cs="Times New Roman"/>
                <w:lang w:eastAsia="en-US"/>
              </w:rPr>
              <w:t>м/с</w:t>
            </w:r>
          </w:p>
        </w:tc>
        <w:tc>
          <w:tcPr>
            <w:tcW w:w="1435" w:type="dxa"/>
            <w:tcBorders>
              <w:top w:val="single" w:sz="4" w:space="0" w:color="auto"/>
              <w:left w:val="single" w:sz="4" w:space="0" w:color="auto"/>
              <w:bottom w:val="single" w:sz="4" w:space="0" w:color="auto"/>
              <w:right w:val="single" w:sz="4" w:space="0" w:color="auto"/>
            </w:tcBorders>
            <w:vAlign w:val="center"/>
            <w:hideMark/>
          </w:tcPr>
          <w:p w:rsidR="00116D47" w:rsidRPr="00102853" w:rsidRDefault="00116D47" w:rsidP="00102853">
            <w:pPr>
              <w:spacing w:line="360" w:lineRule="auto"/>
              <w:jc w:val="center"/>
              <w:rPr>
                <w:rFonts w:ascii="Times New Roman" w:hAnsi="Times New Roman" w:cs="Times New Roman"/>
                <w:lang w:eastAsia="en-US"/>
              </w:rPr>
            </w:pPr>
            <w:r w:rsidRPr="00102853">
              <w:rPr>
                <w:rFonts w:ascii="Times New Roman" w:hAnsi="Times New Roman" w:cs="Times New Roman"/>
                <w:lang w:eastAsia="en-US"/>
              </w:rPr>
              <w:t>3,5</w:t>
            </w:r>
          </w:p>
        </w:tc>
      </w:tr>
      <w:tr w:rsidR="00116D47" w:rsidRPr="00102853" w:rsidTr="00102853">
        <w:trPr>
          <w:trHeight w:val="219"/>
        </w:trPr>
        <w:tc>
          <w:tcPr>
            <w:tcW w:w="6663" w:type="dxa"/>
            <w:tcBorders>
              <w:top w:val="single" w:sz="4" w:space="0" w:color="auto"/>
              <w:left w:val="single" w:sz="4" w:space="0" w:color="auto"/>
              <w:bottom w:val="single" w:sz="4" w:space="0" w:color="auto"/>
              <w:right w:val="single" w:sz="4" w:space="0" w:color="auto"/>
            </w:tcBorders>
            <w:vAlign w:val="center"/>
            <w:hideMark/>
          </w:tcPr>
          <w:p w:rsidR="00116D47" w:rsidRPr="00102853" w:rsidRDefault="00116D47" w:rsidP="00102853">
            <w:pPr>
              <w:spacing w:line="360" w:lineRule="auto"/>
              <w:rPr>
                <w:rFonts w:ascii="Times New Roman" w:hAnsi="Times New Roman" w:cs="Times New Roman"/>
                <w:lang w:eastAsia="en-US"/>
              </w:rPr>
            </w:pPr>
            <w:r w:rsidRPr="00102853">
              <w:rPr>
                <w:rFonts w:ascii="Times New Roman" w:hAnsi="Times New Roman" w:cs="Times New Roman"/>
                <w:lang w:eastAsia="en-US"/>
              </w:rPr>
              <w:t>Среднегодовая температура воздуха</w:t>
            </w:r>
          </w:p>
        </w:tc>
        <w:tc>
          <w:tcPr>
            <w:tcW w:w="1437" w:type="dxa"/>
            <w:tcBorders>
              <w:top w:val="single" w:sz="4" w:space="0" w:color="auto"/>
              <w:left w:val="single" w:sz="4" w:space="0" w:color="auto"/>
              <w:bottom w:val="single" w:sz="4" w:space="0" w:color="auto"/>
              <w:right w:val="single" w:sz="4" w:space="0" w:color="auto"/>
            </w:tcBorders>
            <w:vAlign w:val="center"/>
            <w:hideMark/>
          </w:tcPr>
          <w:p w:rsidR="00116D47" w:rsidRPr="00102853" w:rsidRDefault="00116D47" w:rsidP="00102853">
            <w:pPr>
              <w:spacing w:line="360" w:lineRule="auto"/>
              <w:jc w:val="center"/>
              <w:rPr>
                <w:rFonts w:ascii="Times New Roman" w:hAnsi="Times New Roman" w:cs="Times New Roman"/>
                <w:lang w:eastAsia="en-US"/>
              </w:rPr>
            </w:pPr>
            <w:r w:rsidRPr="00102853">
              <w:rPr>
                <w:rFonts w:ascii="Times New Roman" w:hAnsi="Times New Roman" w:cs="Times New Roman"/>
                <w:lang w:eastAsia="en-US"/>
              </w:rPr>
              <w:t>°С</w:t>
            </w:r>
          </w:p>
        </w:tc>
        <w:tc>
          <w:tcPr>
            <w:tcW w:w="1435" w:type="dxa"/>
            <w:tcBorders>
              <w:top w:val="single" w:sz="4" w:space="0" w:color="auto"/>
              <w:left w:val="single" w:sz="4" w:space="0" w:color="auto"/>
              <w:bottom w:val="single" w:sz="4" w:space="0" w:color="auto"/>
              <w:right w:val="single" w:sz="4" w:space="0" w:color="auto"/>
            </w:tcBorders>
            <w:vAlign w:val="center"/>
            <w:hideMark/>
          </w:tcPr>
          <w:p w:rsidR="00116D47" w:rsidRPr="00102853" w:rsidRDefault="00116D47" w:rsidP="00102853">
            <w:pPr>
              <w:spacing w:line="360" w:lineRule="auto"/>
              <w:jc w:val="center"/>
              <w:rPr>
                <w:rFonts w:ascii="Times New Roman" w:hAnsi="Times New Roman" w:cs="Times New Roman"/>
                <w:lang w:eastAsia="en-US"/>
              </w:rPr>
            </w:pPr>
            <w:r w:rsidRPr="00102853">
              <w:rPr>
                <w:rFonts w:ascii="Times New Roman" w:hAnsi="Times New Roman" w:cs="Times New Roman"/>
                <w:lang w:eastAsia="en-US"/>
              </w:rPr>
              <w:t>-3,8</w:t>
            </w:r>
          </w:p>
        </w:tc>
      </w:tr>
    </w:tbl>
    <w:p w:rsidR="00116D47" w:rsidRPr="00102853" w:rsidRDefault="00116D47" w:rsidP="00102853">
      <w:pPr>
        <w:spacing w:line="360" w:lineRule="auto"/>
        <w:ind w:firstLine="567"/>
        <w:jc w:val="both"/>
        <w:rPr>
          <w:rFonts w:ascii="Times New Roman" w:hAnsi="Times New Roman" w:cs="Times New Roman"/>
        </w:rPr>
      </w:pPr>
    </w:p>
    <w:p w:rsidR="00116D47" w:rsidRPr="00102853" w:rsidRDefault="00116D47" w:rsidP="00102853">
      <w:pPr>
        <w:spacing w:line="360" w:lineRule="auto"/>
        <w:ind w:firstLine="567"/>
        <w:jc w:val="both"/>
        <w:rPr>
          <w:rFonts w:ascii="Times New Roman" w:hAnsi="Times New Roman" w:cs="Times New Roman"/>
        </w:rPr>
      </w:pPr>
      <w:r w:rsidRPr="00102853">
        <w:rPr>
          <w:rFonts w:ascii="Times New Roman" w:hAnsi="Times New Roman" w:cs="Times New Roman"/>
        </w:rPr>
        <w:t>Среднемесячные значения температур на территории городского поселения Игрим приведены в таблице 3.2.</w:t>
      </w:r>
    </w:p>
    <w:p w:rsidR="00116D47" w:rsidRPr="00102853" w:rsidRDefault="00116D47" w:rsidP="00102853">
      <w:pPr>
        <w:keepNext/>
        <w:spacing w:line="360" w:lineRule="auto"/>
        <w:ind w:firstLine="567"/>
        <w:jc w:val="center"/>
        <w:rPr>
          <w:rFonts w:ascii="Times New Roman" w:hAnsi="Times New Roman" w:cs="Times New Roman"/>
          <w:bCs/>
          <w:lang w:eastAsia="en-US"/>
        </w:rPr>
      </w:pPr>
      <w:r w:rsidRPr="00102853">
        <w:rPr>
          <w:rFonts w:ascii="Times New Roman" w:hAnsi="Times New Roman" w:cs="Times New Roman"/>
          <w:bCs/>
          <w:lang w:eastAsia="en-US"/>
        </w:rPr>
        <w:t>Средние значения температур по месяцам</w:t>
      </w:r>
    </w:p>
    <w:p w:rsidR="00116D47" w:rsidRPr="00102853" w:rsidRDefault="00850D20" w:rsidP="00102853">
      <w:pPr>
        <w:keepNext/>
        <w:spacing w:line="360" w:lineRule="auto"/>
        <w:ind w:firstLine="567"/>
        <w:jc w:val="right"/>
        <w:rPr>
          <w:rFonts w:ascii="Times New Roman" w:hAnsi="Times New Roman" w:cs="Times New Roman"/>
          <w:bCs/>
          <w:lang w:eastAsia="en-US"/>
        </w:rPr>
      </w:pPr>
      <w:r w:rsidRPr="00102853">
        <w:rPr>
          <w:rFonts w:ascii="Times New Roman" w:hAnsi="Times New Roman" w:cs="Times New Roman"/>
          <w:bCs/>
          <w:lang w:eastAsia="en-US"/>
        </w:rPr>
        <w:t>таблица 3.2</w:t>
      </w:r>
    </w:p>
    <w:tbl>
      <w:tblPr>
        <w:tblW w:w="9872" w:type="dxa"/>
        <w:tblLayout w:type="fixed"/>
        <w:tblLook w:val="04A0" w:firstRow="1" w:lastRow="0" w:firstColumn="1" w:lastColumn="0" w:noHBand="0" w:noVBand="1"/>
      </w:tblPr>
      <w:tblGrid>
        <w:gridCol w:w="1526"/>
        <w:gridCol w:w="642"/>
        <w:gridCol w:w="642"/>
        <w:gridCol w:w="642"/>
        <w:gridCol w:w="642"/>
        <w:gridCol w:w="642"/>
        <w:gridCol w:w="642"/>
        <w:gridCol w:w="642"/>
        <w:gridCol w:w="642"/>
        <w:gridCol w:w="642"/>
        <w:gridCol w:w="642"/>
        <w:gridCol w:w="642"/>
        <w:gridCol w:w="642"/>
        <w:gridCol w:w="642"/>
      </w:tblGrid>
      <w:tr w:rsidR="00116D47" w:rsidRPr="00102853" w:rsidTr="00553009">
        <w:trPr>
          <w:cantSplit/>
          <w:trHeight w:val="1303"/>
        </w:trPr>
        <w:tc>
          <w:tcPr>
            <w:tcW w:w="1526" w:type="dxa"/>
            <w:tcBorders>
              <w:top w:val="single" w:sz="4" w:space="0" w:color="auto"/>
              <w:left w:val="single" w:sz="4" w:space="0" w:color="auto"/>
              <w:bottom w:val="single" w:sz="4" w:space="0" w:color="auto"/>
              <w:right w:val="single" w:sz="4" w:space="0" w:color="auto"/>
            </w:tcBorders>
            <w:noWrap/>
            <w:vAlign w:val="center"/>
            <w:hideMark/>
          </w:tcPr>
          <w:p w:rsidR="00116D47" w:rsidRPr="00102853" w:rsidRDefault="00116D47" w:rsidP="00102853">
            <w:pPr>
              <w:spacing w:line="360" w:lineRule="auto"/>
              <w:ind w:right="57"/>
              <w:jc w:val="center"/>
              <w:rPr>
                <w:rFonts w:ascii="Times New Roman" w:hAnsi="Times New Roman" w:cs="Times New Roman"/>
                <w:lang w:eastAsia="en-US"/>
              </w:rPr>
            </w:pPr>
            <w:bookmarkStart w:id="77" w:name="_Toc288548111"/>
            <w:bookmarkStart w:id="78" w:name="_Toc288150693"/>
            <w:r w:rsidRPr="00102853">
              <w:rPr>
                <w:rFonts w:ascii="Times New Roman" w:hAnsi="Times New Roman" w:cs="Times New Roman"/>
                <w:lang w:eastAsia="en-US"/>
              </w:rPr>
              <w:t>Показатель</w:t>
            </w:r>
          </w:p>
        </w:tc>
        <w:tc>
          <w:tcPr>
            <w:tcW w:w="642" w:type="dxa"/>
            <w:tcBorders>
              <w:top w:val="single" w:sz="4" w:space="0" w:color="auto"/>
              <w:left w:val="nil"/>
              <w:bottom w:val="single" w:sz="4" w:space="0" w:color="auto"/>
              <w:right w:val="single" w:sz="4" w:space="0" w:color="auto"/>
            </w:tcBorders>
            <w:noWrap/>
            <w:textDirection w:val="btLr"/>
            <w:vAlign w:val="center"/>
            <w:hideMark/>
          </w:tcPr>
          <w:p w:rsidR="00116D47" w:rsidRPr="00102853" w:rsidRDefault="00116D47" w:rsidP="00102853">
            <w:pPr>
              <w:spacing w:line="360" w:lineRule="auto"/>
              <w:ind w:left="113" w:right="57"/>
              <w:jc w:val="center"/>
              <w:rPr>
                <w:rFonts w:ascii="Times New Roman" w:hAnsi="Times New Roman" w:cs="Times New Roman"/>
                <w:lang w:eastAsia="en-US"/>
              </w:rPr>
            </w:pPr>
            <w:r w:rsidRPr="00102853">
              <w:rPr>
                <w:rFonts w:ascii="Times New Roman" w:hAnsi="Times New Roman" w:cs="Times New Roman"/>
                <w:lang w:eastAsia="en-US"/>
              </w:rPr>
              <w:t>Январь</w:t>
            </w:r>
          </w:p>
        </w:tc>
        <w:tc>
          <w:tcPr>
            <w:tcW w:w="642" w:type="dxa"/>
            <w:tcBorders>
              <w:top w:val="single" w:sz="4" w:space="0" w:color="auto"/>
              <w:left w:val="nil"/>
              <w:bottom w:val="single" w:sz="4" w:space="0" w:color="auto"/>
              <w:right w:val="single" w:sz="4" w:space="0" w:color="auto"/>
            </w:tcBorders>
            <w:noWrap/>
            <w:textDirection w:val="btLr"/>
            <w:vAlign w:val="center"/>
            <w:hideMark/>
          </w:tcPr>
          <w:p w:rsidR="00116D47" w:rsidRPr="00102853" w:rsidRDefault="00116D47" w:rsidP="00102853">
            <w:pPr>
              <w:spacing w:line="360" w:lineRule="auto"/>
              <w:ind w:left="113" w:right="57"/>
              <w:jc w:val="center"/>
              <w:rPr>
                <w:rFonts w:ascii="Times New Roman" w:hAnsi="Times New Roman" w:cs="Times New Roman"/>
                <w:lang w:eastAsia="en-US"/>
              </w:rPr>
            </w:pPr>
            <w:r w:rsidRPr="00102853">
              <w:rPr>
                <w:rFonts w:ascii="Times New Roman" w:hAnsi="Times New Roman" w:cs="Times New Roman"/>
                <w:lang w:eastAsia="en-US"/>
              </w:rPr>
              <w:t>Февраль</w:t>
            </w:r>
          </w:p>
        </w:tc>
        <w:tc>
          <w:tcPr>
            <w:tcW w:w="642" w:type="dxa"/>
            <w:tcBorders>
              <w:top w:val="single" w:sz="4" w:space="0" w:color="auto"/>
              <w:left w:val="nil"/>
              <w:bottom w:val="single" w:sz="4" w:space="0" w:color="auto"/>
              <w:right w:val="single" w:sz="4" w:space="0" w:color="auto"/>
            </w:tcBorders>
            <w:noWrap/>
            <w:textDirection w:val="btLr"/>
            <w:vAlign w:val="center"/>
            <w:hideMark/>
          </w:tcPr>
          <w:p w:rsidR="00116D47" w:rsidRPr="00102853" w:rsidRDefault="00116D47" w:rsidP="00102853">
            <w:pPr>
              <w:spacing w:line="360" w:lineRule="auto"/>
              <w:ind w:left="113" w:right="57"/>
              <w:jc w:val="center"/>
              <w:rPr>
                <w:rFonts w:ascii="Times New Roman" w:hAnsi="Times New Roman" w:cs="Times New Roman"/>
                <w:lang w:eastAsia="en-US"/>
              </w:rPr>
            </w:pPr>
            <w:r w:rsidRPr="00102853">
              <w:rPr>
                <w:rFonts w:ascii="Times New Roman" w:hAnsi="Times New Roman" w:cs="Times New Roman"/>
                <w:lang w:eastAsia="en-US"/>
              </w:rPr>
              <w:t>Март</w:t>
            </w:r>
          </w:p>
        </w:tc>
        <w:tc>
          <w:tcPr>
            <w:tcW w:w="642" w:type="dxa"/>
            <w:tcBorders>
              <w:top w:val="single" w:sz="4" w:space="0" w:color="auto"/>
              <w:left w:val="nil"/>
              <w:bottom w:val="single" w:sz="4" w:space="0" w:color="auto"/>
              <w:right w:val="single" w:sz="4" w:space="0" w:color="auto"/>
            </w:tcBorders>
            <w:noWrap/>
            <w:textDirection w:val="btLr"/>
            <w:vAlign w:val="center"/>
            <w:hideMark/>
          </w:tcPr>
          <w:p w:rsidR="00116D47" w:rsidRPr="00102853" w:rsidRDefault="00116D47" w:rsidP="00102853">
            <w:pPr>
              <w:spacing w:line="360" w:lineRule="auto"/>
              <w:ind w:left="113" w:right="57"/>
              <w:jc w:val="center"/>
              <w:rPr>
                <w:rFonts w:ascii="Times New Roman" w:hAnsi="Times New Roman" w:cs="Times New Roman"/>
                <w:lang w:eastAsia="en-US"/>
              </w:rPr>
            </w:pPr>
            <w:r w:rsidRPr="00102853">
              <w:rPr>
                <w:rFonts w:ascii="Times New Roman" w:hAnsi="Times New Roman" w:cs="Times New Roman"/>
                <w:lang w:eastAsia="en-US"/>
              </w:rPr>
              <w:t>Апрель</w:t>
            </w:r>
          </w:p>
        </w:tc>
        <w:tc>
          <w:tcPr>
            <w:tcW w:w="642" w:type="dxa"/>
            <w:tcBorders>
              <w:top w:val="single" w:sz="4" w:space="0" w:color="auto"/>
              <w:left w:val="nil"/>
              <w:bottom w:val="single" w:sz="4" w:space="0" w:color="auto"/>
              <w:right w:val="single" w:sz="4" w:space="0" w:color="auto"/>
            </w:tcBorders>
            <w:noWrap/>
            <w:textDirection w:val="btLr"/>
            <w:vAlign w:val="center"/>
            <w:hideMark/>
          </w:tcPr>
          <w:p w:rsidR="00116D47" w:rsidRPr="00102853" w:rsidRDefault="00116D47" w:rsidP="00102853">
            <w:pPr>
              <w:spacing w:line="360" w:lineRule="auto"/>
              <w:ind w:left="113" w:right="57"/>
              <w:jc w:val="center"/>
              <w:rPr>
                <w:rFonts w:ascii="Times New Roman" w:hAnsi="Times New Roman" w:cs="Times New Roman"/>
                <w:lang w:eastAsia="en-US"/>
              </w:rPr>
            </w:pPr>
            <w:r w:rsidRPr="00102853">
              <w:rPr>
                <w:rFonts w:ascii="Times New Roman" w:hAnsi="Times New Roman" w:cs="Times New Roman"/>
                <w:lang w:eastAsia="en-US"/>
              </w:rPr>
              <w:t>Май</w:t>
            </w:r>
          </w:p>
        </w:tc>
        <w:tc>
          <w:tcPr>
            <w:tcW w:w="642" w:type="dxa"/>
            <w:tcBorders>
              <w:top w:val="single" w:sz="4" w:space="0" w:color="auto"/>
              <w:left w:val="nil"/>
              <w:bottom w:val="single" w:sz="4" w:space="0" w:color="auto"/>
              <w:right w:val="single" w:sz="4" w:space="0" w:color="auto"/>
            </w:tcBorders>
            <w:noWrap/>
            <w:textDirection w:val="btLr"/>
            <w:vAlign w:val="center"/>
            <w:hideMark/>
          </w:tcPr>
          <w:p w:rsidR="00116D47" w:rsidRPr="00102853" w:rsidRDefault="00116D47" w:rsidP="00102853">
            <w:pPr>
              <w:spacing w:line="360" w:lineRule="auto"/>
              <w:ind w:left="113" w:right="57"/>
              <w:jc w:val="center"/>
              <w:rPr>
                <w:rFonts w:ascii="Times New Roman" w:hAnsi="Times New Roman" w:cs="Times New Roman"/>
                <w:lang w:eastAsia="en-US"/>
              </w:rPr>
            </w:pPr>
            <w:r w:rsidRPr="00102853">
              <w:rPr>
                <w:rFonts w:ascii="Times New Roman" w:hAnsi="Times New Roman" w:cs="Times New Roman"/>
                <w:lang w:eastAsia="en-US"/>
              </w:rPr>
              <w:t>Июнь</w:t>
            </w:r>
          </w:p>
        </w:tc>
        <w:tc>
          <w:tcPr>
            <w:tcW w:w="642" w:type="dxa"/>
            <w:tcBorders>
              <w:top w:val="single" w:sz="4" w:space="0" w:color="auto"/>
              <w:left w:val="nil"/>
              <w:bottom w:val="single" w:sz="4" w:space="0" w:color="auto"/>
              <w:right w:val="single" w:sz="4" w:space="0" w:color="auto"/>
            </w:tcBorders>
            <w:noWrap/>
            <w:textDirection w:val="btLr"/>
            <w:vAlign w:val="center"/>
            <w:hideMark/>
          </w:tcPr>
          <w:p w:rsidR="00116D47" w:rsidRPr="00102853" w:rsidRDefault="00116D47" w:rsidP="00102853">
            <w:pPr>
              <w:spacing w:line="360" w:lineRule="auto"/>
              <w:ind w:left="113" w:right="57"/>
              <w:jc w:val="center"/>
              <w:rPr>
                <w:rFonts w:ascii="Times New Roman" w:hAnsi="Times New Roman" w:cs="Times New Roman"/>
                <w:lang w:eastAsia="en-US"/>
              </w:rPr>
            </w:pPr>
            <w:r w:rsidRPr="00102853">
              <w:rPr>
                <w:rFonts w:ascii="Times New Roman" w:hAnsi="Times New Roman" w:cs="Times New Roman"/>
                <w:lang w:eastAsia="en-US"/>
              </w:rPr>
              <w:t>Июль</w:t>
            </w:r>
          </w:p>
        </w:tc>
        <w:tc>
          <w:tcPr>
            <w:tcW w:w="642" w:type="dxa"/>
            <w:tcBorders>
              <w:top w:val="single" w:sz="4" w:space="0" w:color="auto"/>
              <w:left w:val="nil"/>
              <w:bottom w:val="single" w:sz="4" w:space="0" w:color="auto"/>
              <w:right w:val="single" w:sz="4" w:space="0" w:color="auto"/>
            </w:tcBorders>
            <w:noWrap/>
            <w:textDirection w:val="btLr"/>
            <w:vAlign w:val="center"/>
            <w:hideMark/>
          </w:tcPr>
          <w:p w:rsidR="00116D47" w:rsidRPr="00102853" w:rsidRDefault="00116D47" w:rsidP="00102853">
            <w:pPr>
              <w:spacing w:line="360" w:lineRule="auto"/>
              <w:ind w:left="113" w:right="57"/>
              <w:jc w:val="center"/>
              <w:rPr>
                <w:rFonts w:ascii="Times New Roman" w:hAnsi="Times New Roman" w:cs="Times New Roman"/>
                <w:lang w:eastAsia="en-US"/>
              </w:rPr>
            </w:pPr>
            <w:r w:rsidRPr="00102853">
              <w:rPr>
                <w:rFonts w:ascii="Times New Roman" w:hAnsi="Times New Roman" w:cs="Times New Roman"/>
                <w:lang w:eastAsia="en-US"/>
              </w:rPr>
              <w:t>Август</w:t>
            </w:r>
          </w:p>
        </w:tc>
        <w:tc>
          <w:tcPr>
            <w:tcW w:w="642" w:type="dxa"/>
            <w:tcBorders>
              <w:top w:val="single" w:sz="4" w:space="0" w:color="auto"/>
              <w:left w:val="nil"/>
              <w:bottom w:val="single" w:sz="4" w:space="0" w:color="auto"/>
              <w:right w:val="single" w:sz="4" w:space="0" w:color="auto"/>
            </w:tcBorders>
            <w:noWrap/>
            <w:textDirection w:val="btLr"/>
            <w:vAlign w:val="center"/>
            <w:hideMark/>
          </w:tcPr>
          <w:p w:rsidR="00116D47" w:rsidRPr="00102853" w:rsidRDefault="00116D47" w:rsidP="00102853">
            <w:pPr>
              <w:spacing w:line="360" w:lineRule="auto"/>
              <w:ind w:left="113" w:right="57"/>
              <w:jc w:val="center"/>
              <w:rPr>
                <w:rFonts w:ascii="Times New Roman" w:hAnsi="Times New Roman" w:cs="Times New Roman"/>
                <w:lang w:eastAsia="en-US"/>
              </w:rPr>
            </w:pPr>
            <w:r w:rsidRPr="00102853">
              <w:rPr>
                <w:rFonts w:ascii="Times New Roman" w:hAnsi="Times New Roman" w:cs="Times New Roman"/>
                <w:lang w:eastAsia="en-US"/>
              </w:rPr>
              <w:t>Сентябрь</w:t>
            </w:r>
          </w:p>
        </w:tc>
        <w:tc>
          <w:tcPr>
            <w:tcW w:w="642" w:type="dxa"/>
            <w:tcBorders>
              <w:top w:val="single" w:sz="4" w:space="0" w:color="auto"/>
              <w:left w:val="nil"/>
              <w:bottom w:val="single" w:sz="4" w:space="0" w:color="auto"/>
              <w:right w:val="single" w:sz="4" w:space="0" w:color="auto"/>
            </w:tcBorders>
            <w:noWrap/>
            <w:textDirection w:val="btLr"/>
            <w:vAlign w:val="center"/>
            <w:hideMark/>
          </w:tcPr>
          <w:p w:rsidR="00116D47" w:rsidRPr="00102853" w:rsidRDefault="00116D47" w:rsidP="00102853">
            <w:pPr>
              <w:tabs>
                <w:tab w:val="left" w:pos="493"/>
              </w:tabs>
              <w:spacing w:line="360" w:lineRule="auto"/>
              <w:ind w:right="57"/>
              <w:jc w:val="center"/>
              <w:rPr>
                <w:rFonts w:ascii="Times New Roman" w:hAnsi="Times New Roman" w:cs="Times New Roman"/>
                <w:lang w:eastAsia="en-US"/>
              </w:rPr>
            </w:pPr>
            <w:r w:rsidRPr="00102853">
              <w:rPr>
                <w:rFonts w:ascii="Times New Roman" w:hAnsi="Times New Roman" w:cs="Times New Roman"/>
                <w:lang w:eastAsia="en-US"/>
              </w:rPr>
              <w:t>Октябрь</w:t>
            </w:r>
          </w:p>
        </w:tc>
        <w:tc>
          <w:tcPr>
            <w:tcW w:w="642" w:type="dxa"/>
            <w:tcBorders>
              <w:top w:val="single" w:sz="4" w:space="0" w:color="auto"/>
              <w:left w:val="nil"/>
              <w:bottom w:val="single" w:sz="4" w:space="0" w:color="auto"/>
              <w:right w:val="single" w:sz="4" w:space="0" w:color="auto"/>
            </w:tcBorders>
            <w:noWrap/>
            <w:textDirection w:val="btLr"/>
            <w:vAlign w:val="center"/>
            <w:hideMark/>
          </w:tcPr>
          <w:p w:rsidR="00116D47" w:rsidRPr="00102853" w:rsidRDefault="00116D47" w:rsidP="00102853">
            <w:pPr>
              <w:tabs>
                <w:tab w:val="left" w:pos="493"/>
              </w:tabs>
              <w:spacing w:line="360" w:lineRule="auto"/>
              <w:ind w:right="57"/>
              <w:jc w:val="center"/>
              <w:rPr>
                <w:rFonts w:ascii="Times New Roman" w:hAnsi="Times New Roman" w:cs="Times New Roman"/>
                <w:lang w:eastAsia="en-US"/>
              </w:rPr>
            </w:pPr>
            <w:r w:rsidRPr="00102853">
              <w:rPr>
                <w:rFonts w:ascii="Times New Roman" w:hAnsi="Times New Roman" w:cs="Times New Roman"/>
                <w:lang w:eastAsia="en-US"/>
              </w:rPr>
              <w:t>Ноябрь</w:t>
            </w:r>
          </w:p>
        </w:tc>
        <w:tc>
          <w:tcPr>
            <w:tcW w:w="642" w:type="dxa"/>
            <w:tcBorders>
              <w:top w:val="single" w:sz="4" w:space="0" w:color="auto"/>
              <w:left w:val="nil"/>
              <w:bottom w:val="single" w:sz="4" w:space="0" w:color="auto"/>
              <w:right w:val="single" w:sz="4" w:space="0" w:color="auto"/>
            </w:tcBorders>
            <w:noWrap/>
            <w:textDirection w:val="btLr"/>
            <w:vAlign w:val="center"/>
            <w:hideMark/>
          </w:tcPr>
          <w:p w:rsidR="00116D47" w:rsidRPr="00102853" w:rsidRDefault="00116D47" w:rsidP="00102853">
            <w:pPr>
              <w:tabs>
                <w:tab w:val="left" w:pos="493"/>
              </w:tabs>
              <w:spacing w:line="360" w:lineRule="auto"/>
              <w:ind w:right="57"/>
              <w:jc w:val="center"/>
              <w:rPr>
                <w:rFonts w:ascii="Times New Roman" w:hAnsi="Times New Roman" w:cs="Times New Roman"/>
                <w:lang w:eastAsia="en-US"/>
              </w:rPr>
            </w:pPr>
            <w:r w:rsidRPr="00102853">
              <w:rPr>
                <w:rFonts w:ascii="Times New Roman" w:hAnsi="Times New Roman" w:cs="Times New Roman"/>
                <w:lang w:eastAsia="en-US"/>
              </w:rPr>
              <w:t>Декабрь</w:t>
            </w:r>
          </w:p>
        </w:tc>
        <w:tc>
          <w:tcPr>
            <w:tcW w:w="642" w:type="dxa"/>
            <w:tcBorders>
              <w:top w:val="single" w:sz="4" w:space="0" w:color="auto"/>
              <w:left w:val="nil"/>
              <w:bottom w:val="single" w:sz="4" w:space="0" w:color="auto"/>
              <w:right w:val="single" w:sz="4" w:space="0" w:color="auto"/>
            </w:tcBorders>
            <w:noWrap/>
            <w:textDirection w:val="btLr"/>
            <w:vAlign w:val="center"/>
            <w:hideMark/>
          </w:tcPr>
          <w:p w:rsidR="00116D47" w:rsidRPr="00102853" w:rsidRDefault="00116D47" w:rsidP="00102853">
            <w:pPr>
              <w:tabs>
                <w:tab w:val="left" w:pos="493"/>
              </w:tabs>
              <w:spacing w:line="360" w:lineRule="auto"/>
              <w:ind w:right="57"/>
              <w:jc w:val="center"/>
              <w:rPr>
                <w:rFonts w:ascii="Times New Roman" w:hAnsi="Times New Roman" w:cs="Times New Roman"/>
                <w:lang w:eastAsia="en-US"/>
              </w:rPr>
            </w:pPr>
            <w:r w:rsidRPr="00102853">
              <w:rPr>
                <w:rFonts w:ascii="Times New Roman" w:hAnsi="Times New Roman" w:cs="Times New Roman"/>
                <w:lang w:eastAsia="en-US"/>
              </w:rPr>
              <w:t>Год</w:t>
            </w:r>
          </w:p>
        </w:tc>
      </w:tr>
      <w:tr w:rsidR="00116D47" w:rsidRPr="00102853" w:rsidTr="00553009">
        <w:trPr>
          <w:cantSplit/>
          <w:trHeight w:val="1475"/>
        </w:trPr>
        <w:tc>
          <w:tcPr>
            <w:tcW w:w="1526" w:type="dxa"/>
            <w:tcBorders>
              <w:top w:val="nil"/>
              <w:left w:val="single" w:sz="4" w:space="0" w:color="auto"/>
              <w:bottom w:val="single" w:sz="4" w:space="0" w:color="auto"/>
              <w:right w:val="single" w:sz="4" w:space="0" w:color="auto"/>
            </w:tcBorders>
            <w:noWrap/>
            <w:vAlign w:val="center"/>
            <w:hideMark/>
          </w:tcPr>
          <w:p w:rsidR="00116D47" w:rsidRPr="00102853" w:rsidRDefault="00116D47" w:rsidP="00102853">
            <w:pPr>
              <w:spacing w:line="360" w:lineRule="auto"/>
              <w:ind w:right="57"/>
              <w:jc w:val="center"/>
              <w:rPr>
                <w:rFonts w:ascii="Times New Roman" w:hAnsi="Times New Roman" w:cs="Times New Roman"/>
                <w:lang w:eastAsia="en-US"/>
              </w:rPr>
            </w:pPr>
            <w:r w:rsidRPr="00102853">
              <w:rPr>
                <w:rFonts w:ascii="Times New Roman" w:hAnsi="Times New Roman" w:cs="Times New Roman"/>
                <w:lang w:eastAsia="en-US"/>
              </w:rPr>
              <w:t>Средняя темпера</w:t>
            </w:r>
            <w:r w:rsidR="00102853">
              <w:rPr>
                <w:rFonts w:ascii="Times New Roman" w:hAnsi="Times New Roman" w:cs="Times New Roman"/>
                <w:lang w:eastAsia="en-US"/>
              </w:rPr>
              <w:t>-</w:t>
            </w:r>
            <w:r w:rsidRPr="00102853">
              <w:rPr>
                <w:rFonts w:ascii="Times New Roman" w:hAnsi="Times New Roman" w:cs="Times New Roman"/>
                <w:lang w:eastAsia="en-US"/>
              </w:rPr>
              <w:t>тура, °C</w:t>
            </w:r>
          </w:p>
        </w:tc>
        <w:tc>
          <w:tcPr>
            <w:tcW w:w="642" w:type="dxa"/>
            <w:tcBorders>
              <w:top w:val="nil"/>
              <w:left w:val="nil"/>
              <w:bottom w:val="single" w:sz="4" w:space="0" w:color="auto"/>
              <w:right w:val="single" w:sz="4" w:space="0" w:color="auto"/>
            </w:tcBorders>
            <w:noWrap/>
            <w:textDirection w:val="btLr"/>
            <w:vAlign w:val="center"/>
            <w:hideMark/>
          </w:tcPr>
          <w:p w:rsidR="00116D47" w:rsidRPr="00102853" w:rsidRDefault="00116D47" w:rsidP="00553009">
            <w:pPr>
              <w:spacing w:line="360" w:lineRule="auto"/>
              <w:ind w:left="113" w:right="57"/>
              <w:jc w:val="center"/>
              <w:rPr>
                <w:rFonts w:ascii="Times New Roman" w:hAnsi="Times New Roman" w:cs="Times New Roman"/>
                <w:lang w:eastAsia="en-US"/>
              </w:rPr>
            </w:pPr>
            <w:r w:rsidRPr="00102853">
              <w:rPr>
                <w:rFonts w:ascii="Times New Roman" w:hAnsi="Times New Roman" w:cs="Times New Roman"/>
                <w:lang w:eastAsia="en-US"/>
              </w:rPr>
              <w:t>-22,3</w:t>
            </w:r>
          </w:p>
        </w:tc>
        <w:tc>
          <w:tcPr>
            <w:tcW w:w="642" w:type="dxa"/>
            <w:tcBorders>
              <w:top w:val="nil"/>
              <w:left w:val="nil"/>
              <w:bottom w:val="single" w:sz="4" w:space="0" w:color="auto"/>
              <w:right w:val="single" w:sz="4" w:space="0" w:color="auto"/>
            </w:tcBorders>
            <w:noWrap/>
            <w:textDirection w:val="btLr"/>
            <w:vAlign w:val="center"/>
            <w:hideMark/>
          </w:tcPr>
          <w:p w:rsidR="00116D47" w:rsidRPr="00102853" w:rsidRDefault="00116D47" w:rsidP="00553009">
            <w:pPr>
              <w:spacing w:line="360" w:lineRule="auto"/>
              <w:ind w:left="113" w:right="57"/>
              <w:jc w:val="center"/>
              <w:rPr>
                <w:rFonts w:ascii="Times New Roman" w:hAnsi="Times New Roman" w:cs="Times New Roman"/>
                <w:lang w:eastAsia="en-US"/>
              </w:rPr>
            </w:pPr>
            <w:r w:rsidRPr="00102853">
              <w:rPr>
                <w:rFonts w:ascii="Times New Roman" w:hAnsi="Times New Roman" w:cs="Times New Roman"/>
                <w:lang w:eastAsia="en-US"/>
              </w:rPr>
              <w:t>-19,8</w:t>
            </w:r>
          </w:p>
        </w:tc>
        <w:tc>
          <w:tcPr>
            <w:tcW w:w="642" w:type="dxa"/>
            <w:tcBorders>
              <w:top w:val="nil"/>
              <w:left w:val="nil"/>
              <w:bottom w:val="single" w:sz="4" w:space="0" w:color="auto"/>
              <w:right w:val="single" w:sz="4" w:space="0" w:color="auto"/>
            </w:tcBorders>
            <w:noWrap/>
            <w:textDirection w:val="btLr"/>
            <w:vAlign w:val="center"/>
            <w:hideMark/>
          </w:tcPr>
          <w:p w:rsidR="00116D47" w:rsidRPr="00102853" w:rsidRDefault="00116D47" w:rsidP="00553009">
            <w:pPr>
              <w:spacing w:line="360" w:lineRule="auto"/>
              <w:ind w:left="113" w:right="-108"/>
              <w:jc w:val="center"/>
              <w:rPr>
                <w:rFonts w:ascii="Times New Roman" w:hAnsi="Times New Roman" w:cs="Times New Roman"/>
                <w:lang w:eastAsia="en-US"/>
              </w:rPr>
            </w:pPr>
            <w:r w:rsidRPr="00102853">
              <w:rPr>
                <w:rFonts w:ascii="Times New Roman" w:hAnsi="Times New Roman" w:cs="Times New Roman"/>
                <w:lang w:eastAsia="en-US"/>
              </w:rPr>
              <w:t>-13,4</w:t>
            </w:r>
          </w:p>
        </w:tc>
        <w:tc>
          <w:tcPr>
            <w:tcW w:w="642" w:type="dxa"/>
            <w:tcBorders>
              <w:top w:val="nil"/>
              <w:left w:val="nil"/>
              <w:bottom w:val="single" w:sz="4" w:space="0" w:color="auto"/>
              <w:right w:val="single" w:sz="4" w:space="0" w:color="auto"/>
            </w:tcBorders>
            <w:noWrap/>
            <w:textDirection w:val="btLr"/>
            <w:vAlign w:val="center"/>
            <w:hideMark/>
          </w:tcPr>
          <w:p w:rsidR="00116D47" w:rsidRPr="00102853" w:rsidRDefault="00116D47" w:rsidP="00553009">
            <w:pPr>
              <w:spacing w:line="360" w:lineRule="auto"/>
              <w:ind w:left="113" w:right="57"/>
              <w:jc w:val="center"/>
              <w:rPr>
                <w:rFonts w:ascii="Times New Roman" w:hAnsi="Times New Roman" w:cs="Times New Roman"/>
                <w:lang w:eastAsia="en-US"/>
              </w:rPr>
            </w:pPr>
            <w:r w:rsidRPr="00102853">
              <w:rPr>
                <w:rFonts w:ascii="Times New Roman" w:hAnsi="Times New Roman" w:cs="Times New Roman"/>
                <w:lang w:eastAsia="en-US"/>
              </w:rPr>
              <w:t>-4,3</w:t>
            </w:r>
          </w:p>
        </w:tc>
        <w:tc>
          <w:tcPr>
            <w:tcW w:w="642" w:type="dxa"/>
            <w:tcBorders>
              <w:top w:val="nil"/>
              <w:left w:val="nil"/>
              <w:bottom w:val="single" w:sz="4" w:space="0" w:color="auto"/>
              <w:right w:val="single" w:sz="4" w:space="0" w:color="auto"/>
            </w:tcBorders>
            <w:noWrap/>
            <w:textDirection w:val="btLr"/>
            <w:vAlign w:val="center"/>
            <w:hideMark/>
          </w:tcPr>
          <w:p w:rsidR="00116D47" w:rsidRPr="00102853" w:rsidRDefault="00116D47" w:rsidP="00553009">
            <w:pPr>
              <w:spacing w:line="360" w:lineRule="auto"/>
              <w:ind w:left="113" w:right="57"/>
              <w:jc w:val="center"/>
              <w:rPr>
                <w:rFonts w:ascii="Times New Roman" w:hAnsi="Times New Roman" w:cs="Times New Roman"/>
                <w:lang w:eastAsia="en-US"/>
              </w:rPr>
            </w:pPr>
            <w:r w:rsidRPr="00102853">
              <w:rPr>
                <w:rFonts w:ascii="Times New Roman" w:hAnsi="Times New Roman" w:cs="Times New Roman"/>
                <w:lang w:eastAsia="en-US"/>
              </w:rPr>
              <w:t>2,9</w:t>
            </w:r>
          </w:p>
        </w:tc>
        <w:tc>
          <w:tcPr>
            <w:tcW w:w="642" w:type="dxa"/>
            <w:tcBorders>
              <w:top w:val="nil"/>
              <w:left w:val="nil"/>
              <w:bottom w:val="single" w:sz="4" w:space="0" w:color="auto"/>
              <w:right w:val="single" w:sz="4" w:space="0" w:color="auto"/>
            </w:tcBorders>
            <w:noWrap/>
            <w:textDirection w:val="btLr"/>
            <w:vAlign w:val="center"/>
            <w:hideMark/>
          </w:tcPr>
          <w:p w:rsidR="00116D47" w:rsidRPr="00102853" w:rsidRDefault="00116D47" w:rsidP="00553009">
            <w:pPr>
              <w:spacing w:line="360" w:lineRule="auto"/>
              <w:ind w:left="113" w:right="57"/>
              <w:jc w:val="center"/>
              <w:rPr>
                <w:rFonts w:ascii="Times New Roman" w:hAnsi="Times New Roman" w:cs="Times New Roman"/>
                <w:lang w:eastAsia="en-US"/>
              </w:rPr>
            </w:pPr>
            <w:r w:rsidRPr="00102853">
              <w:rPr>
                <w:rFonts w:ascii="Times New Roman" w:hAnsi="Times New Roman" w:cs="Times New Roman"/>
                <w:lang w:eastAsia="en-US"/>
              </w:rPr>
              <w:t>11,2</w:t>
            </w:r>
          </w:p>
        </w:tc>
        <w:tc>
          <w:tcPr>
            <w:tcW w:w="642" w:type="dxa"/>
            <w:tcBorders>
              <w:top w:val="nil"/>
              <w:left w:val="nil"/>
              <w:bottom w:val="single" w:sz="4" w:space="0" w:color="auto"/>
              <w:right w:val="single" w:sz="4" w:space="0" w:color="auto"/>
            </w:tcBorders>
            <w:noWrap/>
            <w:textDirection w:val="btLr"/>
            <w:vAlign w:val="center"/>
            <w:hideMark/>
          </w:tcPr>
          <w:p w:rsidR="00116D47" w:rsidRPr="00102853" w:rsidRDefault="00116D47" w:rsidP="00553009">
            <w:pPr>
              <w:spacing w:line="360" w:lineRule="auto"/>
              <w:ind w:left="113" w:right="57"/>
              <w:jc w:val="center"/>
              <w:rPr>
                <w:rFonts w:ascii="Times New Roman" w:hAnsi="Times New Roman" w:cs="Times New Roman"/>
                <w:lang w:eastAsia="en-US"/>
              </w:rPr>
            </w:pPr>
            <w:r w:rsidRPr="00102853">
              <w:rPr>
                <w:rFonts w:ascii="Times New Roman" w:hAnsi="Times New Roman" w:cs="Times New Roman"/>
                <w:lang w:eastAsia="en-US"/>
              </w:rPr>
              <w:t>15,9</w:t>
            </w:r>
          </w:p>
        </w:tc>
        <w:tc>
          <w:tcPr>
            <w:tcW w:w="642" w:type="dxa"/>
            <w:tcBorders>
              <w:top w:val="nil"/>
              <w:left w:val="nil"/>
              <w:bottom w:val="single" w:sz="4" w:space="0" w:color="auto"/>
              <w:right w:val="single" w:sz="4" w:space="0" w:color="auto"/>
            </w:tcBorders>
            <w:noWrap/>
            <w:textDirection w:val="btLr"/>
            <w:vAlign w:val="center"/>
            <w:hideMark/>
          </w:tcPr>
          <w:p w:rsidR="00116D47" w:rsidRPr="00102853" w:rsidRDefault="00116D47" w:rsidP="00553009">
            <w:pPr>
              <w:spacing w:line="360" w:lineRule="auto"/>
              <w:ind w:left="113" w:right="-108"/>
              <w:jc w:val="center"/>
              <w:rPr>
                <w:rFonts w:ascii="Times New Roman" w:hAnsi="Times New Roman" w:cs="Times New Roman"/>
                <w:lang w:eastAsia="en-US"/>
              </w:rPr>
            </w:pPr>
            <w:r w:rsidRPr="00102853">
              <w:rPr>
                <w:rFonts w:ascii="Times New Roman" w:hAnsi="Times New Roman" w:cs="Times New Roman"/>
                <w:lang w:eastAsia="en-US"/>
              </w:rPr>
              <w:t>13,0</w:t>
            </w:r>
          </w:p>
        </w:tc>
        <w:tc>
          <w:tcPr>
            <w:tcW w:w="642" w:type="dxa"/>
            <w:tcBorders>
              <w:top w:val="nil"/>
              <w:left w:val="nil"/>
              <w:bottom w:val="single" w:sz="4" w:space="0" w:color="auto"/>
              <w:right w:val="single" w:sz="4" w:space="0" w:color="auto"/>
            </w:tcBorders>
            <w:noWrap/>
            <w:textDirection w:val="btLr"/>
            <w:vAlign w:val="center"/>
            <w:hideMark/>
          </w:tcPr>
          <w:p w:rsidR="00116D47" w:rsidRPr="00102853" w:rsidRDefault="00116D47" w:rsidP="00553009">
            <w:pPr>
              <w:spacing w:line="360" w:lineRule="auto"/>
              <w:ind w:left="113" w:right="57"/>
              <w:jc w:val="center"/>
              <w:rPr>
                <w:rFonts w:ascii="Times New Roman" w:hAnsi="Times New Roman" w:cs="Times New Roman"/>
                <w:lang w:eastAsia="en-US"/>
              </w:rPr>
            </w:pPr>
            <w:r w:rsidRPr="00102853">
              <w:rPr>
                <w:rFonts w:ascii="Times New Roman" w:hAnsi="Times New Roman" w:cs="Times New Roman"/>
                <w:lang w:eastAsia="en-US"/>
              </w:rPr>
              <w:t>6,8</w:t>
            </w:r>
          </w:p>
        </w:tc>
        <w:tc>
          <w:tcPr>
            <w:tcW w:w="642" w:type="dxa"/>
            <w:tcBorders>
              <w:top w:val="nil"/>
              <w:left w:val="nil"/>
              <w:bottom w:val="single" w:sz="4" w:space="0" w:color="auto"/>
              <w:right w:val="single" w:sz="4" w:space="0" w:color="auto"/>
            </w:tcBorders>
            <w:noWrap/>
            <w:textDirection w:val="btLr"/>
            <w:vAlign w:val="center"/>
            <w:hideMark/>
          </w:tcPr>
          <w:p w:rsidR="00116D47" w:rsidRPr="00102853" w:rsidRDefault="00116D47" w:rsidP="00553009">
            <w:pPr>
              <w:spacing w:line="360" w:lineRule="auto"/>
              <w:ind w:left="113" w:right="57"/>
              <w:jc w:val="center"/>
              <w:rPr>
                <w:rFonts w:ascii="Times New Roman" w:hAnsi="Times New Roman" w:cs="Times New Roman"/>
                <w:lang w:eastAsia="en-US"/>
              </w:rPr>
            </w:pPr>
            <w:r w:rsidRPr="00102853">
              <w:rPr>
                <w:rFonts w:ascii="Times New Roman" w:hAnsi="Times New Roman" w:cs="Times New Roman"/>
                <w:lang w:eastAsia="en-US"/>
              </w:rPr>
              <w:t>-2,8</w:t>
            </w:r>
          </w:p>
        </w:tc>
        <w:tc>
          <w:tcPr>
            <w:tcW w:w="642" w:type="dxa"/>
            <w:tcBorders>
              <w:top w:val="nil"/>
              <w:left w:val="nil"/>
              <w:bottom w:val="single" w:sz="4" w:space="0" w:color="auto"/>
              <w:right w:val="single" w:sz="4" w:space="0" w:color="auto"/>
            </w:tcBorders>
            <w:noWrap/>
            <w:textDirection w:val="btLr"/>
            <w:vAlign w:val="center"/>
            <w:hideMark/>
          </w:tcPr>
          <w:p w:rsidR="00116D47" w:rsidRPr="00102853" w:rsidRDefault="00116D47" w:rsidP="00553009">
            <w:pPr>
              <w:spacing w:line="360" w:lineRule="auto"/>
              <w:ind w:left="113" w:right="57"/>
              <w:jc w:val="center"/>
              <w:rPr>
                <w:rFonts w:ascii="Times New Roman" w:hAnsi="Times New Roman" w:cs="Times New Roman"/>
                <w:lang w:eastAsia="en-US"/>
              </w:rPr>
            </w:pPr>
            <w:r w:rsidRPr="00102853">
              <w:rPr>
                <w:rFonts w:ascii="Times New Roman" w:hAnsi="Times New Roman" w:cs="Times New Roman"/>
                <w:lang w:eastAsia="en-US"/>
              </w:rPr>
              <w:t>-13,3</w:t>
            </w:r>
          </w:p>
        </w:tc>
        <w:tc>
          <w:tcPr>
            <w:tcW w:w="642" w:type="dxa"/>
            <w:tcBorders>
              <w:top w:val="nil"/>
              <w:left w:val="nil"/>
              <w:bottom w:val="single" w:sz="4" w:space="0" w:color="auto"/>
              <w:right w:val="single" w:sz="4" w:space="0" w:color="auto"/>
            </w:tcBorders>
            <w:noWrap/>
            <w:textDirection w:val="btLr"/>
            <w:vAlign w:val="center"/>
            <w:hideMark/>
          </w:tcPr>
          <w:p w:rsidR="00116D47" w:rsidRPr="00102853" w:rsidRDefault="00116D47" w:rsidP="00553009">
            <w:pPr>
              <w:spacing w:line="360" w:lineRule="auto"/>
              <w:ind w:left="113" w:right="-108"/>
              <w:jc w:val="center"/>
              <w:rPr>
                <w:rFonts w:ascii="Times New Roman" w:hAnsi="Times New Roman" w:cs="Times New Roman"/>
                <w:lang w:eastAsia="en-US"/>
              </w:rPr>
            </w:pPr>
            <w:r w:rsidRPr="00102853">
              <w:rPr>
                <w:rFonts w:ascii="Times New Roman" w:hAnsi="Times New Roman" w:cs="Times New Roman"/>
                <w:lang w:eastAsia="en-US"/>
              </w:rPr>
              <w:t>-19,7</w:t>
            </w:r>
          </w:p>
        </w:tc>
        <w:tc>
          <w:tcPr>
            <w:tcW w:w="642" w:type="dxa"/>
            <w:tcBorders>
              <w:top w:val="nil"/>
              <w:left w:val="nil"/>
              <w:bottom w:val="single" w:sz="4" w:space="0" w:color="auto"/>
              <w:right w:val="single" w:sz="4" w:space="0" w:color="auto"/>
            </w:tcBorders>
            <w:noWrap/>
            <w:textDirection w:val="btLr"/>
            <w:vAlign w:val="center"/>
            <w:hideMark/>
          </w:tcPr>
          <w:p w:rsidR="00116D47" w:rsidRPr="00102853" w:rsidRDefault="00116D47" w:rsidP="00553009">
            <w:pPr>
              <w:spacing w:line="360" w:lineRule="auto"/>
              <w:ind w:left="113" w:right="-108"/>
              <w:jc w:val="center"/>
              <w:rPr>
                <w:rFonts w:ascii="Times New Roman" w:hAnsi="Times New Roman" w:cs="Times New Roman"/>
                <w:lang w:eastAsia="en-US"/>
              </w:rPr>
            </w:pPr>
            <w:r w:rsidRPr="00102853">
              <w:rPr>
                <w:rFonts w:ascii="Times New Roman" w:hAnsi="Times New Roman" w:cs="Times New Roman"/>
                <w:lang w:eastAsia="en-US"/>
              </w:rPr>
              <w:t>-3,8</w:t>
            </w:r>
          </w:p>
        </w:tc>
      </w:tr>
      <w:bookmarkEnd w:id="77"/>
      <w:bookmarkEnd w:id="78"/>
    </w:tbl>
    <w:p w:rsidR="00116D47" w:rsidRPr="00102853" w:rsidRDefault="00116D47" w:rsidP="00102853">
      <w:pPr>
        <w:spacing w:line="360" w:lineRule="auto"/>
        <w:ind w:left="567"/>
        <w:contextualSpacing/>
        <w:jc w:val="both"/>
        <w:rPr>
          <w:rFonts w:ascii="Times New Roman" w:hAnsi="Times New Roman" w:cs="Times New Roman"/>
          <w:lang w:eastAsia="en-US"/>
        </w:rPr>
      </w:pPr>
    </w:p>
    <w:p w:rsidR="00116D47" w:rsidRPr="00102853" w:rsidRDefault="00116D47" w:rsidP="00102853">
      <w:pPr>
        <w:spacing w:line="360" w:lineRule="auto"/>
        <w:ind w:firstLine="567"/>
        <w:jc w:val="both"/>
        <w:rPr>
          <w:rFonts w:ascii="Times New Roman" w:hAnsi="Times New Roman" w:cs="Times New Roman"/>
        </w:rPr>
      </w:pPr>
      <w:r w:rsidRPr="00102853">
        <w:rPr>
          <w:rFonts w:ascii="Times New Roman" w:hAnsi="Times New Roman" w:cs="Times New Roman"/>
        </w:rPr>
        <w:lastRenderedPageBreak/>
        <w:t>Устойчивый снежный покров устанавливается с 20 ноября, высота покрова равна 43см, максимальная глубина промерзания почвы 50-300 см, Господствующие ветры – юго-западного направления.</w:t>
      </w:r>
    </w:p>
    <w:p w:rsidR="00116D47" w:rsidRDefault="00116D47" w:rsidP="00102853">
      <w:pPr>
        <w:spacing w:line="360" w:lineRule="auto"/>
        <w:ind w:firstLine="567"/>
        <w:jc w:val="both"/>
        <w:rPr>
          <w:rFonts w:ascii="Times New Roman" w:hAnsi="Times New Roman" w:cs="Times New Roman"/>
        </w:rPr>
      </w:pPr>
      <w:r w:rsidRPr="00102853">
        <w:rPr>
          <w:rFonts w:ascii="Times New Roman" w:hAnsi="Times New Roman" w:cs="Times New Roman"/>
        </w:rPr>
        <w:t xml:space="preserve">Грунтами на большей части территории являются пески пойменных отложений различной степени плотности и влагонасыщенности. Территория входит в зону прерывистого распространения многолетних мёрзлых пород. Мерзлотные явления наблюдаются на всей территории. Нормативная глубина сезонного промерзания грунтов составляет 3,1 м. </w:t>
      </w:r>
    </w:p>
    <w:p w:rsidR="00102853" w:rsidRPr="00102853" w:rsidRDefault="00102853" w:rsidP="00102853">
      <w:pPr>
        <w:spacing w:line="360" w:lineRule="auto"/>
        <w:ind w:firstLine="567"/>
        <w:jc w:val="both"/>
        <w:rPr>
          <w:rFonts w:ascii="Times New Roman" w:hAnsi="Times New Roman" w:cs="Times New Roman"/>
        </w:rPr>
      </w:pPr>
    </w:p>
    <w:p w:rsidR="00116D47" w:rsidRDefault="00116D47" w:rsidP="00850D20">
      <w:pPr>
        <w:pStyle w:val="20"/>
      </w:pPr>
      <w:bookmarkStart w:id="79" w:name="_Toc448754741"/>
      <w:r w:rsidRPr="005D00A6">
        <w:t>3.3.</w:t>
      </w:r>
      <w:r>
        <w:t xml:space="preserve"> Население.</w:t>
      </w:r>
      <w:bookmarkEnd w:id="79"/>
    </w:p>
    <w:p w:rsidR="00850D20" w:rsidRPr="00850D20" w:rsidRDefault="00850D20" w:rsidP="00850D20">
      <w:pPr>
        <w:rPr>
          <w:rFonts w:asciiTheme="minorHAnsi" w:hAnsiTheme="minorHAnsi"/>
        </w:rPr>
      </w:pPr>
    </w:p>
    <w:p w:rsidR="00116D47" w:rsidRDefault="00116D47" w:rsidP="00116D47">
      <w:pPr>
        <w:rPr>
          <w:rFonts w:ascii="Times New Roman" w:hAnsi="Times New Roman"/>
        </w:rPr>
      </w:pPr>
    </w:p>
    <w:p w:rsidR="00116D47" w:rsidRPr="00102853" w:rsidRDefault="00116D47" w:rsidP="00102853">
      <w:pPr>
        <w:spacing w:line="360" w:lineRule="auto"/>
        <w:ind w:firstLine="567"/>
        <w:jc w:val="both"/>
        <w:rPr>
          <w:rFonts w:ascii="Times New Roman" w:hAnsi="Times New Roman" w:cs="Times New Roman"/>
        </w:rPr>
      </w:pPr>
      <w:r w:rsidRPr="00102853">
        <w:rPr>
          <w:rFonts w:ascii="Times New Roman" w:hAnsi="Times New Roman" w:cs="Times New Roman"/>
        </w:rPr>
        <w:t>Численность населения городского поселения Игрим по данным всероссийской переписи в 2010 году составила 9291 чел., в том числе:  8775 чел. проживали в пгт Игрим, 375 чел. – в п. Ванзетур, 127 чел. -  в дер. Анеева</w:t>
      </w:r>
      <w:r w:rsidR="00823115">
        <w:rPr>
          <w:rFonts w:ascii="Times New Roman" w:hAnsi="Times New Roman" w:cs="Times New Roman"/>
        </w:rPr>
        <w:t>.</w:t>
      </w:r>
    </w:p>
    <w:p w:rsidR="00116D47" w:rsidRPr="00102853" w:rsidRDefault="00116D47" w:rsidP="00102853">
      <w:pPr>
        <w:spacing w:line="360" w:lineRule="auto"/>
        <w:ind w:firstLine="567"/>
        <w:jc w:val="both"/>
        <w:rPr>
          <w:rFonts w:ascii="Times New Roman" w:hAnsi="Times New Roman" w:cs="Times New Roman"/>
        </w:rPr>
      </w:pPr>
      <w:r w:rsidRPr="00102853">
        <w:rPr>
          <w:rFonts w:ascii="Times New Roman" w:hAnsi="Times New Roman" w:cs="Times New Roman"/>
        </w:rPr>
        <w:t xml:space="preserve">Численность населения городского поселения Игрим по данным Федеральной службы государственной статистики по состоянию на 1 января 2015 года составила 8291 чел., в том числе:  городское население (пгт Игрим) - 7861 чел., сельское население </w:t>
      </w:r>
    </w:p>
    <w:p w:rsidR="00116D47" w:rsidRPr="00102853" w:rsidRDefault="00116D47" w:rsidP="00102853">
      <w:pPr>
        <w:spacing w:line="360" w:lineRule="auto"/>
        <w:jc w:val="both"/>
        <w:rPr>
          <w:rFonts w:ascii="Times New Roman" w:hAnsi="Times New Roman" w:cs="Times New Roman"/>
        </w:rPr>
      </w:pPr>
      <w:r w:rsidRPr="00102853">
        <w:rPr>
          <w:rFonts w:ascii="Times New Roman" w:hAnsi="Times New Roman" w:cs="Times New Roman"/>
        </w:rPr>
        <w:t>(п. Ванзетур, дер. Анеева) – 430 чел.</w:t>
      </w:r>
    </w:p>
    <w:p w:rsidR="00116D47" w:rsidRPr="00102853" w:rsidRDefault="00116D47" w:rsidP="00102853">
      <w:pPr>
        <w:spacing w:line="360" w:lineRule="auto"/>
        <w:ind w:firstLine="567"/>
        <w:jc w:val="both"/>
        <w:rPr>
          <w:rFonts w:ascii="Times New Roman" w:hAnsi="Times New Roman" w:cs="Times New Roman"/>
        </w:rPr>
      </w:pPr>
    </w:p>
    <w:p w:rsidR="00116D47" w:rsidRPr="00102853" w:rsidRDefault="00116D47" w:rsidP="00102853">
      <w:pPr>
        <w:spacing w:line="360" w:lineRule="auto"/>
        <w:ind w:firstLine="567"/>
        <w:jc w:val="center"/>
        <w:rPr>
          <w:rFonts w:ascii="Times New Roman" w:eastAsia="Calibri" w:hAnsi="Times New Roman" w:cs="Times New Roman"/>
          <w:lang w:eastAsia="en-US"/>
        </w:rPr>
      </w:pPr>
      <w:r w:rsidRPr="00102853">
        <w:rPr>
          <w:rFonts w:ascii="Times New Roman" w:eastAsia="Calibri" w:hAnsi="Times New Roman" w:cs="Times New Roman"/>
          <w:lang w:eastAsia="en-US"/>
        </w:rPr>
        <w:t>Динамика численности населения городского поселения Игрим</w:t>
      </w:r>
    </w:p>
    <w:p w:rsidR="00116D47" w:rsidRPr="00102853" w:rsidRDefault="00116D47" w:rsidP="00102853">
      <w:pPr>
        <w:spacing w:line="360" w:lineRule="auto"/>
        <w:ind w:firstLine="567"/>
        <w:jc w:val="right"/>
        <w:rPr>
          <w:rFonts w:ascii="Times New Roman" w:eastAsia="Calibri" w:hAnsi="Times New Roman" w:cs="Times New Roman"/>
          <w:lang w:eastAsia="en-US"/>
        </w:rPr>
      </w:pPr>
      <w:r w:rsidRPr="00102853">
        <w:rPr>
          <w:rFonts w:ascii="Times New Roman" w:eastAsia="Calibri" w:hAnsi="Times New Roman" w:cs="Times New Roman"/>
          <w:lang w:eastAsia="en-US"/>
        </w:rPr>
        <w:t>Таблица 3.3.</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6"/>
        <w:gridCol w:w="1177"/>
        <w:gridCol w:w="1174"/>
        <w:gridCol w:w="1176"/>
        <w:gridCol w:w="1176"/>
        <w:gridCol w:w="1176"/>
      </w:tblGrid>
      <w:tr w:rsidR="00116D47" w:rsidRPr="00102853" w:rsidTr="00102853">
        <w:trPr>
          <w:trHeight w:val="300"/>
          <w:jc w:val="center"/>
        </w:trPr>
        <w:tc>
          <w:tcPr>
            <w:tcW w:w="1799" w:type="dxa"/>
            <w:shd w:val="clear" w:color="auto" w:fill="auto"/>
            <w:noWrap/>
            <w:vAlign w:val="center"/>
          </w:tcPr>
          <w:p w:rsidR="00116D47" w:rsidRPr="00102853" w:rsidRDefault="00116D47" w:rsidP="00102853">
            <w:pPr>
              <w:spacing w:line="360" w:lineRule="auto"/>
              <w:rPr>
                <w:rFonts w:ascii="Times New Roman" w:hAnsi="Times New Roman" w:cs="Times New Roman"/>
              </w:rPr>
            </w:pPr>
            <w:bookmarkStart w:id="80" w:name="_Hlk397434874"/>
          </w:p>
        </w:tc>
        <w:tc>
          <w:tcPr>
            <w:tcW w:w="806" w:type="dxa"/>
          </w:tcPr>
          <w:p w:rsidR="00116D47" w:rsidRPr="00102853" w:rsidRDefault="00116D47" w:rsidP="00102853">
            <w:pPr>
              <w:spacing w:line="360" w:lineRule="auto"/>
              <w:jc w:val="center"/>
              <w:rPr>
                <w:rFonts w:ascii="Times New Roman" w:hAnsi="Times New Roman" w:cs="Times New Roman"/>
              </w:rPr>
            </w:pPr>
            <w:r w:rsidRPr="00102853">
              <w:rPr>
                <w:rFonts w:ascii="Times New Roman" w:hAnsi="Times New Roman" w:cs="Times New Roman"/>
              </w:rPr>
              <w:t>2010 г.</w:t>
            </w:r>
          </w:p>
        </w:tc>
        <w:tc>
          <w:tcPr>
            <w:tcW w:w="804" w:type="dxa"/>
          </w:tcPr>
          <w:p w:rsidR="00116D47" w:rsidRPr="00102853" w:rsidRDefault="00116D47" w:rsidP="00102853">
            <w:pPr>
              <w:spacing w:line="360" w:lineRule="auto"/>
              <w:jc w:val="center"/>
              <w:rPr>
                <w:rFonts w:ascii="Times New Roman" w:hAnsi="Times New Roman" w:cs="Times New Roman"/>
              </w:rPr>
            </w:pPr>
            <w:r w:rsidRPr="00102853">
              <w:rPr>
                <w:rFonts w:ascii="Times New Roman" w:hAnsi="Times New Roman" w:cs="Times New Roman"/>
              </w:rPr>
              <w:t>2012 г.</w:t>
            </w:r>
          </w:p>
        </w:tc>
        <w:tc>
          <w:tcPr>
            <w:tcW w:w="805" w:type="dxa"/>
          </w:tcPr>
          <w:p w:rsidR="00116D47" w:rsidRPr="00102853" w:rsidRDefault="00116D47" w:rsidP="00102853">
            <w:pPr>
              <w:spacing w:line="360" w:lineRule="auto"/>
              <w:jc w:val="center"/>
              <w:rPr>
                <w:rFonts w:ascii="Times New Roman" w:hAnsi="Times New Roman" w:cs="Times New Roman"/>
              </w:rPr>
            </w:pPr>
            <w:r w:rsidRPr="00102853">
              <w:rPr>
                <w:rFonts w:ascii="Times New Roman" w:hAnsi="Times New Roman" w:cs="Times New Roman"/>
              </w:rPr>
              <w:t>2013 г.</w:t>
            </w:r>
          </w:p>
        </w:tc>
        <w:tc>
          <w:tcPr>
            <w:tcW w:w="805" w:type="dxa"/>
            <w:vAlign w:val="center"/>
          </w:tcPr>
          <w:p w:rsidR="00116D47" w:rsidRPr="00102853" w:rsidRDefault="00116D47" w:rsidP="00102853">
            <w:pPr>
              <w:spacing w:line="360" w:lineRule="auto"/>
              <w:jc w:val="center"/>
              <w:rPr>
                <w:rFonts w:ascii="Times New Roman" w:hAnsi="Times New Roman" w:cs="Times New Roman"/>
              </w:rPr>
            </w:pPr>
            <w:r w:rsidRPr="00102853">
              <w:rPr>
                <w:rFonts w:ascii="Times New Roman" w:hAnsi="Times New Roman" w:cs="Times New Roman"/>
              </w:rPr>
              <w:t xml:space="preserve">2014 г. </w:t>
            </w:r>
          </w:p>
        </w:tc>
        <w:tc>
          <w:tcPr>
            <w:tcW w:w="805" w:type="dxa"/>
            <w:vAlign w:val="center"/>
          </w:tcPr>
          <w:p w:rsidR="00116D47" w:rsidRPr="00102853" w:rsidRDefault="00116D47" w:rsidP="00102853">
            <w:pPr>
              <w:spacing w:line="360" w:lineRule="auto"/>
              <w:jc w:val="center"/>
              <w:rPr>
                <w:rFonts w:ascii="Times New Roman" w:hAnsi="Times New Roman" w:cs="Times New Roman"/>
              </w:rPr>
            </w:pPr>
            <w:r w:rsidRPr="00102853">
              <w:rPr>
                <w:rFonts w:ascii="Times New Roman" w:hAnsi="Times New Roman" w:cs="Times New Roman"/>
              </w:rPr>
              <w:t xml:space="preserve">2015 г. </w:t>
            </w:r>
          </w:p>
        </w:tc>
      </w:tr>
      <w:bookmarkEnd w:id="80"/>
      <w:tr w:rsidR="00116D47" w:rsidRPr="00102853" w:rsidTr="00102853">
        <w:trPr>
          <w:trHeight w:val="300"/>
          <w:jc w:val="center"/>
        </w:trPr>
        <w:tc>
          <w:tcPr>
            <w:tcW w:w="1799" w:type="dxa"/>
            <w:shd w:val="clear" w:color="auto" w:fill="auto"/>
            <w:noWrap/>
            <w:vAlign w:val="center"/>
          </w:tcPr>
          <w:p w:rsidR="00116D47" w:rsidRPr="00102853" w:rsidRDefault="00116D47" w:rsidP="00102853">
            <w:pPr>
              <w:spacing w:line="360" w:lineRule="auto"/>
              <w:ind w:left="36"/>
              <w:rPr>
                <w:rFonts w:ascii="Times New Roman" w:hAnsi="Times New Roman" w:cs="Times New Roman"/>
              </w:rPr>
            </w:pPr>
            <w:r w:rsidRPr="00102853">
              <w:rPr>
                <w:rFonts w:ascii="Times New Roman" w:hAnsi="Times New Roman" w:cs="Times New Roman"/>
              </w:rPr>
              <w:t>Численность на начало  года, чел.</w:t>
            </w:r>
          </w:p>
        </w:tc>
        <w:tc>
          <w:tcPr>
            <w:tcW w:w="806" w:type="dxa"/>
            <w:vAlign w:val="center"/>
          </w:tcPr>
          <w:p w:rsidR="00116D47" w:rsidRPr="00102853" w:rsidRDefault="00116D47" w:rsidP="00102853">
            <w:pPr>
              <w:spacing w:line="360" w:lineRule="auto"/>
              <w:jc w:val="center"/>
              <w:rPr>
                <w:rFonts w:ascii="Times New Roman" w:hAnsi="Times New Roman" w:cs="Times New Roman"/>
              </w:rPr>
            </w:pPr>
            <w:r w:rsidRPr="00102853">
              <w:rPr>
                <w:rFonts w:ascii="Times New Roman" w:hAnsi="Times New Roman" w:cs="Times New Roman"/>
              </w:rPr>
              <w:t>9291</w:t>
            </w:r>
          </w:p>
        </w:tc>
        <w:tc>
          <w:tcPr>
            <w:tcW w:w="804" w:type="dxa"/>
            <w:vAlign w:val="center"/>
          </w:tcPr>
          <w:p w:rsidR="00116D47" w:rsidRPr="00102853" w:rsidRDefault="00116D47" w:rsidP="00102853">
            <w:pPr>
              <w:spacing w:line="360" w:lineRule="auto"/>
              <w:jc w:val="center"/>
              <w:rPr>
                <w:rFonts w:ascii="Times New Roman" w:hAnsi="Times New Roman" w:cs="Times New Roman"/>
              </w:rPr>
            </w:pPr>
            <w:r w:rsidRPr="00102853">
              <w:rPr>
                <w:rFonts w:ascii="Times New Roman" w:hAnsi="Times New Roman" w:cs="Times New Roman"/>
              </w:rPr>
              <w:t>8952</w:t>
            </w:r>
          </w:p>
        </w:tc>
        <w:tc>
          <w:tcPr>
            <w:tcW w:w="805" w:type="dxa"/>
            <w:vAlign w:val="center"/>
          </w:tcPr>
          <w:p w:rsidR="00116D47" w:rsidRPr="00102853" w:rsidRDefault="00116D47" w:rsidP="00102853">
            <w:pPr>
              <w:spacing w:line="360" w:lineRule="auto"/>
              <w:jc w:val="center"/>
              <w:rPr>
                <w:rFonts w:ascii="Times New Roman" w:hAnsi="Times New Roman" w:cs="Times New Roman"/>
              </w:rPr>
            </w:pPr>
            <w:r w:rsidRPr="00102853">
              <w:rPr>
                <w:rFonts w:ascii="Times New Roman" w:hAnsi="Times New Roman" w:cs="Times New Roman"/>
              </w:rPr>
              <w:t>8654</w:t>
            </w:r>
          </w:p>
        </w:tc>
        <w:tc>
          <w:tcPr>
            <w:tcW w:w="805" w:type="dxa"/>
            <w:vAlign w:val="center"/>
          </w:tcPr>
          <w:p w:rsidR="00116D47" w:rsidRPr="00102853" w:rsidRDefault="00116D47" w:rsidP="00102853">
            <w:pPr>
              <w:spacing w:line="360" w:lineRule="auto"/>
              <w:jc w:val="center"/>
              <w:rPr>
                <w:rFonts w:ascii="Times New Roman" w:hAnsi="Times New Roman" w:cs="Times New Roman"/>
              </w:rPr>
            </w:pPr>
            <w:r w:rsidRPr="00102853">
              <w:rPr>
                <w:rFonts w:ascii="Times New Roman" w:hAnsi="Times New Roman" w:cs="Times New Roman"/>
              </w:rPr>
              <w:t>8409</w:t>
            </w:r>
          </w:p>
        </w:tc>
        <w:tc>
          <w:tcPr>
            <w:tcW w:w="805" w:type="dxa"/>
            <w:vAlign w:val="center"/>
          </w:tcPr>
          <w:p w:rsidR="00116D47" w:rsidRPr="00102853" w:rsidRDefault="00116D47" w:rsidP="00102853">
            <w:pPr>
              <w:spacing w:line="360" w:lineRule="auto"/>
              <w:jc w:val="center"/>
              <w:rPr>
                <w:rFonts w:ascii="Times New Roman" w:hAnsi="Times New Roman" w:cs="Times New Roman"/>
              </w:rPr>
            </w:pPr>
            <w:r w:rsidRPr="00102853">
              <w:rPr>
                <w:rFonts w:ascii="Times New Roman" w:hAnsi="Times New Roman" w:cs="Times New Roman"/>
              </w:rPr>
              <w:t>8291</w:t>
            </w:r>
          </w:p>
        </w:tc>
      </w:tr>
    </w:tbl>
    <w:p w:rsidR="00116D47" w:rsidRPr="00102853" w:rsidRDefault="00116D47" w:rsidP="00102853">
      <w:pPr>
        <w:pStyle w:val="Style39"/>
        <w:widowControl/>
        <w:spacing w:line="360" w:lineRule="auto"/>
        <w:ind w:firstLine="567"/>
        <w:rPr>
          <w:rStyle w:val="FontStyle269"/>
          <w:sz w:val="24"/>
          <w:szCs w:val="24"/>
        </w:rPr>
      </w:pPr>
    </w:p>
    <w:p w:rsidR="00116D47" w:rsidRPr="00102853" w:rsidRDefault="00116D47" w:rsidP="00102853">
      <w:pPr>
        <w:pStyle w:val="Style39"/>
        <w:widowControl/>
        <w:spacing w:line="360" w:lineRule="auto"/>
        <w:ind w:firstLine="567"/>
        <w:rPr>
          <w:rStyle w:val="FontStyle269"/>
          <w:sz w:val="24"/>
          <w:szCs w:val="24"/>
        </w:rPr>
      </w:pPr>
      <w:r w:rsidRPr="00102853">
        <w:rPr>
          <w:rStyle w:val="FontStyle269"/>
          <w:sz w:val="24"/>
          <w:szCs w:val="24"/>
        </w:rPr>
        <w:t>Данные по изменению численности населения городского поселения Игрим на расчетный период до 2027 года (прогноз) представлены в таблице 3.4.</w:t>
      </w:r>
    </w:p>
    <w:p w:rsidR="00116D47" w:rsidRPr="00102853" w:rsidRDefault="00116D47" w:rsidP="00102853">
      <w:pPr>
        <w:pStyle w:val="Style39"/>
        <w:widowControl/>
        <w:spacing w:line="360" w:lineRule="auto"/>
        <w:ind w:firstLine="567"/>
        <w:rPr>
          <w:rStyle w:val="FontStyle269"/>
          <w:sz w:val="24"/>
          <w:szCs w:val="24"/>
        </w:rPr>
      </w:pPr>
    </w:p>
    <w:p w:rsidR="00102853" w:rsidRDefault="00102853">
      <w:pPr>
        <w:spacing w:after="200" w:line="276" w:lineRule="auto"/>
        <w:rPr>
          <w:rStyle w:val="FontStyle269"/>
          <w:rFonts w:eastAsiaTheme="minorEastAsia"/>
          <w:sz w:val="24"/>
          <w:szCs w:val="24"/>
        </w:rPr>
      </w:pPr>
      <w:r>
        <w:rPr>
          <w:rStyle w:val="FontStyle269"/>
          <w:sz w:val="24"/>
          <w:szCs w:val="24"/>
        </w:rPr>
        <w:br w:type="page"/>
      </w:r>
    </w:p>
    <w:p w:rsidR="00116D47" w:rsidRPr="00102853" w:rsidRDefault="00116D47" w:rsidP="00102853">
      <w:pPr>
        <w:pStyle w:val="Style12"/>
        <w:widowControl/>
        <w:spacing w:line="360" w:lineRule="auto"/>
        <w:ind w:left="600"/>
        <w:jc w:val="center"/>
        <w:rPr>
          <w:rStyle w:val="FontStyle269"/>
          <w:sz w:val="24"/>
          <w:szCs w:val="24"/>
        </w:rPr>
      </w:pPr>
      <w:r w:rsidRPr="00102853">
        <w:rPr>
          <w:rStyle w:val="FontStyle269"/>
          <w:sz w:val="24"/>
          <w:szCs w:val="24"/>
        </w:rPr>
        <w:lastRenderedPageBreak/>
        <w:t>Перспективная численность населения г.п. Игрим</w:t>
      </w:r>
    </w:p>
    <w:p w:rsidR="00116D47" w:rsidRPr="00102853" w:rsidRDefault="00116D47" w:rsidP="00102853">
      <w:pPr>
        <w:pStyle w:val="Style12"/>
        <w:widowControl/>
        <w:spacing w:line="360" w:lineRule="auto"/>
        <w:ind w:left="600"/>
        <w:jc w:val="right"/>
        <w:rPr>
          <w:rStyle w:val="FontStyle269"/>
          <w:sz w:val="24"/>
          <w:szCs w:val="24"/>
        </w:rPr>
      </w:pPr>
      <w:r w:rsidRPr="00102853">
        <w:rPr>
          <w:rStyle w:val="FontStyle266"/>
          <w:b w:val="0"/>
          <w:sz w:val="24"/>
          <w:szCs w:val="24"/>
        </w:rPr>
        <w:t>Таблица 3.4.</w:t>
      </w:r>
    </w:p>
    <w:tbl>
      <w:tblPr>
        <w:tblW w:w="90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986"/>
        <w:gridCol w:w="881"/>
        <w:gridCol w:w="954"/>
        <w:gridCol w:w="955"/>
        <w:gridCol w:w="954"/>
        <w:gridCol w:w="955"/>
        <w:gridCol w:w="1114"/>
        <w:gridCol w:w="1273"/>
      </w:tblGrid>
      <w:tr w:rsidR="00116D47" w:rsidRPr="00102853" w:rsidTr="00102853">
        <w:trPr>
          <w:jc w:val="center"/>
        </w:trPr>
        <w:tc>
          <w:tcPr>
            <w:tcW w:w="1986" w:type="dxa"/>
            <w:vAlign w:val="center"/>
          </w:tcPr>
          <w:p w:rsidR="00116D47" w:rsidRPr="00102853" w:rsidRDefault="00116D47" w:rsidP="00102853">
            <w:pPr>
              <w:pStyle w:val="Style56"/>
              <w:widowControl/>
              <w:spacing w:line="360" w:lineRule="auto"/>
              <w:jc w:val="left"/>
              <w:rPr>
                <w:rStyle w:val="FontStyle266"/>
                <w:b w:val="0"/>
                <w:sz w:val="24"/>
                <w:szCs w:val="24"/>
              </w:rPr>
            </w:pPr>
            <w:r w:rsidRPr="00102853">
              <w:rPr>
                <w:rStyle w:val="FontStyle266"/>
                <w:b w:val="0"/>
                <w:sz w:val="24"/>
                <w:szCs w:val="24"/>
              </w:rPr>
              <w:t>Единицы территориального деления</w:t>
            </w:r>
          </w:p>
        </w:tc>
        <w:tc>
          <w:tcPr>
            <w:tcW w:w="881" w:type="dxa"/>
            <w:vAlign w:val="center"/>
          </w:tcPr>
          <w:p w:rsidR="00116D47" w:rsidRPr="00102853" w:rsidRDefault="00116D47" w:rsidP="00102853">
            <w:pPr>
              <w:pStyle w:val="Style61"/>
              <w:widowControl/>
              <w:spacing w:line="360" w:lineRule="auto"/>
              <w:rPr>
                <w:rStyle w:val="FontStyle268"/>
                <w:b w:val="0"/>
                <w:sz w:val="24"/>
                <w:szCs w:val="24"/>
              </w:rPr>
            </w:pPr>
            <w:r w:rsidRPr="00102853">
              <w:rPr>
                <w:rStyle w:val="FontStyle268"/>
                <w:b w:val="0"/>
                <w:sz w:val="24"/>
                <w:szCs w:val="24"/>
              </w:rPr>
              <w:t>2016 г.</w:t>
            </w:r>
          </w:p>
        </w:tc>
        <w:tc>
          <w:tcPr>
            <w:tcW w:w="954" w:type="dxa"/>
            <w:vAlign w:val="center"/>
          </w:tcPr>
          <w:p w:rsidR="00116D47" w:rsidRPr="00102853" w:rsidRDefault="00116D47" w:rsidP="00102853">
            <w:pPr>
              <w:pStyle w:val="Style61"/>
              <w:widowControl/>
              <w:spacing w:line="360" w:lineRule="auto"/>
              <w:rPr>
                <w:rStyle w:val="FontStyle268"/>
                <w:b w:val="0"/>
                <w:sz w:val="24"/>
                <w:szCs w:val="24"/>
              </w:rPr>
            </w:pPr>
            <w:r w:rsidRPr="00102853">
              <w:rPr>
                <w:rStyle w:val="FontStyle268"/>
                <w:b w:val="0"/>
                <w:sz w:val="24"/>
                <w:szCs w:val="24"/>
              </w:rPr>
              <w:t>2017 г.</w:t>
            </w:r>
          </w:p>
        </w:tc>
        <w:tc>
          <w:tcPr>
            <w:tcW w:w="955" w:type="dxa"/>
            <w:vAlign w:val="center"/>
          </w:tcPr>
          <w:p w:rsidR="00116D47" w:rsidRPr="00102853" w:rsidRDefault="00116D47" w:rsidP="00102853">
            <w:pPr>
              <w:pStyle w:val="Style61"/>
              <w:widowControl/>
              <w:spacing w:line="360" w:lineRule="auto"/>
              <w:rPr>
                <w:rStyle w:val="FontStyle268"/>
                <w:b w:val="0"/>
                <w:sz w:val="24"/>
                <w:szCs w:val="24"/>
              </w:rPr>
            </w:pPr>
            <w:r w:rsidRPr="00102853">
              <w:rPr>
                <w:rStyle w:val="FontStyle268"/>
                <w:b w:val="0"/>
                <w:sz w:val="24"/>
                <w:szCs w:val="24"/>
              </w:rPr>
              <w:t>2018 г.</w:t>
            </w:r>
          </w:p>
        </w:tc>
        <w:tc>
          <w:tcPr>
            <w:tcW w:w="954" w:type="dxa"/>
            <w:vAlign w:val="center"/>
          </w:tcPr>
          <w:p w:rsidR="00116D47" w:rsidRPr="00102853" w:rsidRDefault="00116D47" w:rsidP="00102853">
            <w:pPr>
              <w:pStyle w:val="Style61"/>
              <w:widowControl/>
              <w:spacing w:line="360" w:lineRule="auto"/>
              <w:rPr>
                <w:rStyle w:val="FontStyle268"/>
                <w:b w:val="0"/>
                <w:sz w:val="24"/>
                <w:szCs w:val="24"/>
              </w:rPr>
            </w:pPr>
            <w:r w:rsidRPr="00102853">
              <w:rPr>
                <w:rStyle w:val="FontStyle268"/>
                <w:b w:val="0"/>
                <w:sz w:val="24"/>
                <w:szCs w:val="24"/>
              </w:rPr>
              <w:t>2019 г.</w:t>
            </w:r>
          </w:p>
        </w:tc>
        <w:tc>
          <w:tcPr>
            <w:tcW w:w="955" w:type="dxa"/>
            <w:vAlign w:val="center"/>
          </w:tcPr>
          <w:p w:rsidR="00116D47" w:rsidRPr="00102853" w:rsidRDefault="00116D47" w:rsidP="00102853">
            <w:pPr>
              <w:pStyle w:val="Style61"/>
              <w:widowControl/>
              <w:spacing w:line="360" w:lineRule="auto"/>
              <w:rPr>
                <w:rStyle w:val="FontStyle268"/>
                <w:b w:val="0"/>
                <w:sz w:val="24"/>
                <w:szCs w:val="24"/>
              </w:rPr>
            </w:pPr>
            <w:r w:rsidRPr="00102853">
              <w:rPr>
                <w:rStyle w:val="FontStyle268"/>
                <w:b w:val="0"/>
                <w:sz w:val="24"/>
                <w:szCs w:val="24"/>
              </w:rPr>
              <w:t>2020 г.</w:t>
            </w:r>
          </w:p>
        </w:tc>
        <w:tc>
          <w:tcPr>
            <w:tcW w:w="1114" w:type="dxa"/>
            <w:vAlign w:val="center"/>
          </w:tcPr>
          <w:p w:rsidR="00116D47" w:rsidRPr="00102853" w:rsidRDefault="00116D47" w:rsidP="00102853">
            <w:pPr>
              <w:pStyle w:val="Style61"/>
              <w:widowControl/>
              <w:spacing w:line="360" w:lineRule="auto"/>
              <w:rPr>
                <w:rStyle w:val="FontStyle268"/>
                <w:b w:val="0"/>
                <w:sz w:val="24"/>
                <w:szCs w:val="24"/>
              </w:rPr>
            </w:pPr>
            <w:r w:rsidRPr="00102853">
              <w:rPr>
                <w:rStyle w:val="FontStyle268"/>
                <w:b w:val="0"/>
                <w:sz w:val="24"/>
                <w:szCs w:val="24"/>
              </w:rPr>
              <w:t>2023 г.</w:t>
            </w:r>
          </w:p>
        </w:tc>
        <w:tc>
          <w:tcPr>
            <w:tcW w:w="1273" w:type="dxa"/>
            <w:vAlign w:val="center"/>
          </w:tcPr>
          <w:p w:rsidR="00116D47" w:rsidRPr="00102853" w:rsidRDefault="00116D47" w:rsidP="00102853">
            <w:pPr>
              <w:pStyle w:val="Style56"/>
              <w:widowControl/>
              <w:spacing w:line="360" w:lineRule="auto"/>
              <w:rPr>
                <w:rStyle w:val="FontStyle266"/>
                <w:b w:val="0"/>
                <w:sz w:val="24"/>
                <w:szCs w:val="24"/>
              </w:rPr>
            </w:pPr>
            <w:r w:rsidRPr="00102853">
              <w:rPr>
                <w:rStyle w:val="FontStyle266"/>
                <w:b w:val="0"/>
                <w:sz w:val="24"/>
                <w:szCs w:val="24"/>
              </w:rPr>
              <w:softHyphen/>
              <w:t>2027г.</w:t>
            </w:r>
          </w:p>
        </w:tc>
      </w:tr>
      <w:tr w:rsidR="00116D47" w:rsidRPr="00102853" w:rsidTr="00102853">
        <w:trPr>
          <w:jc w:val="center"/>
        </w:trPr>
        <w:tc>
          <w:tcPr>
            <w:tcW w:w="1986" w:type="dxa"/>
          </w:tcPr>
          <w:p w:rsidR="00116D47" w:rsidRPr="00102853" w:rsidRDefault="00116D47" w:rsidP="00102853">
            <w:pPr>
              <w:pStyle w:val="Style60"/>
              <w:widowControl/>
              <w:spacing w:line="360" w:lineRule="auto"/>
              <w:jc w:val="left"/>
              <w:rPr>
                <w:rStyle w:val="FontStyle269"/>
                <w:sz w:val="24"/>
                <w:szCs w:val="24"/>
              </w:rPr>
            </w:pPr>
            <w:r w:rsidRPr="00102853">
              <w:rPr>
                <w:rStyle w:val="FontStyle269"/>
                <w:sz w:val="24"/>
                <w:szCs w:val="24"/>
              </w:rPr>
              <w:t>пгт. Игрим</w:t>
            </w:r>
          </w:p>
        </w:tc>
        <w:tc>
          <w:tcPr>
            <w:tcW w:w="881" w:type="dxa"/>
          </w:tcPr>
          <w:p w:rsidR="00116D47" w:rsidRPr="00102853" w:rsidRDefault="00116D47" w:rsidP="00102853">
            <w:pPr>
              <w:pStyle w:val="Style60"/>
              <w:widowControl/>
              <w:spacing w:line="360" w:lineRule="auto"/>
              <w:jc w:val="center"/>
              <w:rPr>
                <w:rStyle w:val="FontStyle269"/>
                <w:sz w:val="24"/>
                <w:szCs w:val="24"/>
              </w:rPr>
            </w:pPr>
            <w:r w:rsidRPr="00102853">
              <w:rPr>
                <w:rStyle w:val="FontStyle269"/>
                <w:sz w:val="24"/>
                <w:szCs w:val="24"/>
              </w:rPr>
              <w:t>7861</w:t>
            </w:r>
          </w:p>
        </w:tc>
        <w:tc>
          <w:tcPr>
            <w:tcW w:w="954" w:type="dxa"/>
          </w:tcPr>
          <w:p w:rsidR="00116D47" w:rsidRPr="00102853" w:rsidRDefault="00116D47" w:rsidP="00102853">
            <w:pPr>
              <w:pStyle w:val="Style60"/>
              <w:widowControl/>
              <w:spacing w:line="360" w:lineRule="auto"/>
              <w:jc w:val="center"/>
              <w:rPr>
                <w:rStyle w:val="FontStyle269"/>
                <w:sz w:val="24"/>
                <w:szCs w:val="24"/>
              </w:rPr>
            </w:pPr>
            <w:r w:rsidRPr="00102853">
              <w:rPr>
                <w:rStyle w:val="FontStyle269"/>
                <w:sz w:val="24"/>
                <w:szCs w:val="24"/>
              </w:rPr>
              <w:t>7965</w:t>
            </w:r>
          </w:p>
        </w:tc>
        <w:tc>
          <w:tcPr>
            <w:tcW w:w="955" w:type="dxa"/>
          </w:tcPr>
          <w:p w:rsidR="00116D47" w:rsidRPr="00102853" w:rsidRDefault="00116D47" w:rsidP="00102853">
            <w:pPr>
              <w:pStyle w:val="Style60"/>
              <w:widowControl/>
              <w:spacing w:line="360" w:lineRule="auto"/>
              <w:jc w:val="center"/>
              <w:rPr>
                <w:rStyle w:val="FontStyle269"/>
                <w:sz w:val="24"/>
                <w:szCs w:val="24"/>
              </w:rPr>
            </w:pPr>
            <w:r w:rsidRPr="00102853">
              <w:rPr>
                <w:rStyle w:val="FontStyle269"/>
                <w:sz w:val="24"/>
                <w:szCs w:val="24"/>
              </w:rPr>
              <w:t>8080</w:t>
            </w:r>
          </w:p>
        </w:tc>
        <w:tc>
          <w:tcPr>
            <w:tcW w:w="954" w:type="dxa"/>
          </w:tcPr>
          <w:p w:rsidR="00116D47" w:rsidRPr="00102853" w:rsidRDefault="00116D47" w:rsidP="00102853">
            <w:pPr>
              <w:pStyle w:val="Style60"/>
              <w:widowControl/>
              <w:spacing w:line="360" w:lineRule="auto"/>
              <w:jc w:val="center"/>
              <w:rPr>
                <w:rStyle w:val="FontStyle269"/>
                <w:sz w:val="24"/>
                <w:szCs w:val="24"/>
              </w:rPr>
            </w:pPr>
            <w:r w:rsidRPr="00102853">
              <w:rPr>
                <w:rStyle w:val="FontStyle269"/>
                <w:sz w:val="24"/>
                <w:szCs w:val="24"/>
              </w:rPr>
              <w:t>8195</w:t>
            </w:r>
          </w:p>
        </w:tc>
        <w:tc>
          <w:tcPr>
            <w:tcW w:w="955" w:type="dxa"/>
          </w:tcPr>
          <w:p w:rsidR="00116D47" w:rsidRPr="00102853" w:rsidRDefault="00116D47" w:rsidP="00102853">
            <w:pPr>
              <w:pStyle w:val="Style60"/>
              <w:widowControl/>
              <w:spacing w:line="360" w:lineRule="auto"/>
              <w:jc w:val="center"/>
              <w:rPr>
                <w:rStyle w:val="FontStyle269"/>
                <w:sz w:val="24"/>
                <w:szCs w:val="24"/>
              </w:rPr>
            </w:pPr>
            <w:r w:rsidRPr="00102853">
              <w:rPr>
                <w:rStyle w:val="FontStyle269"/>
                <w:sz w:val="24"/>
                <w:szCs w:val="24"/>
              </w:rPr>
              <w:t>8310</w:t>
            </w:r>
          </w:p>
        </w:tc>
        <w:tc>
          <w:tcPr>
            <w:tcW w:w="1114" w:type="dxa"/>
          </w:tcPr>
          <w:p w:rsidR="00116D47" w:rsidRPr="00102853" w:rsidRDefault="00116D47" w:rsidP="00102853">
            <w:pPr>
              <w:pStyle w:val="Style60"/>
              <w:widowControl/>
              <w:spacing w:line="360" w:lineRule="auto"/>
              <w:jc w:val="center"/>
              <w:rPr>
                <w:rStyle w:val="FontStyle269"/>
                <w:sz w:val="24"/>
                <w:szCs w:val="24"/>
              </w:rPr>
            </w:pPr>
            <w:r w:rsidRPr="00102853">
              <w:rPr>
                <w:rStyle w:val="FontStyle269"/>
                <w:sz w:val="24"/>
                <w:szCs w:val="24"/>
              </w:rPr>
              <w:t>8680</w:t>
            </w:r>
          </w:p>
        </w:tc>
        <w:tc>
          <w:tcPr>
            <w:tcW w:w="1273" w:type="dxa"/>
          </w:tcPr>
          <w:p w:rsidR="00116D47" w:rsidRPr="00102853" w:rsidRDefault="00116D47" w:rsidP="00102853">
            <w:pPr>
              <w:pStyle w:val="Style60"/>
              <w:widowControl/>
              <w:spacing w:line="360" w:lineRule="auto"/>
              <w:jc w:val="center"/>
              <w:rPr>
                <w:rStyle w:val="FontStyle269"/>
                <w:sz w:val="24"/>
                <w:szCs w:val="24"/>
              </w:rPr>
            </w:pPr>
            <w:r w:rsidRPr="00102853">
              <w:rPr>
                <w:rStyle w:val="FontStyle269"/>
                <w:sz w:val="24"/>
                <w:szCs w:val="24"/>
              </w:rPr>
              <w:t>9200</w:t>
            </w:r>
          </w:p>
        </w:tc>
      </w:tr>
      <w:tr w:rsidR="00116D47" w:rsidRPr="00102853" w:rsidTr="00102853">
        <w:trPr>
          <w:jc w:val="center"/>
        </w:trPr>
        <w:tc>
          <w:tcPr>
            <w:tcW w:w="1986" w:type="dxa"/>
          </w:tcPr>
          <w:p w:rsidR="00116D47" w:rsidRPr="00102853" w:rsidRDefault="00E0298C" w:rsidP="00E0298C">
            <w:pPr>
              <w:pStyle w:val="Style60"/>
              <w:widowControl/>
              <w:spacing w:line="360" w:lineRule="auto"/>
              <w:jc w:val="left"/>
              <w:rPr>
                <w:rStyle w:val="FontStyle269"/>
                <w:sz w:val="24"/>
                <w:szCs w:val="24"/>
              </w:rPr>
            </w:pPr>
            <w:r>
              <w:rPr>
                <w:rStyle w:val="FontStyle269"/>
                <w:sz w:val="24"/>
                <w:szCs w:val="24"/>
              </w:rPr>
              <w:t>п.Ванзетур, д.Анеева</w:t>
            </w:r>
          </w:p>
        </w:tc>
        <w:tc>
          <w:tcPr>
            <w:tcW w:w="881" w:type="dxa"/>
          </w:tcPr>
          <w:p w:rsidR="00116D47" w:rsidRPr="00102853" w:rsidRDefault="00116D47" w:rsidP="00102853">
            <w:pPr>
              <w:pStyle w:val="Style60"/>
              <w:widowControl/>
              <w:spacing w:line="360" w:lineRule="auto"/>
              <w:jc w:val="center"/>
              <w:rPr>
                <w:rStyle w:val="FontStyle269"/>
                <w:sz w:val="24"/>
                <w:szCs w:val="24"/>
              </w:rPr>
            </w:pPr>
            <w:r w:rsidRPr="00102853">
              <w:rPr>
                <w:rStyle w:val="FontStyle269"/>
                <w:sz w:val="24"/>
                <w:szCs w:val="24"/>
              </w:rPr>
              <w:t>430</w:t>
            </w:r>
          </w:p>
        </w:tc>
        <w:tc>
          <w:tcPr>
            <w:tcW w:w="954" w:type="dxa"/>
          </w:tcPr>
          <w:p w:rsidR="00116D47" w:rsidRPr="00102853" w:rsidRDefault="00116D47" w:rsidP="00102853">
            <w:pPr>
              <w:pStyle w:val="Style60"/>
              <w:widowControl/>
              <w:spacing w:line="360" w:lineRule="auto"/>
              <w:jc w:val="center"/>
              <w:rPr>
                <w:rStyle w:val="FontStyle269"/>
                <w:sz w:val="24"/>
                <w:szCs w:val="24"/>
              </w:rPr>
            </w:pPr>
            <w:r w:rsidRPr="00102853">
              <w:rPr>
                <w:rStyle w:val="FontStyle269"/>
                <w:sz w:val="24"/>
                <w:szCs w:val="24"/>
              </w:rPr>
              <w:t>435</w:t>
            </w:r>
          </w:p>
        </w:tc>
        <w:tc>
          <w:tcPr>
            <w:tcW w:w="955" w:type="dxa"/>
          </w:tcPr>
          <w:p w:rsidR="00116D47" w:rsidRPr="00102853" w:rsidRDefault="00116D47" w:rsidP="00102853">
            <w:pPr>
              <w:pStyle w:val="Style60"/>
              <w:widowControl/>
              <w:spacing w:line="360" w:lineRule="auto"/>
              <w:jc w:val="center"/>
              <w:rPr>
                <w:rStyle w:val="FontStyle269"/>
                <w:sz w:val="24"/>
                <w:szCs w:val="24"/>
              </w:rPr>
            </w:pPr>
            <w:r w:rsidRPr="00102853">
              <w:rPr>
                <w:rStyle w:val="FontStyle269"/>
                <w:sz w:val="24"/>
                <w:szCs w:val="24"/>
              </w:rPr>
              <w:t>440</w:t>
            </w:r>
          </w:p>
        </w:tc>
        <w:tc>
          <w:tcPr>
            <w:tcW w:w="954" w:type="dxa"/>
          </w:tcPr>
          <w:p w:rsidR="00116D47" w:rsidRPr="00102853" w:rsidRDefault="00116D47" w:rsidP="00102853">
            <w:pPr>
              <w:pStyle w:val="Style60"/>
              <w:widowControl/>
              <w:spacing w:line="360" w:lineRule="auto"/>
              <w:jc w:val="center"/>
              <w:rPr>
                <w:rStyle w:val="FontStyle269"/>
                <w:sz w:val="24"/>
                <w:szCs w:val="24"/>
              </w:rPr>
            </w:pPr>
            <w:r w:rsidRPr="00102853">
              <w:rPr>
                <w:rStyle w:val="FontStyle269"/>
                <w:sz w:val="24"/>
                <w:szCs w:val="24"/>
              </w:rPr>
              <w:t>445</w:t>
            </w:r>
          </w:p>
        </w:tc>
        <w:tc>
          <w:tcPr>
            <w:tcW w:w="955" w:type="dxa"/>
          </w:tcPr>
          <w:p w:rsidR="00116D47" w:rsidRPr="00102853" w:rsidRDefault="00116D47" w:rsidP="00102853">
            <w:pPr>
              <w:pStyle w:val="Style60"/>
              <w:widowControl/>
              <w:spacing w:line="360" w:lineRule="auto"/>
              <w:jc w:val="center"/>
              <w:rPr>
                <w:rStyle w:val="FontStyle269"/>
                <w:sz w:val="24"/>
                <w:szCs w:val="24"/>
              </w:rPr>
            </w:pPr>
            <w:r w:rsidRPr="00102853">
              <w:rPr>
                <w:rStyle w:val="FontStyle269"/>
                <w:sz w:val="24"/>
                <w:szCs w:val="24"/>
              </w:rPr>
              <w:t>450</w:t>
            </w:r>
          </w:p>
        </w:tc>
        <w:tc>
          <w:tcPr>
            <w:tcW w:w="1114" w:type="dxa"/>
          </w:tcPr>
          <w:p w:rsidR="00116D47" w:rsidRPr="00102853" w:rsidRDefault="00116D47" w:rsidP="00102853">
            <w:pPr>
              <w:pStyle w:val="Style60"/>
              <w:widowControl/>
              <w:spacing w:line="360" w:lineRule="auto"/>
              <w:jc w:val="center"/>
              <w:rPr>
                <w:rStyle w:val="FontStyle269"/>
                <w:sz w:val="24"/>
                <w:szCs w:val="24"/>
              </w:rPr>
            </w:pPr>
            <w:r w:rsidRPr="00102853">
              <w:rPr>
                <w:rStyle w:val="FontStyle269"/>
                <w:sz w:val="24"/>
                <w:szCs w:val="24"/>
              </w:rPr>
              <w:t>470</w:t>
            </w:r>
          </w:p>
        </w:tc>
        <w:tc>
          <w:tcPr>
            <w:tcW w:w="1273" w:type="dxa"/>
          </w:tcPr>
          <w:p w:rsidR="00116D47" w:rsidRPr="00102853" w:rsidRDefault="00116D47" w:rsidP="00102853">
            <w:pPr>
              <w:pStyle w:val="Style60"/>
              <w:widowControl/>
              <w:spacing w:line="360" w:lineRule="auto"/>
              <w:jc w:val="center"/>
              <w:rPr>
                <w:rStyle w:val="FontStyle269"/>
                <w:sz w:val="24"/>
                <w:szCs w:val="24"/>
              </w:rPr>
            </w:pPr>
            <w:r w:rsidRPr="00102853">
              <w:rPr>
                <w:rStyle w:val="FontStyle269"/>
                <w:sz w:val="24"/>
                <w:szCs w:val="24"/>
              </w:rPr>
              <w:t>500</w:t>
            </w:r>
          </w:p>
        </w:tc>
      </w:tr>
      <w:tr w:rsidR="00116D47" w:rsidRPr="00102853" w:rsidTr="00102853">
        <w:trPr>
          <w:jc w:val="center"/>
        </w:trPr>
        <w:tc>
          <w:tcPr>
            <w:tcW w:w="1986" w:type="dxa"/>
            <w:vAlign w:val="center"/>
          </w:tcPr>
          <w:p w:rsidR="00116D47" w:rsidRPr="00102853" w:rsidRDefault="00116D47" w:rsidP="00102853">
            <w:pPr>
              <w:pStyle w:val="Style59"/>
              <w:widowControl/>
              <w:spacing w:line="360" w:lineRule="auto"/>
              <w:rPr>
                <w:rStyle w:val="FontStyle266"/>
                <w:b w:val="0"/>
                <w:sz w:val="24"/>
                <w:szCs w:val="24"/>
              </w:rPr>
            </w:pPr>
            <w:r w:rsidRPr="00102853">
              <w:rPr>
                <w:rStyle w:val="FontStyle266"/>
                <w:b w:val="0"/>
                <w:sz w:val="24"/>
                <w:szCs w:val="24"/>
              </w:rPr>
              <w:t>Всего  г.п.Игрим</w:t>
            </w:r>
          </w:p>
        </w:tc>
        <w:tc>
          <w:tcPr>
            <w:tcW w:w="881" w:type="dxa"/>
          </w:tcPr>
          <w:p w:rsidR="00116D47" w:rsidRPr="00102853" w:rsidRDefault="00116D47" w:rsidP="00102853">
            <w:pPr>
              <w:pStyle w:val="Style56"/>
              <w:widowControl/>
              <w:spacing w:line="360" w:lineRule="auto"/>
              <w:rPr>
                <w:rStyle w:val="FontStyle266"/>
                <w:b w:val="0"/>
                <w:sz w:val="24"/>
                <w:szCs w:val="24"/>
              </w:rPr>
            </w:pPr>
            <w:r w:rsidRPr="00102853">
              <w:rPr>
                <w:rStyle w:val="FontStyle266"/>
                <w:b w:val="0"/>
                <w:sz w:val="24"/>
                <w:szCs w:val="24"/>
              </w:rPr>
              <w:t>8291</w:t>
            </w:r>
          </w:p>
        </w:tc>
        <w:tc>
          <w:tcPr>
            <w:tcW w:w="954" w:type="dxa"/>
          </w:tcPr>
          <w:p w:rsidR="00116D47" w:rsidRPr="00102853" w:rsidRDefault="00116D47" w:rsidP="00102853">
            <w:pPr>
              <w:pStyle w:val="Style56"/>
              <w:widowControl/>
              <w:spacing w:line="360" w:lineRule="auto"/>
              <w:rPr>
                <w:rStyle w:val="FontStyle266"/>
                <w:b w:val="0"/>
                <w:sz w:val="24"/>
                <w:szCs w:val="24"/>
              </w:rPr>
            </w:pPr>
            <w:r w:rsidRPr="00102853">
              <w:rPr>
                <w:rStyle w:val="FontStyle266"/>
                <w:b w:val="0"/>
                <w:sz w:val="24"/>
                <w:szCs w:val="24"/>
              </w:rPr>
              <w:t>8400</w:t>
            </w:r>
          </w:p>
        </w:tc>
        <w:tc>
          <w:tcPr>
            <w:tcW w:w="955" w:type="dxa"/>
          </w:tcPr>
          <w:p w:rsidR="00116D47" w:rsidRPr="00102853" w:rsidRDefault="00116D47" w:rsidP="00102853">
            <w:pPr>
              <w:pStyle w:val="Style56"/>
              <w:widowControl/>
              <w:spacing w:line="360" w:lineRule="auto"/>
              <w:rPr>
                <w:rStyle w:val="FontStyle266"/>
                <w:b w:val="0"/>
                <w:sz w:val="24"/>
                <w:szCs w:val="24"/>
              </w:rPr>
            </w:pPr>
            <w:r w:rsidRPr="00102853">
              <w:rPr>
                <w:rStyle w:val="FontStyle266"/>
                <w:b w:val="0"/>
                <w:sz w:val="24"/>
                <w:szCs w:val="24"/>
              </w:rPr>
              <w:t>8520</w:t>
            </w:r>
          </w:p>
        </w:tc>
        <w:tc>
          <w:tcPr>
            <w:tcW w:w="954" w:type="dxa"/>
          </w:tcPr>
          <w:p w:rsidR="00116D47" w:rsidRPr="00102853" w:rsidRDefault="00116D47" w:rsidP="00102853">
            <w:pPr>
              <w:pStyle w:val="Style56"/>
              <w:widowControl/>
              <w:spacing w:line="360" w:lineRule="auto"/>
              <w:rPr>
                <w:rStyle w:val="FontStyle266"/>
                <w:b w:val="0"/>
                <w:sz w:val="24"/>
                <w:szCs w:val="24"/>
              </w:rPr>
            </w:pPr>
            <w:r w:rsidRPr="00102853">
              <w:rPr>
                <w:rStyle w:val="FontStyle266"/>
                <w:b w:val="0"/>
                <w:sz w:val="24"/>
                <w:szCs w:val="24"/>
              </w:rPr>
              <w:t>8640</w:t>
            </w:r>
          </w:p>
        </w:tc>
        <w:tc>
          <w:tcPr>
            <w:tcW w:w="955" w:type="dxa"/>
          </w:tcPr>
          <w:p w:rsidR="00116D47" w:rsidRPr="00102853" w:rsidRDefault="00116D47" w:rsidP="00102853">
            <w:pPr>
              <w:pStyle w:val="Style56"/>
              <w:widowControl/>
              <w:spacing w:line="360" w:lineRule="auto"/>
              <w:rPr>
                <w:rStyle w:val="FontStyle266"/>
                <w:b w:val="0"/>
                <w:sz w:val="24"/>
                <w:szCs w:val="24"/>
              </w:rPr>
            </w:pPr>
            <w:r w:rsidRPr="00102853">
              <w:rPr>
                <w:rStyle w:val="FontStyle266"/>
                <w:b w:val="0"/>
                <w:sz w:val="24"/>
                <w:szCs w:val="24"/>
              </w:rPr>
              <w:t>8760</w:t>
            </w:r>
          </w:p>
        </w:tc>
        <w:tc>
          <w:tcPr>
            <w:tcW w:w="1114" w:type="dxa"/>
          </w:tcPr>
          <w:p w:rsidR="00116D47" w:rsidRPr="00102853" w:rsidRDefault="00116D47" w:rsidP="00102853">
            <w:pPr>
              <w:pStyle w:val="Style56"/>
              <w:widowControl/>
              <w:spacing w:line="360" w:lineRule="auto"/>
              <w:rPr>
                <w:rStyle w:val="FontStyle266"/>
                <w:b w:val="0"/>
                <w:sz w:val="24"/>
                <w:szCs w:val="24"/>
              </w:rPr>
            </w:pPr>
            <w:r w:rsidRPr="00102853">
              <w:rPr>
                <w:rStyle w:val="FontStyle266"/>
                <w:b w:val="0"/>
                <w:sz w:val="24"/>
                <w:szCs w:val="24"/>
              </w:rPr>
              <w:t>9150</w:t>
            </w:r>
          </w:p>
        </w:tc>
        <w:tc>
          <w:tcPr>
            <w:tcW w:w="1273" w:type="dxa"/>
          </w:tcPr>
          <w:p w:rsidR="00116D47" w:rsidRPr="00102853" w:rsidRDefault="00116D47" w:rsidP="00102853">
            <w:pPr>
              <w:pStyle w:val="Style56"/>
              <w:widowControl/>
              <w:spacing w:line="360" w:lineRule="auto"/>
              <w:rPr>
                <w:rStyle w:val="FontStyle266"/>
                <w:b w:val="0"/>
                <w:sz w:val="24"/>
                <w:szCs w:val="24"/>
              </w:rPr>
            </w:pPr>
            <w:r w:rsidRPr="00102853">
              <w:rPr>
                <w:rStyle w:val="FontStyle266"/>
                <w:b w:val="0"/>
                <w:sz w:val="24"/>
                <w:szCs w:val="24"/>
              </w:rPr>
              <w:t>9700</w:t>
            </w:r>
          </w:p>
        </w:tc>
      </w:tr>
    </w:tbl>
    <w:p w:rsidR="00116D47" w:rsidRDefault="00116D47" w:rsidP="00102853">
      <w:pPr>
        <w:spacing w:line="360" w:lineRule="auto"/>
        <w:ind w:firstLine="567"/>
        <w:jc w:val="both"/>
        <w:rPr>
          <w:rFonts w:ascii="Times New Roman" w:hAnsi="Times New Roman" w:cs="Times New Roman"/>
        </w:rPr>
      </w:pPr>
    </w:p>
    <w:p w:rsidR="00E0298C" w:rsidRPr="00102853" w:rsidRDefault="00E0298C" w:rsidP="00102853">
      <w:pPr>
        <w:spacing w:line="360" w:lineRule="auto"/>
        <w:ind w:firstLine="567"/>
        <w:jc w:val="both"/>
        <w:rPr>
          <w:rFonts w:ascii="Times New Roman" w:hAnsi="Times New Roman" w:cs="Times New Roman"/>
        </w:rPr>
      </w:pPr>
    </w:p>
    <w:p w:rsidR="00102853" w:rsidRPr="00DE5376" w:rsidRDefault="00102853" w:rsidP="00102853">
      <w:pPr>
        <w:pStyle w:val="12"/>
        <w:rPr>
          <w:rFonts w:ascii="Times New Roman" w:hAnsi="Times New Roman" w:cs="Times New Roman"/>
        </w:rPr>
      </w:pPr>
      <w:bookmarkStart w:id="81" w:name="bookmark8"/>
      <w:bookmarkStart w:id="82" w:name="_Toc429423549"/>
      <w:bookmarkStart w:id="83" w:name="_Toc438180445"/>
      <w:bookmarkStart w:id="84" w:name="_Toc448754742"/>
      <w:r w:rsidRPr="00D4285E">
        <w:t>4</w:t>
      </w:r>
      <w:bookmarkEnd w:id="81"/>
      <w:r w:rsidRPr="00D4285E">
        <w:t xml:space="preserve">. Анализ законодательной и нормативно-правовой базы </w:t>
      </w:r>
      <w:r>
        <w:t>городского</w:t>
      </w:r>
      <w:r w:rsidRPr="00D4285E">
        <w:t xml:space="preserve"> поселения </w:t>
      </w:r>
      <w:r>
        <w:t>Игрим</w:t>
      </w:r>
      <w:r w:rsidRPr="00D4285E">
        <w:t xml:space="preserve"> в коммунальном секторе</w:t>
      </w:r>
      <w:bookmarkEnd w:id="82"/>
      <w:bookmarkEnd w:id="83"/>
      <w:r>
        <w:t>.</w:t>
      </w:r>
      <w:bookmarkEnd w:id="84"/>
    </w:p>
    <w:p w:rsidR="00102853" w:rsidRDefault="00102853" w:rsidP="00102853">
      <w:pPr>
        <w:autoSpaceDE w:val="0"/>
        <w:autoSpaceDN w:val="0"/>
        <w:adjustRightInd w:val="0"/>
        <w:spacing w:line="360" w:lineRule="auto"/>
        <w:ind w:firstLine="557"/>
        <w:jc w:val="both"/>
        <w:rPr>
          <w:rFonts w:ascii="Times New Roman" w:hAnsi="Times New Roman" w:cs="Times New Roman"/>
        </w:rPr>
      </w:pPr>
    </w:p>
    <w:p w:rsidR="00102853" w:rsidRPr="00DE5376" w:rsidRDefault="00102853" w:rsidP="00102853">
      <w:pPr>
        <w:autoSpaceDE w:val="0"/>
        <w:autoSpaceDN w:val="0"/>
        <w:adjustRightInd w:val="0"/>
        <w:spacing w:line="360" w:lineRule="auto"/>
        <w:ind w:firstLine="557"/>
        <w:jc w:val="both"/>
        <w:rPr>
          <w:rFonts w:ascii="Times New Roman" w:hAnsi="Times New Roman" w:cs="Times New Roman"/>
        </w:rPr>
      </w:pPr>
      <w:r w:rsidRPr="00DE5376">
        <w:rPr>
          <w:rFonts w:ascii="Times New Roman" w:hAnsi="Times New Roman" w:cs="Times New Roman"/>
        </w:rPr>
        <w:t>Правовым обоснованием по разработке Программы комплексного развития сист</w:t>
      </w:r>
      <w:r>
        <w:rPr>
          <w:rFonts w:ascii="Times New Roman" w:hAnsi="Times New Roman" w:cs="Times New Roman"/>
        </w:rPr>
        <w:t>ем коммунальной инфраструктуры городского поселения</w:t>
      </w:r>
      <w:r w:rsidRPr="00DE5376">
        <w:rPr>
          <w:rFonts w:ascii="Times New Roman" w:hAnsi="Times New Roman" w:cs="Times New Roman"/>
        </w:rPr>
        <w:t xml:space="preserve"> </w:t>
      </w:r>
      <w:r>
        <w:rPr>
          <w:rFonts w:ascii="Times New Roman" w:hAnsi="Times New Roman" w:cs="Times New Roman"/>
        </w:rPr>
        <w:t>Игрим</w:t>
      </w:r>
      <w:r w:rsidRPr="00DE5376">
        <w:rPr>
          <w:rFonts w:ascii="Times New Roman" w:hAnsi="Times New Roman" w:cs="Times New Roman"/>
        </w:rPr>
        <w:t xml:space="preserve"> (далее именуется Программа) являются:</w:t>
      </w:r>
    </w:p>
    <w:p w:rsidR="00102853" w:rsidRPr="00DE5376" w:rsidRDefault="00102853" w:rsidP="00102853">
      <w:pPr>
        <w:widowControl w:val="0"/>
        <w:numPr>
          <w:ilvl w:val="0"/>
          <w:numId w:val="8"/>
        </w:numPr>
        <w:tabs>
          <w:tab w:val="left" w:pos="989"/>
        </w:tabs>
        <w:autoSpaceDE w:val="0"/>
        <w:autoSpaceDN w:val="0"/>
        <w:adjustRightInd w:val="0"/>
        <w:spacing w:line="360" w:lineRule="auto"/>
        <w:ind w:firstLine="557"/>
        <w:rPr>
          <w:rFonts w:ascii="Times New Roman" w:hAnsi="Times New Roman" w:cs="Times New Roman"/>
        </w:rPr>
      </w:pPr>
      <w:r w:rsidRPr="00DE5376">
        <w:rPr>
          <w:rFonts w:ascii="Times New Roman" w:hAnsi="Times New Roman" w:cs="Times New Roman"/>
        </w:rPr>
        <w:t>Градостроительный кодекс Российской Федерации;</w:t>
      </w:r>
    </w:p>
    <w:p w:rsidR="00102853" w:rsidRPr="00DE5376" w:rsidRDefault="00102853" w:rsidP="00102853">
      <w:pPr>
        <w:widowControl w:val="0"/>
        <w:numPr>
          <w:ilvl w:val="0"/>
          <w:numId w:val="8"/>
        </w:numPr>
        <w:tabs>
          <w:tab w:val="left" w:pos="989"/>
        </w:tabs>
        <w:autoSpaceDE w:val="0"/>
        <w:autoSpaceDN w:val="0"/>
        <w:adjustRightInd w:val="0"/>
        <w:spacing w:line="360" w:lineRule="auto"/>
        <w:ind w:firstLine="557"/>
        <w:rPr>
          <w:rFonts w:ascii="Times New Roman" w:hAnsi="Times New Roman" w:cs="Times New Roman"/>
        </w:rPr>
      </w:pPr>
      <w:r w:rsidRPr="00DE5376">
        <w:rPr>
          <w:rFonts w:ascii="Times New Roman" w:hAnsi="Times New Roman" w:cs="Times New Roman"/>
        </w:rPr>
        <w:t>Жилищный кодекс Российской Федерации.</w:t>
      </w:r>
    </w:p>
    <w:p w:rsidR="00102853" w:rsidRPr="00DE5376" w:rsidRDefault="00102853" w:rsidP="00102853">
      <w:pPr>
        <w:widowControl w:val="0"/>
        <w:numPr>
          <w:ilvl w:val="0"/>
          <w:numId w:val="9"/>
        </w:numPr>
        <w:tabs>
          <w:tab w:val="left" w:pos="998"/>
        </w:tabs>
        <w:autoSpaceDE w:val="0"/>
        <w:autoSpaceDN w:val="0"/>
        <w:adjustRightInd w:val="0"/>
        <w:spacing w:line="360" w:lineRule="auto"/>
        <w:ind w:firstLine="557"/>
        <w:jc w:val="both"/>
        <w:rPr>
          <w:rFonts w:ascii="Times New Roman" w:hAnsi="Times New Roman" w:cs="Times New Roman"/>
        </w:rPr>
      </w:pPr>
      <w:r w:rsidRPr="00DE5376">
        <w:rPr>
          <w:rFonts w:ascii="Times New Roman" w:hAnsi="Times New Roman" w:cs="Times New Roman"/>
        </w:rPr>
        <w:t>Федеральный Закон от 30.12.2004г. №210-ФЗ «Об основах регулирования тарифов организаций коммунального комплекса»;</w:t>
      </w:r>
    </w:p>
    <w:p w:rsidR="00102853" w:rsidRPr="00DE5376" w:rsidRDefault="00102853" w:rsidP="00102853">
      <w:pPr>
        <w:widowControl w:val="0"/>
        <w:numPr>
          <w:ilvl w:val="0"/>
          <w:numId w:val="9"/>
        </w:numPr>
        <w:tabs>
          <w:tab w:val="left" w:pos="998"/>
        </w:tabs>
        <w:autoSpaceDE w:val="0"/>
        <w:autoSpaceDN w:val="0"/>
        <w:adjustRightInd w:val="0"/>
        <w:spacing w:line="360" w:lineRule="auto"/>
        <w:ind w:firstLine="557"/>
        <w:jc w:val="both"/>
        <w:rPr>
          <w:rFonts w:ascii="Times New Roman" w:hAnsi="Times New Roman" w:cs="Times New Roman"/>
        </w:rPr>
      </w:pPr>
      <w:r w:rsidRPr="00DE5376">
        <w:rPr>
          <w:rFonts w:ascii="Times New Roman" w:hAnsi="Times New Roman" w:cs="Times New Roman"/>
        </w:rPr>
        <w:t>Федеральный закон РФ от 6 октября 2003г. № 131 -ФЗ «Об общих принципах организации местного самоуправления в Российской Федерации».</w:t>
      </w:r>
    </w:p>
    <w:p w:rsidR="00102853" w:rsidRPr="00DE5376" w:rsidRDefault="00102853" w:rsidP="00102853">
      <w:pPr>
        <w:widowControl w:val="0"/>
        <w:numPr>
          <w:ilvl w:val="0"/>
          <w:numId w:val="9"/>
        </w:numPr>
        <w:tabs>
          <w:tab w:val="left" w:pos="998"/>
        </w:tabs>
        <w:autoSpaceDE w:val="0"/>
        <w:autoSpaceDN w:val="0"/>
        <w:adjustRightInd w:val="0"/>
        <w:spacing w:line="360" w:lineRule="auto"/>
        <w:ind w:firstLine="557"/>
        <w:jc w:val="both"/>
        <w:rPr>
          <w:rFonts w:ascii="Times New Roman" w:hAnsi="Times New Roman" w:cs="Times New Roman"/>
        </w:rPr>
      </w:pPr>
      <w:r w:rsidRPr="00DE5376">
        <w:rPr>
          <w:rFonts w:ascii="Times New Roman" w:hAnsi="Times New Roman" w:cs="Times New Roman"/>
        </w:rPr>
        <w:t>Федеральный закон РФ от 23 ноября 2009г.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102853" w:rsidRPr="00DE5376" w:rsidRDefault="00102853" w:rsidP="00102853">
      <w:pPr>
        <w:widowControl w:val="0"/>
        <w:numPr>
          <w:ilvl w:val="0"/>
          <w:numId w:val="9"/>
        </w:numPr>
        <w:tabs>
          <w:tab w:val="left" w:pos="998"/>
        </w:tabs>
        <w:autoSpaceDE w:val="0"/>
        <w:autoSpaceDN w:val="0"/>
        <w:adjustRightInd w:val="0"/>
        <w:spacing w:line="360" w:lineRule="auto"/>
        <w:ind w:firstLine="557"/>
        <w:jc w:val="both"/>
        <w:rPr>
          <w:rFonts w:ascii="Times New Roman" w:hAnsi="Times New Roman" w:cs="Times New Roman"/>
        </w:rPr>
      </w:pPr>
      <w:r w:rsidRPr="00DE5376">
        <w:rPr>
          <w:rFonts w:ascii="Times New Roman" w:hAnsi="Times New Roman" w:cs="Times New Roman"/>
        </w:rPr>
        <w:t>Федеральный закон РФ от 21 июля 2007г. № 185-ФЗ «О фонде содействия реформирования жилищно-коммунального хозяйства».</w:t>
      </w:r>
    </w:p>
    <w:p w:rsidR="00102853" w:rsidRPr="00DE5376" w:rsidRDefault="00102853" w:rsidP="00102853">
      <w:pPr>
        <w:widowControl w:val="0"/>
        <w:numPr>
          <w:ilvl w:val="0"/>
          <w:numId w:val="9"/>
        </w:numPr>
        <w:tabs>
          <w:tab w:val="left" w:pos="998"/>
        </w:tabs>
        <w:autoSpaceDE w:val="0"/>
        <w:autoSpaceDN w:val="0"/>
        <w:adjustRightInd w:val="0"/>
        <w:spacing w:line="360" w:lineRule="auto"/>
        <w:ind w:firstLine="557"/>
        <w:rPr>
          <w:rFonts w:ascii="Times New Roman" w:hAnsi="Times New Roman" w:cs="Times New Roman"/>
        </w:rPr>
      </w:pPr>
      <w:r w:rsidRPr="00DE5376">
        <w:rPr>
          <w:rFonts w:ascii="Times New Roman" w:hAnsi="Times New Roman" w:cs="Times New Roman"/>
        </w:rPr>
        <w:t>Федеральный закон от 07.12.2011г. №416 «О водоснабжении и водоотведении»;</w:t>
      </w:r>
    </w:p>
    <w:p w:rsidR="00102853" w:rsidRPr="00DE5376" w:rsidRDefault="00102853" w:rsidP="00102853">
      <w:pPr>
        <w:widowControl w:val="0"/>
        <w:numPr>
          <w:ilvl w:val="0"/>
          <w:numId w:val="9"/>
        </w:numPr>
        <w:tabs>
          <w:tab w:val="left" w:pos="998"/>
        </w:tabs>
        <w:autoSpaceDE w:val="0"/>
        <w:autoSpaceDN w:val="0"/>
        <w:adjustRightInd w:val="0"/>
        <w:spacing w:line="360" w:lineRule="auto"/>
        <w:ind w:firstLine="557"/>
        <w:rPr>
          <w:rFonts w:ascii="Times New Roman" w:hAnsi="Times New Roman" w:cs="Times New Roman"/>
        </w:rPr>
      </w:pPr>
      <w:r w:rsidRPr="00DE5376">
        <w:rPr>
          <w:rFonts w:ascii="Times New Roman" w:hAnsi="Times New Roman" w:cs="Times New Roman"/>
        </w:rPr>
        <w:t>Федеральный закон от 27.07.2010г. № 190-ФЗ «О теплоснабжении»;</w:t>
      </w:r>
    </w:p>
    <w:p w:rsidR="00102853" w:rsidRPr="00DE5376" w:rsidRDefault="00102853" w:rsidP="00102853">
      <w:pPr>
        <w:widowControl w:val="0"/>
        <w:numPr>
          <w:ilvl w:val="0"/>
          <w:numId w:val="9"/>
        </w:numPr>
        <w:tabs>
          <w:tab w:val="left" w:pos="998"/>
        </w:tabs>
        <w:autoSpaceDE w:val="0"/>
        <w:autoSpaceDN w:val="0"/>
        <w:adjustRightInd w:val="0"/>
        <w:spacing w:line="360" w:lineRule="auto"/>
        <w:ind w:firstLine="557"/>
        <w:rPr>
          <w:rFonts w:ascii="Times New Roman" w:hAnsi="Times New Roman" w:cs="Times New Roman"/>
        </w:rPr>
      </w:pPr>
      <w:r w:rsidRPr="00DE5376">
        <w:rPr>
          <w:rFonts w:ascii="Times New Roman" w:hAnsi="Times New Roman" w:cs="Times New Roman"/>
        </w:rPr>
        <w:t>Федеральный закон от 26.03.2003г. № 35-ФЗ «Об электроэнергетике»;</w:t>
      </w:r>
    </w:p>
    <w:p w:rsidR="00102853" w:rsidRPr="00DE5376" w:rsidRDefault="00102853" w:rsidP="00102853">
      <w:pPr>
        <w:widowControl w:val="0"/>
        <w:numPr>
          <w:ilvl w:val="0"/>
          <w:numId w:val="9"/>
        </w:numPr>
        <w:tabs>
          <w:tab w:val="left" w:pos="998"/>
        </w:tabs>
        <w:autoSpaceDE w:val="0"/>
        <w:autoSpaceDN w:val="0"/>
        <w:adjustRightInd w:val="0"/>
        <w:spacing w:line="360" w:lineRule="auto"/>
        <w:ind w:firstLine="557"/>
        <w:jc w:val="both"/>
        <w:rPr>
          <w:rFonts w:ascii="Times New Roman" w:hAnsi="Times New Roman" w:cs="Times New Roman"/>
        </w:rPr>
      </w:pPr>
      <w:r w:rsidRPr="00DE5376">
        <w:rPr>
          <w:rFonts w:ascii="Times New Roman" w:hAnsi="Times New Roman" w:cs="Times New Roman"/>
        </w:rPr>
        <w:t>Постановление Правительства РФ от 14.06.2013 г. № 502 «Об утверждении требований к программам комплексного развития систем коммунальной инфраструктуры поселений, городских округов»;</w:t>
      </w:r>
    </w:p>
    <w:p w:rsidR="00102853" w:rsidRPr="00DE5376" w:rsidRDefault="00102853" w:rsidP="00102853">
      <w:pPr>
        <w:widowControl w:val="0"/>
        <w:numPr>
          <w:ilvl w:val="0"/>
          <w:numId w:val="10"/>
        </w:numPr>
        <w:tabs>
          <w:tab w:val="left" w:pos="1056"/>
        </w:tabs>
        <w:autoSpaceDE w:val="0"/>
        <w:autoSpaceDN w:val="0"/>
        <w:adjustRightInd w:val="0"/>
        <w:spacing w:line="360" w:lineRule="auto"/>
        <w:ind w:firstLine="557"/>
        <w:jc w:val="both"/>
        <w:rPr>
          <w:rFonts w:ascii="Times New Roman" w:hAnsi="Times New Roman" w:cs="Times New Roman"/>
        </w:rPr>
      </w:pPr>
      <w:r w:rsidRPr="00DE5376">
        <w:rPr>
          <w:rFonts w:ascii="Times New Roman" w:hAnsi="Times New Roman" w:cs="Times New Roman"/>
        </w:rPr>
        <w:lastRenderedPageBreak/>
        <w:t>Постановление Правительства от 06.05.2011 г. №354 «О предоставлении коммунальных услуг собственникам и пользователям помещений в многоквартирных домах и жилых домов»;</w:t>
      </w:r>
    </w:p>
    <w:p w:rsidR="00102853" w:rsidRPr="00DE5376" w:rsidRDefault="00102853" w:rsidP="00102853">
      <w:pPr>
        <w:widowControl w:val="0"/>
        <w:numPr>
          <w:ilvl w:val="0"/>
          <w:numId w:val="10"/>
        </w:numPr>
        <w:tabs>
          <w:tab w:val="left" w:pos="1056"/>
        </w:tabs>
        <w:autoSpaceDE w:val="0"/>
        <w:autoSpaceDN w:val="0"/>
        <w:adjustRightInd w:val="0"/>
        <w:spacing w:line="360" w:lineRule="auto"/>
        <w:ind w:firstLine="557"/>
        <w:jc w:val="both"/>
        <w:rPr>
          <w:rFonts w:ascii="Times New Roman" w:hAnsi="Times New Roman" w:cs="Times New Roman"/>
        </w:rPr>
      </w:pPr>
      <w:r w:rsidRPr="00DE5376">
        <w:rPr>
          <w:rFonts w:ascii="Times New Roman" w:hAnsi="Times New Roman" w:cs="Times New Roman"/>
        </w:rPr>
        <w:t>Приказ Министерства регионального развития РФ от 14.04.2008г. №48 «Об утверждении методики проведения мониторинга выполнения производственных и инвестиционных программ организаций коммунального комплекса»;</w:t>
      </w:r>
    </w:p>
    <w:p w:rsidR="00102853" w:rsidRPr="00DE5376" w:rsidRDefault="00102853" w:rsidP="00102853">
      <w:pPr>
        <w:widowControl w:val="0"/>
        <w:numPr>
          <w:ilvl w:val="0"/>
          <w:numId w:val="10"/>
        </w:numPr>
        <w:tabs>
          <w:tab w:val="left" w:pos="1056"/>
        </w:tabs>
        <w:autoSpaceDE w:val="0"/>
        <w:autoSpaceDN w:val="0"/>
        <w:adjustRightInd w:val="0"/>
        <w:spacing w:line="360" w:lineRule="auto"/>
        <w:ind w:firstLine="557"/>
        <w:jc w:val="both"/>
        <w:rPr>
          <w:rFonts w:ascii="Times New Roman" w:hAnsi="Times New Roman" w:cs="Times New Roman"/>
        </w:rPr>
      </w:pPr>
      <w:r w:rsidRPr="00DE5376">
        <w:rPr>
          <w:rFonts w:ascii="Times New Roman" w:hAnsi="Times New Roman" w:cs="Times New Roman"/>
        </w:rPr>
        <w:t>Приказ Минрегиона РФ от 6 мая 2011г. № 204 об утверждении Методических рекомендации по разработке программ комплексного развития систем коммунальной инфраструктуры муниципальных образований.</w:t>
      </w:r>
    </w:p>
    <w:p w:rsidR="00102853" w:rsidRPr="00DE5376" w:rsidRDefault="00102853" w:rsidP="00102853">
      <w:pPr>
        <w:tabs>
          <w:tab w:val="left" w:pos="1166"/>
        </w:tabs>
        <w:autoSpaceDE w:val="0"/>
        <w:autoSpaceDN w:val="0"/>
        <w:adjustRightInd w:val="0"/>
        <w:spacing w:line="360" w:lineRule="auto"/>
        <w:ind w:firstLine="557"/>
        <w:jc w:val="both"/>
        <w:rPr>
          <w:rFonts w:ascii="Times New Roman" w:hAnsi="Times New Roman" w:cs="Times New Roman"/>
        </w:rPr>
      </w:pPr>
      <w:r w:rsidRPr="00DE5376">
        <w:rPr>
          <w:rFonts w:ascii="Times New Roman" w:hAnsi="Times New Roman" w:cs="Times New Roman"/>
        </w:rPr>
        <w:t>-</w:t>
      </w:r>
      <w:r w:rsidRPr="00DE5376">
        <w:rPr>
          <w:rFonts w:ascii="Times New Roman" w:hAnsi="Times New Roman" w:cs="Times New Roman"/>
        </w:rPr>
        <w:tab/>
        <w:t>Приказ Министерства регионального развития Российской Федерации Федерального агенства по строительству и жилищно-коммунальному хозяйству от 01 октября 2013г. № 359/ГС «Об утверждении программ комплексного развития систем коммунальной инфраструктуры поселений, городских округов».</w:t>
      </w:r>
    </w:p>
    <w:p w:rsidR="00102853" w:rsidRPr="00DE5376" w:rsidRDefault="00102853" w:rsidP="00102853">
      <w:pPr>
        <w:tabs>
          <w:tab w:val="left" w:pos="1037"/>
        </w:tabs>
        <w:autoSpaceDE w:val="0"/>
        <w:autoSpaceDN w:val="0"/>
        <w:adjustRightInd w:val="0"/>
        <w:spacing w:line="360" w:lineRule="auto"/>
        <w:ind w:firstLine="557"/>
        <w:rPr>
          <w:rFonts w:ascii="Times New Roman" w:hAnsi="Times New Roman" w:cs="Times New Roman"/>
        </w:rPr>
      </w:pPr>
      <w:r w:rsidRPr="00DE5376">
        <w:rPr>
          <w:rFonts w:ascii="Times New Roman" w:hAnsi="Times New Roman" w:cs="Times New Roman"/>
        </w:rPr>
        <w:t>-</w:t>
      </w:r>
      <w:r w:rsidRPr="00DE5376">
        <w:rPr>
          <w:rFonts w:ascii="Times New Roman" w:hAnsi="Times New Roman" w:cs="Times New Roman"/>
        </w:rPr>
        <w:tab/>
        <w:t xml:space="preserve">Утвержденный Генеральный </w:t>
      </w:r>
      <w:r w:rsidR="00EB64EE">
        <w:rPr>
          <w:rFonts w:ascii="Times New Roman" w:hAnsi="Times New Roman" w:cs="Times New Roman"/>
        </w:rPr>
        <w:t>план городского</w:t>
      </w:r>
      <w:r w:rsidRPr="00DE5376">
        <w:rPr>
          <w:rFonts w:ascii="Times New Roman" w:hAnsi="Times New Roman" w:cs="Times New Roman"/>
        </w:rPr>
        <w:t xml:space="preserve"> поселения.</w:t>
      </w:r>
    </w:p>
    <w:p w:rsidR="00096197" w:rsidRDefault="00096197" w:rsidP="00102853">
      <w:pPr>
        <w:spacing w:line="360" w:lineRule="auto"/>
        <w:rPr>
          <w:rFonts w:ascii="Times New Roman" w:hAnsi="Times New Roman" w:cs="Times New Roman"/>
        </w:rPr>
      </w:pPr>
    </w:p>
    <w:p w:rsidR="00102853" w:rsidRPr="0012310C" w:rsidRDefault="00102853" w:rsidP="00102853">
      <w:pPr>
        <w:pStyle w:val="12"/>
      </w:pPr>
      <w:bookmarkStart w:id="85" w:name="_Toc438180446"/>
      <w:bookmarkStart w:id="86" w:name="_Toc448754743"/>
      <w:r w:rsidRPr="0012310C">
        <w:t>5. Система теплоснабжения.</w:t>
      </w:r>
      <w:bookmarkEnd w:id="85"/>
      <w:bookmarkEnd w:id="86"/>
    </w:p>
    <w:p w:rsidR="00102853" w:rsidRDefault="00102853" w:rsidP="00102853">
      <w:pPr>
        <w:pStyle w:val="20"/>
        <w:rPr>
          <w:rFonts w:ascii="Times New Roman" w:hAnsi="Times New Roman" w:cs="Times New Roman"/>
        </w:rPr>
      </w:pPr>
      <w:bookmarkStart w:id="87" w:name="_Toc438180447"/>
      <w:bookmarkStart w:id="88" w:name="_Toc448754744"/>
      <w:r w:rsidRPr="00102853">
        <w:t>5.1. Институциональная структура.</w:t>
      </w:r>
      <w:bookmarkEnd w:id="87"/>
      <w:bookmarkEnd w:id="88"/>
    </w:p>
    <w:p w:rsidR="00102853" w:rsidRPr="001232C0" w:rsidRDefault="00102853" w:rsidP="00102853">
      <w:pPr>
        <w:tabs>
          <w:tab w:val="left" w:pos="142"/>
        </w:tabs>
        <w:spacing w:line="360" w:lineRule="auto"/>
        <w:ind w:firstLine="567"/>
        <w:jc w:val="both"/>
        <w:rPr>
          <w:rFonts w:ascii="Times New Roman" w:hAnsi="Times New Roman" w:cs="Times New Roman"/>
        </w:rPr>
      </w:pPr>
    </w:p>
    <w:p w:rsidR="00102853" w:rsidRPr="001232C0" w:rsidRDefault="00102853" w:rsidP="00102853">
      <w:pPr>
        <w:tabs>
          <w:tab w:val="left" w:pos="142"/>
        </w:tabs>
        <w:spacing w:line="360" w:lineRule="auto"/>
        <w:ind w:firstLine="567"/>
        <w:jc w:val="both"/>
        <w:rPr>
          <w:rFonts w:ascii="Times New Roman" w:hAnsi="Times New Roman" w:cs="Times New Roman"/>
        </w:rPr>
      </w:pPr>
      <w:r w:rsidRPr="001232C0">
        <w:rPr>
          <w:rFonts w:ascii="Times New Roman" w:hAnsi="Times New Roman" w:cs="Times New Roman"/>
        </w:rPr>
        <w:t xml:space="preserve">Обслуживание системы централизованного теплоснабжения городского поселения Игрим осуществляется Игримское Муниципальное Унитарное Предприятие «Тепловодоканал» (сокращенно МУП «ТВК»). </w:t>
      </w:r>
    </w:p>
    <w:p w:rsidR="00102853" w:rsidRPr="001232C0" w:rsidRDefault="00102853" w:rsidP="00102853">
      <w:pPr>
        <w:pStyle w:val="aa"/>
        <w:tabs>
          <w:tab w:val="left" w:pos="142"/>
        </w:tabs>
        <w:spacing w:line="360" w:lineRule="auto"/>
        <w:ind w:left="0" w:firstLine="567"/>
        <w:jc w:val="both"/>
        <w:rPr>
          <w:rFonts w:ascii="Times New Roman" w:hAnsi="Times New Roman" w:cs="Times New Roman"/>
        </w:rPr>
      </w:pPr>
      <w:r w:rsidRPr="001232C0">
        <w:rPr>
          <w:rFonts w:ascii="Times New Roman" w:hAnsi="Times New Roman" w:cs="Times New Roman"/>
        </w:rPr>
        <w:t>Игримское муниципальное унитарное предприятие жилищно-коммунального хозяйства было образовано в  июле 1996 года приказом Управления жилищно-коммунального хозяйства  Березовской районной Администрации  №7 от 22.07.1996г. «Об учреждении предприятия ЖКХ  п. Игрим». С февраля 2010 г. собственником имущества предприятия является Администрация городского поселения Игрим.</w:t>
      </w:r>
    </w:p>
    <w:p w:rsidR="00102853" w:rsidRPr="001232C0" w:rsidRDefault="00102853" w:rsidP="00102853">
      <w:pPr>
        <w:tabs>
          <w:tab w:val="left" w:pos="142"/>
          <w:tab w:val="left" w:pos="284"/>
        </w:tabs>
        <w:spacing w:line="360" w:lineRule="auto"/>
        <w:ind w:firstLine="567"/>
        <w:jc w:val="both"/>
        <w:rPr>
          <w:rFonts w:ascii="Times New Roman" w:hAnsi="Times New Roman" w:cs="Times New Roman"/>
        </w:rPr>
      </w:pPr>
      <w:r w:rsidRPr="001232C0">
        <w:rPr>
          <w:rFonts w:ascii="Times New Roman" w:hAnsi="Times New Roman" w:cs="Times New Roman"/>
        </w:rPr>
        <w:t xml:space="preserve">МУП «ТВК» является теплоснабжающей организацией, т.к. осуществляет выработку и продажу тепловой энергии потребителям, и владеет на праве собственности или ином законном основании тепловыми сетями в системе теплоснабжения, посредством которой осуществляется теплоснабжение потребителей тепловой энергии. </w:t>
      </w:r>
    </w:p>
    <w:p w:rsidR="00102853" w:rsidRPr="001232C0" w:rsidRDefault="00102853" w:rsidP="00102853">
      <w:pPr>
        <w:pStyle w:val="aa"/>
        <w:tabs>
          <w:tab w:val="left" w:pos="142"/>
        </w:tabs>
        <w:spacing w:line="360" w:lineRule="auto"/>
        <w:ind w:left="0" w:firstLine="567"/>
        <w:jc w:val="both"/>
        <w:rPr>
          <w:rFonts w:ascii="Times New Roman" w:hAnsi="Times New Roman" w:cs="Times New Roman"/>
        </w:rPr>
      </w:pPr>
      <w:r w:rsidRPr="001232C0">
        <w:rPr>
          <w:rFonts w:ascii="Times New Roman" w:hAnsi="Times New Roman" w:cs="Times New Roman"/>
        </w:rPr>
        <w:t xml:space="preserve">Услуги МУП «ТВК» предоставляются населению, предприятиям и социальным </w:t>
      </w:r>
      <w:r w:rsidRPr="00AA402D">
        <w:rPr>
          <w:rFonts w:ascii="Times New Roman" w:hAnsi="Times New Roman" w:cs="Times New Roman"/>
        </w:rPr>
        <w:t xml:space="preserve">объектам городского поселения. МУП «ТВК» располагает в городском поселении Игрим </w:t>
      </w:r>
      <w:r w:rsidR="00355C07" w:rsidRPr="00AA402D">
        <w:rPr>
          <w:rFonts w:ascii="Times New Roman" w:hAnsi="Times New Roman" w:cs="Times New Roman"/>
        </w:rPr>
        <w:t>семью</w:t>
      </w:r>
      <w:r w:rsidRPr="00AA402D">
        <w:rPr>
          <w:rFonts w:ascii="Times New Roman" w:hAnsi="Times New Roman" w:cs="Times New Roman"/>
        </w:rPr>
        <w:t xml:space="preserve"> котельными</w:t>
      </w:r>
      <w:r w:rsidRPr="001232C0">
        <w:rPr>
          <w:rFonts w:ascii="Times New Roman" w:hAnsi="Times New Roman" w:cs="Times New Roman"/>
        </w:rPr>
        <w:t>, работающими на природном газе и угле</w:t>
      </w:r>
    </w:p>
    <w:p w:rsidR="00102853" w:rsidRPr="001232C0" w:rsidRDefault="00102853" w:rsidP="00102853">
      <w:pPr>
        <w:tabs>
          <w:tab w:val="left" w:pos="142"/>
        </w:tabs>
        <w:spacing w:line="360" w:lineRule="auto"/>
        <w:ind w:firstLine="567"/>
        <w:jc w:val="both"/>
        <w:rPr>
          <w:rFonts w:ascii="Times New Roman" w:eastAsiaTheme="majorEastAsia" w:hAnsi="Times New Roman" w:cs="Times New Roman"/>
          <w:b/>
          <w:bCs/>
          <w:color w:val="4F81BD" w:themeColor="accent1"/>
        </w:rPr>
      </w:pPr>
    </w:p>
    <w:p w:rsidR="00102853" w:rsidRPr="0012310C" w:rsidRDefault="00102853" w:rsidP="001232C0">
      <w:pPr>
        <w:pStyle w:val="20"/>
        <w:rPr>
          <w:rFonts w:ascii="Times New Roman" w:hAnsi="Times New Roman" w:cs="Times New Roman"/>
          <w:sz w:val="28"/>
          <w:szCs w:val="28"/>
        </w:rPr>
      </w:pPr>
      <w:bookmarkStart w:id="89" w:name="_Toc438180448"/>
      <w:bookmarkStart w:id="90" w:name="_Toc448754745"/>
      <w:r w:rsidRPr="00102853">
        <w:lastRenderedPageBreak/>
        <w:t>5.2. Характеристика системы теплоснабжения.</w:t>
      </w:r>
      <w:bookmarkEnd w:id="89"/>
      <w:bookmarkEnd w:id="90"/>
    </w:p>
    <w:p w:rsidR="001232C0" w:rsidRPr="001232C0" w:rsidRDefault="001232C0" w:rsidP="00102853">
      <w:pPr>
        <w:tabs>
          <w:tab w:val="left" w:pos="142"/>
        </w:tabs>
        <w:spacing w:line="360" w:lineRule="auto"/>
        <w:ind w:firstLine="567"/>
        <w:jc w:val="both"/>
        <w:rPr>
          <w:rFonts w:ascii="Times New Roman" w:hAnsi="Times New Roman" w:cs="Times New Roman"/>
        </w:rPr>
      </w:pPr>
    </w:p>
    <w:p w:rsidR="00102853" w:rsidRPr="00AA402D" w:rsidRDefault="00102853" w:rsidP="00102853">
      <w:pPr>
        <w:tabs>
          <w:tab w:val="left" w:pos="142"/>
        </w:tabs>
        <w:spacing w:line="360" w:lineRule="auto"/>
        <w:ind w:firstLine="567"/>
        <w:jc w:val="both"/>
        <w:rPr>
          <w:rFonts w:ascii="Times New Roman" w:hAnsi="Times New Roman" w:cs="Times New Roman"/>
        </w:rPr>
      </w:pPr>
      <w:r w:rsidRPr="001232C0">
        <w:rPr>
          <w:rFonts w:ascii="Times New Roman" w:hAnsi="Times New Roman" w:cs="Times New Roman"/>
        </w:rPr>
        <w:t xml:space="preserve">Теплоснабжение потребителей пгт. Игрим  осуществляется от водогрейных </w:t>
      </w:r>
      <w:r w:rsidRPr="00AA402D">
        <w:rPr>
          <w:rFonts w:ascii="Times New Roman" w:hAnsi="Times New Roman" w:cs="Times New Roman"/>
        </w:rPr>
        <w:t>котельных, работающих на газе. По состоянию на конец 2014 года в поселке функционировало шесть источников тепловой энергии с общей установленной мощностью 9</w:t>
      </w:r>
      <w:r w:rsidR="00DC0913" w:rsidRPr="00AA402D">
        <w:rPr>
          <w:rFonts w:ascii="Times New Roman" w:hAnsi="Times New Roman" w:cs="Times New Roman"/>
        </w:rPr>
        <w:t>6</w:t>
      </w:r>
      <w:r w:rsidRPr="00AA402D">
        <w:rPr>
          <w:rFonts w:ascii="Times New Roman" w:hAnsi="Times New Roman" w:cs="Times New Roman"/>
        </w:rPr>
        <w:t>,</w:t>
      </w:r>
      <w:r w:rsidR="00DC0913" w:rsidRPr="00AA402D">
        <w:rPr>
          <w:rFonts w:ascii="Times New Roman" w:hAnsi="Times New Roman" w:cs="Times New Roman"/>
        </w:rPr>
        <w:t>2</w:t>
      </w:r>
      <w:r w:rsidRPr="00AA402D">
        <w:rPr>
          <w:rFonts w:ascii="Times New Roman" w:hAnsi="Times New Roman" w:cs="Times New Roman"/>
        </w:rPr>
        <w:t xml:space="preserve"> Гкал/час и располагаемой мощностью 5</w:t>
      </w:r>
      <w:r w:rsidR="00BD0F96" w:rsidRPr="00AA402D">
        <w:rPr>
          <w:rFonts w:ascii="Times New Roman" w:hAnsi="Times New Roman" w:cs="Times New Roman"/>
        </w:rPr>
        <w:t>6</w:t>
      </w:r>
      <w:r w:rsidRPr="00AA402D">
        <w:rPr>
          <w:rFonts w:ascii="Times New Roman" w:hAnsi="Times New Roman" w:cs="Times New Roman"/>
        </w:rPr>
        <w:t>,</w:t>
      </w:r>
      <w:r w:rsidR="00BD0F96" w:rsidRPr="00AA402D">
        <w:rPr>
          <w:rFonts w:ascii="Times New Roman" w:hAnsi="Times New Roman" w:cs="Times New Roman"/>
        </w:rPr>
        <w:t>19</w:t>
      </w:r>
      <w:r w:rsidRPr="00AA402D">
        <w:rPr>
          <w:rFonts w:ascii="Times New Roman" w:hAnsi="Times New Roman" w:cs="Times New Roman"/>
        </w:rPr>
        <w:t xml:space="preserve"> Гкал/ч.  Эксплуатацию,  ремонт  и  обслуживание,  как  оборудования  источников энергии, так и тепловых сетей осуществляет одна теплоснабжающая организация – Игримское  муниципальное  унитарное  предприятие  «Тепловодоканал»  (далее  – МУП «ТВК»).</w:t>
      </w:r>
    </w:p>
    <w:p w:rsidR="00102853" w:rsidRPr="00AA402D" w:rsidRDefault="00102853" w:rsidP="00102853">
      <w:pPr>
        <w:tabs>
          <w:tab w:val="left" w:pos="142"/>
        </w:tabs>
        <w:spacing w:line="360" w:lineRule="auto"/>
        <w:ind w:firstLine="567"/>
        <w:jc w:val="both"/>
        <w:rPr>
          <w:rFonts w:ascii="Times New Roman" w:hAnsi="Times New Roman" w:cs="Times New Roman"/>
        </w:rPr>
      </w:pPr>
      <w:r w:rsidRPr="00AA402D">
        <w:rPr>
          <w:rFonts w:ascii="Times New Roman" w:hAnsi="Times New Roman" w:cs="Times New Roman"/>
        </w:rPr>
        <w:t xml:space="preserve">В 2014 году введена в эксплуатацию новая автоматизированной котельной № 9  (пгт. Игрим, ул. Водников 5 а). </w:t>
      </w:r>
    </w:p>
    <w:p w:rsidR="00102853" w:rsidRPr="001232C0" w:rsidRDefault="00102853" w:rsidP="001232C0">
      <w:pPr>
        <w:tabs>
          <w:tab w:val="left" w:pos="142"/>
        </w:tabs>
        <w:spacing w:line="360" w:lineRule="auto"/>
        <w:ind w:firstLine="567"/>
        <w:jc w:val="both"/>
        <w:rPr>
          <w:rFonts w:ascii="Times New Roman" w:hAnsi="Times New Roman" w:cs="Times New Roman"/>
        </w:rPr>
      </w:pPr>
      <w:r w:rsidRPr="00AA402D">
        <w:rPr>
          <w:rFonts w:ascii="Times New Roman" w:hAnsi="Times New Roman" w:cs="Times New Roman"/>
        </w:rPr>
        <w:t xml:space="preserve">В п. Ванзетур действует одна угольная котельная № 6, установленной тепловой мощностью котлоагрегатов 3,2 Гкал/ч и годовой выработкой теплоты около </w:t>
      </w:r>
      <w:r w:rsidR="008370A6" w:rsidRPr="00AA402D">
        <w:rPr>
          <w:rFonts w:ascii="Times New Roman" w:hAnsi="Times New Roman" w:cs="Times New Roman"/>
        </w:rPr>
        <w:t>2400</w:t>
      </w:r>
      <w:r w:rsidRPr="00AA402D">
        <w:rPr>
          <w:rFonts w:ascii="Times New Roman" w:hAnsi="Times New Roman" w:cs="Times New Roman"/>
        </w:rPr>
        <w:t xml:space="preserve"> Гкал</w:t>
      </w:r>
      <w:r w:rsidRPr="001232C0">
        <w:rPr>
          <w:rFonts w:ascii="Times New Roman" w:hAnsi="Times New Roman" w:cs="Times New Roman"/>
        </w:rPr>
        <w:t xml:space="preserve">. Перечень котельных представлен в таблице </w:t>
      </w:r>
      <w:r w:rsidR="001232C0" w:rsidRPr="001232C0">
        <w:rPr>
          <w:rFonts w:ascii="Times New Roman" w:hAnsi="Times New Roman" w:cs="Times New Roman"/>
        </w:rPr>
        <w:t>5.1</w:t>
      </w:r>
      <w:r w:rsidRPr="001232C0">
        <w:rPr>
          <w:rFonts w:ascii="Times New Roman" w:hAnsi="Times New Roman" w:cs="Times New Roman"/>
        </w:rPr>
        <w:t>.</w:t>
      </w:r>
    </w:p>
    <w:p w:rsidR="00102853" w:rsidRPr="001232C0" w:rsidRDefault="00102853" w:rsidP="001232C0">
      <w:pPr>
        <w:tabs>
          <w:tab w:val="left" w:pos="142"/>
        </w:tabs>
        <w:spacing w:line="360" w:lineRule="auto"/>
        <w:ind w:firstLine="567"/>
        <w:jc w:val="both"/>
        <w:rPr>
          <w:rFonts w:ascii="Times New Roman" w:hAnsi="Times New Roman" w:cs="Times New Roman"/>
        </w:rPr>
      </w:pPr>
    </w:p>
    <w:p w:rsidR="00102853" w:rsidRPr="001232C0" w:rsidRDefault="00102853" w:rsidP="001232C0">
      <w:pPr>
        <w:tabs>
          <w:tab w:val="left" w:pos="142"/>
        </w:tabs>
        <w:spacing w:line="360" w:lineRule="auto"/>
        <w:ind w:firstLine="567"/>
        <w:jc w:val="center"/>
        <w:rPr>
          <w:rFonts w:ascii="Times New Roman" w:hAnsi="Times New Roman" w:cs="Times New Roman"/>
        </w:rPr>
      </w:pPr>
      <w:r w:rsidRPr="001232C0">
        <w:rPr>
          <w:rFonts w:ascii="Times New Roman" w:hAnsi="Times New Roman" w:cs="Times New Roman"/>
        </w:rPr>
        <w:t>Перечень котельных г.п. Игрим.</w:t>
      </w:r>
    </w:p>
    <w:p w:rsidR="001232C0" w:rsidRPr="001232C0" w:rsidRDefault="001232C0" w:rsidP="001232C0">
      <w:pPr>
        <w:tabs>
          <w:tab w:val="left" w:pos="142"/>
        </w:tabs>
        <w:spacing w:line="360" w:lineRule="auto"/>
        <w:ind w:firstLine="567"/>
        <w:jc w:val="right"/>
        <w:rPr>
          <w:rFonts w:ascii="Times New Roman" w:hAnsi="Times New Roman" w:cs="Times New Roman"/>
        </w:rPr>
      </w:pPr>
      <w:r w:rsidRPr="001232C0">
        <w:rPr>
          <w:rFonts w:ascii="Times New Roman" w:hAnsi="Times New Roman" w:cs="Times New Roman"/>
        </w:rPr>
        <w:t>таблица 5.1</w:t>
      </w:r>
    </w:p>
    <w:tbl>
      <w:tblPr>
        <w:tblW w:w="9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5"/>
        <w:gridCol w:w="2268"/>
        <w:gridCol w:w="3780"/>
        <w:gridCol w:w="1740"/>
      </w:tblGrid>
      <w:tr w:rsidR="00102853" w:rsidRPr="001232C0" w:rsidTr="001232C0">
        <w:trPr>
          <w:cantSplit/>
          <w:trHeight w:val="601"/>
          <w:jc w:val="center"/>
        </w:trPr>
        <w:tc>
          <w:tcPr>
            <w:tcW w:w="1835" w:type="dxa"/>
            <w:vAlign w:val="center"/>
          </w:tcPr>
          <w:p w:rsidR="00102853" w:rsidRPr="001232C0" w:rsidRDefault="00102853" w:rsidP="001232C0">
            <w:pPr>
              <w:pStyle w:val="110"/>
              <w:tabs>
                <w:tab w:val="left" w:pos="142"/>
              </w:tabs>
              <w:spacing w:line="360" w:lineRule="auto"/>
              <w:rPr>
                <w:sz w:val="24"/>
                <w:szCs w:val="24"/>
              </w:rPr>
            </w:pPr>
            <w:r w:rsidRPr="001232C0">
              <w:rPr>
                <w:sz w:val="24"/>
                <w:szCs w:val="24"/>
              </w:rPr>
              <w:t>Наименование</w:t>
            </w:r>
          </w:p>
        </w:tc>
        <w:tc>
          <w:tcPr>
            <w:tcW w:w="2268" w:type="dxa"/>
            <w:vAlign w:val="center"/>
          </w:tcPr>
          <w:p w:rsidR="00102853" w:rsidRPr="001232C0" w:rsidRDefault="00102853" w:rsidP="001232C0">
            <w:pPr>
              <w:pStyle w:val="110"/>
              <w:tabs>
                <w:tab w:val="left" w:pos="142"/>
              </w:tabs>
              <w:spacing w:line="360" w:lineRule="auto"/>
              <w:rPr>
                <w:sz w:val="24"/>
                <w:szCs w:val="24"/>
              </w:rPr>
            </w:pPr>
            <w:r w:rsidRPr="001232C0">
              <w:rPr>
                <w:sz w:val="24"/>
                <w:szCs w:val="24"/>
              </w:rPr>
              <w:t>Эксплуатирующая организация</w:t>
            </w:r>
          </w:p>
        </w:tc>
        <w:tc>
          <w:tcPr>
            <w:tcW w:w="3780" w:type="dxa"/>
            <w:vAlign w:val="center"/>
          </w:tcPr>
          <w:p w:rsidR="00102853" w:rsidRPr="001232C0" w:rsidRDefault="00102853" w:rsidP="001232C0">
            <w:pPr>
              <w:pStyle w:val="110"/>
              <w:tabs>
                <w:tab w:val="left" w:pos="142"/>
              </w:tabs>
              <w:spacing w:line="360" w:lineRule="auto"/>
              <w:rPr>
                <w:sz w:val="24"/>
                <w:szCs w:val="24"/>
              </w:rPr>
            </w:pPr>
            <w:r w:rsidRPr="001232C0">
              <w:rPr>
                <w:sz w:val="24"/>
                <w:szCs w:val="24"/>
              </w:rPr>
              <w:t>Адрес</w:t>
            </w:r>
          </w:p>
        </w:tc>
        <w:tc>
          <w:tcPr>
            <w:tcW w:w="1740" w:type="dxa"/>
            <w:vAlign w:val="center"/>
          </w:tcPr>
          <w:p w:rsidR="00102853" w:rsidRPr="001232C0" w:rsidRDefault="00102853" w:rsidP="001232C0">
            <w:pPr>
              <w:pStyle w:val="110"/>
              <w:tabs>
                <w:tab w:val="left" w:pos="142"/>
              </w:tabs>
              <w:spacing w:line="360" w:lineRule="auto"/>
              <w:rPr>
                <w:sz w:val="24"/>
                <w:szCs w:val="24"/>
              </w:rPr>
            </w:pPr>
            <w:r w:rsidRPr="001232C0">
              <w:rPr>
                <w:sz w:val="24"/>
                <w:szCs w:val="24"/>
              </w:rPr>
              <w:t>Год ввода в эксплуатацию</w:t>
            </w:r>
          </w:p>
        </w:tc>
      </w:tr>
      <w:tr w:rsidR="00102853" w:rsidRPr="001232C0" w:rsidTr="001232C0">
        <w:trPr>
          <w:trHeight w:val="509"/>
          <w:jc w:val="center"/>
        </w:trPr>
        <w:tc>
          <w:tcPr>
            <w:tcW w:w="1835" w:type="dxa"/>
            <w:vAlign w:val="center"/>
          </w:tcPr>
          <w:p w:rsidR="00102853" w:rsidRPr="001232C0" w:rsidRDefault="00102853" w:rsidP="001232C0">
            <w:pPr>
              <w:pStyle w:val="112"/>
              <w:tabs>
                <w:tab w:val="left" w:pos="142"/>
              </w:tabs>
              <w:spacing w:line="360" w:lineRule="auto"/>
              <w:jc w:val="center"/>
              <w:rPr>
                <w:sz w:val="24"/>
                <w:szCs w:val="24"/>
              </w:rPr>
            </w:pPr>
            <w:r w:rsidRPr="001232C0">
              <w:rPr>
                <w:sz w:val="24"/>
                <w:szCs w:val="24"/>
              </w:rPr>
              <w:t>Котельная № 1</w:t>
            </w:r>
          </w:p>
        </w:tc>
        <w:tc>
          <w:tcPr>
            <w:tcW w:w="2268" w:type="dxa"/>
            <w:vMerge w:val="restart"/>
            <w:vAlign w:val="center"/>
          </w:tcPr>
          <w:p w:rsidR="00102853" w:rsidRPr="001232C0" w:rsidRDefault="00102853" w:rsidP="001232C0">
            <w:pPr>
              <w:pStyle w:val="110"/>
              <w:tabs>
                <w:tab w:val="left" w:pos="142"/>
              </w:tabs>
              <w:spacing w:line="360" w:lineRule="auto"/>
              <w:jc w:val="left"/>
              <w:rPr>
                <w:sz w:val="24"/>
                <w:szCs w:val="24"/>
              </w:rPr>
            </w:pPr>
            <w:r w:rsidRPr="001232C0">
              <w:rPr>
                <w:sz w:val="24"/>
                <w:szCs w:val="24"/>
              </w:rPr>
              <w:t>Игримское МУП «Тепловодоканал»</w:t>
            </w:r>
          </w:p>
        </w:tc>
        <w:tc>
          <w:tcPr>
            <w:tcW w:w="3780" w:type="dxa"/>
            <w:vAlign w:val="center"/>
          </w:tcPr>
          <w:p w:rsidR="00102853" w:rsidRPr="001232C0" w:rsidRDefault="00102853" w:rsidP="001232C0">
            <w:pPr>
              <w:pStyle w:val="110"/>
              <w:tabs>
                <w:tab w:val="left" w:pos="142"/>
              </w:tabs>
              <w:spacing w:line="360" w:lineRule="auto"/>
              <w:jc w:val="left"/>
              <w:rPr>
                <w:sz w:val="24"/>
                <w:szCs w:val="24"/>
              </w:rPr>
            </w:pPr>
            <w:r w:rsidRPr="001232C0">
              <w:rPr>
                <w:sz w:val="24"/>
                <w:szCs w:val="24"/>
              </w:rPr>
              <w:t>пгт. Игрим, ул. Быстрицкого 9</w:t>
            </w:r>
          </w:p>
        </w:tc>
        <w:tc>
          <w:tcPr>
            <w:tcW w:w="1740" w:type="dxa"/>
            <w:vAlign w:val="center"/>
          </w:tcPr>
          <w:p w:rsidR="00102853" w:rsidRPr="001232C0" w:rsidRDefault="00102853" w:rsidP="001232C0">
            <w:pPr>
              <w:pStyle w:val="110"/>
              <w:tabs>
                <w:tab w:val="left" w:pos="142"/>
              </w:tabs>
              <w:spacing w:line="360" w:lineRule="auto"/>
              <w:rPr>
                <w:sz w:val="24"/>
                <w:szCs w:val="24"/>
              </w:rPr>
            </w:pPr>
            <w:r w:rsidRPr="001232C0">
              <w:rPr>
                <w:sz w:val="24"/>
                <w:szCs w:val="24"/>
              </w:rPr>
              <w:t>1966</w:t>
            </w:r>
          </w:p>
        </w:tc>
      </w:tr>
      <w:tr w:rsidR="00102853" w:rsidRPr="001232C0" w:rsidTr="001232C0">
        <w:trPr>
          <w:trHeight w:val="248"/>
          <w:jc w:val="center"/>
        </w:trPr>
        <w:tc>
          <w:tcPr>
            <w:tcW w:w="1835" w:type="dxa"/>
            <w:vAlign w:val="center"/>
          </w:tcPr>
          <w:p w:rsidR="00102853" w:rsidRPr="001232C0" w:rsidRDefault="00102853" w:rsidP="001232C0">
            <w:pPr>
              <w:pStyle w:val="112"/>
              <w:tabs>
                <w:tab w:val="left" w:pos="142"/>
              </w:tabs>
              <w:spacing w:line="360" w:lineRule="auto"/>
              <w:jc w:val="center"/>
              <w:rPr>
                <w:sz w:val="24"/>
                <w:szCs w:val="24"/>
              </w:rPr>
            </w:pPr>
            <w:r w:rsidRPr="001232C0">
              <w:rPr>
                <w:sz w:val="24"/>
                <w:szCs w:val="24"/>
              </w:rPr>
              <w:t>Котельная № 2</w:t>
            </w:r>
          </w:p>
        </w:tc>
        <w:tc>
          <w:tcPr>
            <w:tcW w:w="2268" w:type="dxa"/>
            <w:vMerge/>
            <w:vAlign w:val="center"/>
          </w:tcPr>
          <w:p w:rsidR="00102853" w:rsidRPr="001232C0" w:rsidRDefault="00102853" w:rsidP="001232C0">
            <w:pPr>
              <w:pStyle w:val="110"/>
              <w:tabs>
                <w:tab w:val="left" w:pos="142"/>
              </w:tabs>
              <w:spacing w:line="360" w:lineRule="auto"/>
              <w:ind w:firstLine="567"/>
              <w:rPr>
                <w:sz w:val="24"/>
                <w:szCs w:val="24"/>
              </w:rPr>
            </w:pPr>
          </w:p>
        </w:tc>
        <w:tc>
          <w:tcPr>
            <w:tcW w:w="3780" w:type="dxa"/>
            <w:vAlign w:val="center"/>
          </w:tcPr>
          <w:p w:rsidR="00102853" w:rsidRPr="001232C0" w:rsidRDefault="00102853" w:rsidP="001232C0">
            <w:pPr>
              <w:pStyle w:val="110"/>
              <w:tabs>
                <w:tab w:val="left" w:pos="142"/>
              </w:tabs>
              <w:spacing w:line="360" w:lineRule="auto"/>
              <w:jc w:val="left"/>
              <w:rPr>
                <w:sz w:val="24"/>
                <w:szCs w:val="24"/>
              </w:rPr>
            </w:pPr>
            <w:r w:rsidRPr="001232C0">
              <w:rPr>
                <w:sz w:val="24"/>
                <w:szCs w:val="24"/>
              </w:rPr>
              <w:t>пгт. Игрим, ул. Лермонтова, 1а</w:t>
            </w:r>
          </w:p>
        </w:tc>
        <w:tc>
          <w:tcPr>
            <w:tcW w:w="1740" w:type="dxa"/>
            <w:vAlign w:val="center"/>
          </w:tcPr>
          <w:p w:rsidR="00102853" w:rsidRPr="001232C0" w:rsidRDefault="00102853" w:rsidP="001232C0">
            <w:pPr>
              <w:pStyle w:val="110"/>
              <w:tabs>
                <w:tab w:val="left" w:pos="142"/>
              </w:tabs>
              <w:spacing w:line="360" w:lineRule="auto"/>
              <w:rPr>
                <w:sz w:val="24"/>
                <w:szCs w:val="24"/>
              </w:rPr>
            </w:pPr>
            <w:r w:rsidRPr="001232C0">
              <w:rPr>
                <w:sz w:val="24"/>
                <w:szCs w:val="24"/>
              </w:rPr>
              <w:t>1974</w:t>
            </w:r>
          </w:p>
        </w:tc>
      </w:tr>
      <w:tr w:rsidR="00102853" w:rsidRPr="001232C0" w:rsidTr="001232C0">
        <w:trPr>
          <w:trHeight w:val="263"/>
          <w:jc w:val="center"/>
        </w:trPr>
        <w:tc>
          <w:tcPr>
            <w:tcW w:w="1835" w:type="dxa"/>
            <w:vAlign w:val="center"/>
          </w:tcPr>
          <w:p w:rsidR="00102853" w:rsidRPr="001232C0" w:rsidRDefault="00102853" w:rsidP="001232C0">
            <w:pPr>
              <w:pStyle w:val="112"/>
              <w:tabs>
                <w:tab w:val="left" w:pos="142"/>
              </w:tabs>
              <w:spacing w:line="360" w:lineRule="auto"/>
              <w:jc w:val="center"/>
              <w:rPr>
                <w:sz w:val="24"/>
                <w:szCs w:val="24"/>
              </w:rPr>
            </w:pPr>
            <w:r w:rsidRPr="001232C0">
              <w:rPr>
                <w:sz w:val="24"/>
                <w:szCs w:val="24"/>
              </w:rPr>
              <w:t>Котельная № 3</w:t>
            </w:r>
          </w:p>
        </w:tc>
        <w:tc>
          <w:tcPr>
            <w:tcW w:w="2268" w:type="dxa"/>
            <w:vMerge/>
            <w:vAlign w:val="center"/>
          </w:tcPr>
          <w:p w:rsidR="00102853" w:rsidRPr="001232C0" w:rsidRDefault="00102853" w:rsidP="001232C0">
            <w:pPr>
              <w:pStyle w:val="110"/>
              <w:tabs>
                <w:tab w:val="left" w:pos="142"/>
              </w:tabs>
              <w:spacing w:line="360" w:lineRule="auto"/>
              <w:ind w:firstLine="567"/>
              <w:rPr>
                <w:sz w:val="24"/>
                <w:szCs w:val="24"/>
              </w:rPr>
            </w:pPr>
          </w:p>
        </w:tc>
        <w:tc>
          <w:tcPr>
            <w:tcW w:w="3780" w:type="dxa"/>
            <w:vAlign w:val="center"/>
          </w:tcPr>
          <w:p w:rsidR="00102853" w:rsidRPr="001232C0" w:rsidRDefault="00102853" w:rsidP="001232C0">
            <w:pPr>
              <w:pStyle w:val="110"/>
              <w:tabs>
                <w:tab w:val="left" w:pos="142"/>
              </w:tabs>
              <w:spacing w:line="360" w:lineRule="auto"/>
              <w:jc w:val="left"/>
              <w:rPr>
                <w:sz w:val="24"/>
                <w:szCs w:val="24"/>
              </w:rPr>
            </w:pPr>
            <w:r w:rsidRPr="001232C0">
              <w:rPr>
                <w:sz w:val="24"/>
                <w:szCs w:val="24"/>
              </w:rPr>
              <w:t>пгт. Игрим, ул. Кооперативная 70</w:t>
            </w:r>
          </w:p>
        </w:tc>
        <w:tc>
          <w:tcPr>
            <w:tcW w:w="1740" w:type="dxa"/>
            <w:vAlign w:val="center"/>
          </w:tcPr>
          <w:p w:rsidR="00102853" w:rsidRPr="001232C0" w:rsidRDefault="00102853" w:rsidP="001232C0">
            <w:pPr>
              <w:pStyle w:val="110"/>
              <w:tabs>
                <w:tab w:val="left" w:pos="142"/>
              </w:tabs>
              <w:spacing w:line="360" w:lineRule="auto"/>
              <w:rPr>
                <w:sz w:val="24"/>
                <w:szCs w:val="24"/>
              </w:rPr>
            </w:pPr>
            <w:r w:rsidRPr="001232C0">
              <w:rPr>
                <w:sz w:val="24"/>
                <w:szCs w:val="24"/>
              </w:rPr>
              <w:t>1975</w:t>
            </w:r>
          </w:p>
        </w:tc>
      </w:tr>
      <w:tr w:rsidR="00102853" w:rsidRPr="001232C0" w:rsidTr="001232C0">
        <w:trPr>
          <w:trHeight w:val="263"/>
          <w:jc w:val="center"/>
        </w:trPr>
        <w:tc>
          <w:tcPr>
            <w:tcW w:w="1835" w:type="dxa"/>
            <w:vAlign w:val="center"/>
          </w:tcPr>
          <w:p w:rsidR="00102853" w:rsidRPr="001232C0" w:rsidRDefault="00102853" w:rsidP="001232C0">
            <w:pPr>
              <w:pStyle w:val="112"/>
              <w:tabs>
                <w:tab w:val="left" w:pos="142"/>
              </w:tabs>
              <w:spacing w:line="360" w:lineRule="auto"/>
              <w:jc w:val="center"/>
              <w:rPr>
                <w:sz w:val="24"/>
                <w:szCs w:val="24"/>
              </w:rPr>
            </w:pPr>
            <w:r w:rsidRPr="001232C0">
              <w:rPr>
                <w:sz w:val="24"/>
                <w:szCs w:val="24"/>
              </w:rPr>
              <w:t>Котельная № 4</w:t>
            </w:r>
          </w:p>
        </w:tc>
        <w:tc>
          <w:tcPr>
            <w:tcW w:w="2268" w:type="dxa"/>
            <w:vMerge/>
            <w:vAlign w:val="center"/>
          </w:tcPr>
          <w:p w:rsidR="00102853" w:rsidRPr="001232C0" w:rsidRDefault="00102853" w:rsidP="001232C0">
            <w:pPr>
              <w:pStyle w:val="110"/>
              <w:tabs>
                <w:tab w:val="left" w:pos="142"/>
              </w:tabs>
              <w:spacing w:line="360" w:lineRule="auto"/>
              <w:ind w:firstLine="567"/>
              <w:rPr>
                <w:sz w:val="24"/>
                <w:szCs w:val="24"/>
              </w:rPr>
            </w:pPr>
          </w:p>
        </w:tc>
        <w:tc>
          <w:tcPr>
            <w:tcW w:w="3780" w:type="dxa"/>
            <w:vAlign w:val="center"/>
          </w:tcPr>
          <w:p w:rsidR="00102853" w:rsidRPr="001232C0" w:rsidRDefault="00102853" w:rsidP="001232C0">
            <w:pPr>
              <w:pStyle w:val="110"/>
              <w:tabs>
                <w:tab w:val="left" w:pos="142"/>
              </w:tabs>
              <w:spacing w:line="360" w:lineRule="auto"/>
              <w:jc w:val="left"/>
              <w:rPr>
                <w:sz w:val="24"/>
                <w:szCs w:val="24"/>
              </w:rPr>
            </w:pPr>
            <w:r w:rsidRPr="001232C0">
              <w:rPr>
                <w:sz w:val="24"/>
                <w:szCs w:val="24"/>
              </w:rPr>
              <w:t>пгт. Игрим, ул. Промышленная 55</w:t>
            </w:r>
          </w:p>
        </w:tc>
        <w:tc>
          <w:tcPr>
            <w:tcW w:w="1740" w:type="dxa"/>
            <w:vAlign w:val="center"/>
          </w:tcPr>
          <w:p w:rsidR="00102853" w:rsidRPr="001232C0" w:rsidRDefault="00102853" w:rsidP="001232C0">
            <w:pPr>
              <w:pStyle w:val="110"/>
              <w:tabs>
                <w:tab w:val="left" w:pos="142"/>
              </w:tabs>
              <w:spacing w:line="360" w:lineRule="auto"/>
              <w:rPr>
                <w:sz w:val="24"/>
                <w:szCs w:val="24"/>
              </w:rPr>
            </w:pPr>
            <w:r w:rsidRPr="001232C0">
              <w:rPr>
                <w:sz w:val="24"/>
                <w:szCs w:val="24"/>
              </w:rPr>
              <w:t>2009</w:t>
            </w:r>
          </w:p>
        </w:tc>
      </w:tr>
      <w:tr w:rsidR="00102853" w:rsidRPr="001232C0" w:rsidTr="001232C0">
        <w:trPr>
          <w:trHeight w:val="263"/>
          <w:jc w:val="center"/>
        </w:trPr>
        <w:tc>
          <w:tcPr>
            <w:tcW w:w="1835" w:type="dxa"/>
            <w:vAlign w:val="center"/>
          </w:tcPr>
          <w:p w:rsidR="00102853" w:rsidRPr="001232C0" w:rsidRDefault="00102853" w:rsidP="001232C0">
            <w:pPr>
              <w:pStyle w:val="112"/>
              <w:tabs>
                <w:tab w:val="left" w:pos="142"/>
              </w:tabs>
              <w:spacing w:line="360" w:lineRule="auto"/>
              <w:jc w:val="center"/>
              <w:rPr>
                <w:sz w:val="24"/>
                <w:szCs w:val="24"/>
              </w:rPr>
            </w:pPr>
            <w:r w:rsidRPr="001232C0">
              <w:rPr>
                <w:sz w:val="24"/>
                <w:szCs w:val="24"/>
              </w:rPr>
              <w:t>Котельная № 5</w:t>
            </w:r>
          </w:p>
        </w:tc>
        <w:tc>
          <w:tcPr>
            <w:tcW w:w="2268" w:type="dxa"/>
            <w:vMerge/>
            <w:vAlign w:val="center"/>
          </w:tcPr>
          <w:p w:rsidR="00102853" w:rsidRPr="001232C0" w:rsidRDefault="00102853" w:rsidP="001232C0">
            <w:pPr>
              <w:pStyle w:val="110"/>
              <w:tabs>
                <w:tab w:val="left" w:pos="142"/>
              </w:tabs>
              <w:spacing w:line="360" w:lineRule="auto"/>
              <w:ind w:firstLine="567"/>
              <w:rPr>
                <w:sz w:val="24"/>
                <w:szCs w:val="24"/>
              </w:rPr>
            </w:pPr>
          </w:p>
        </w:tc>
        <w:tc>
          <w:tcPr>
            <w:tcW w:w="3780" w:type="dxa"/>
            <w:vAlign w:val="center"/>
          </w:tcPr>
          <w:p w:rsidR="00102853" w:rsidRPr="001232C0" w:rsidRDefault="00102853" w:rsidP="00DF6090">
            <w:pPr>
              <w:pStyle w:val="110"/>
              <w:tabs>
                <w:tab w:val="left" w:pos="142"/>
              </w:tabs>
              <w:spacing w:line="360" w:lineRule="auto"/>
              <w:jc w:val="left"/>
              <w:rPr>
                <w:sz w:val="24"/>
                <w:szCs w:val="24"/>
              </w:rPr>
            </w:pPr>
            <w:r w:rsidRPr="001232C0">
              <w:rPr>
                <w:sz w:val="24"/>
                <w:szCs w:val="24"/>
              </w:rPr>
              <w:t>пгт. Игрим, ул. Промышленная</w:t>
            </w:r>
            <w:r w:rsidR="00DF6090">
              <w:rPr>
                <w:sz w:val="24"/>
                <w:szCs w:val="24"/>
              </w:rPr>
              <w:t xml:space="preserve"> </w:t>
            </w:r>
            <w:r w:rsidR="008370A6">
              <w:rPr>
                <w:sz w:val="24"/>
                <w:szCs w:val="24"/>
              </w:rPr>
              <w:t>36</w:t>
            </w:r>
          </w:p>
        </w:tc>
        <w:tc>
          <w:tcPr>
            <w:tcW w:w="1740" w:type="dxa"/>
            <w:vAlign w:val="center"/>
          </w:tcPr>
          <w:p w:rsidR="00102853" w:rsidRPr="001232C0" w:rsidRDefault="00102853" w:rsidP="001232C0">
            <w:pPr>
              <w:pStyle w:val="110"/>
              <w:tabs>
                <w:tab w:val="left" w:pos="142"/>
              </w:tabs>
              <w:spacing w:line="360" w:lineRule="auto"/>
              <w:rPr>
                <w:sz w:val="24"/>
                <w:szCs w:val="24"/>
              </w:rPr>
            </w:pPr>
            <w:r w:rsidRPr="001232C0">
              <w:rPr>
                <w:sz w:val="24"/>
                <w:szCs w:val="24"/>
              </w:rPr>
              <w:t>1988</w:t>
            </w:r>
          </w:p>
        </w:tc>
      </w:tr>
      <w:tr w:rsidR="00102853" w:rsidRPr="001232C0" w:rsidTr="001232C0">
        <w:trPr>
          <w:trHeight w:val="475"/>
          <w:jc w:val="center"/>
        </w:trPr>
        <w:tc>
          <w:tcPr>
            <w:tcW w:w="1835" w:type="dxa"/>
            <w:vAlign w:val="center"/>
          </w:tcPr>
          <w:p w:rsidR="00102853" w:rsidRPr="001232C0" w:rsidRDefault="00102853" w:rsidP="001232C0">
            <w:pPr>
              <w:pStyle w:val="112"/>
              <w:tabs>
                <w:tab w:val="left" w:pos="142"/>
              </w:tabs>
              <w:spacing w:line="360" w:lineRule="auto"/>
              <w:jc w:val="center"/>
              <w:rPr>
                <w:sz w:val="24"/>
                <w:szCs w:val="24"/>
              </w:rPr>
            </w:pPr>
            <w:r w:rsidRPr="001232C0">
              <w:rPr>
                <w:sz w:val="24"/>
                <w:szCs w:val="24"/>
              </w:rPr>
              <w:t>Котельная № 9</w:t>
            </w:r>
          </w:p>
        </w:tc>
        <w:tc>
          <w:tcPr>
            <w:tcW w:w="2268" w:type="dxa"/>
            <w:vMerge/>
            <w:vAlign w:val="center"/>
          </w:tcPr>
          <w:p w:rsidR="00102853" w:rsidRPr="001232C0" w:rsidRDefault="00102853" w:rsidP="001232C0">
            <w:pPr>
              <w:pStyle w:val="110"/>
              <w:tabs>
                <w:tab w:val="left" w:pos="142"/>
              </w:tabs>
              <w:spacing w:line="360" w:lineRule="auto"/>
              <w:ind w:firstLine="567"/>
              <w:rPr>
                <w:sz w:val="24"/>
                <w:szCs w:val="24"/>
              </w:rPr>
            </w:pPr>
          </w:p>
        </w:tc>
        <w:tc>
          <w:tcPr>
            <w:tcW w:w="3780" w:type="dxa"/>
            <w:vAlign w:val="center"/>
          </w:tcPr>
          <w:p w:rsidR="00102853" w:rsidRPr="001232C0" w:rsidRDefault="00102853" w:rsidP="001232C0">
            <w:pPr>
              <w:pStyle w:val="110"/>
              <w:tabs>
                <w:tab w:val="left" w:pos="142"/>
              </w:tabs>
              <w:spacing w:line="360" w:lineRule="auto"/>
              <w:jc w:val="left"/>
              <w:rPr>
                <w:sz w:val="24"/>
                <w:szCs w:val="24"/>
              </w:rPr>
            </w:pPr>
            <w:r w:rsidRPr="001232C0">
              <w:rPr>
                <w:sz w:val="24"/>
                <w:szCs w:val="24"/>
              </w:rPr>
              <w:t>пгт. Игрим, ул. Водников 5а</w:t>
            </w:r>
          </w:p>
        </w:tc>
        <w:tc>
          <w:tcPr>
            <w:tcW w:w="1740" w:type="dxa"/>
            <w:vAlign w:val="center"/>
          </w:tcPr>
          <w:p w:rsidR="00102853" w:rsidRPr="001232C0" w:rsidRDefault="00102853" w:rsidP="001232C0">
            <w:pPr>
              <w:pStyle w:val="110"/>
              <w:tabs>
                <w:tab w:val="left" w:pos="142"/>
              </w:tabs>
              <w:spacing w:line="360" w:lineRule="auto"/>
              <w:rPr>
                <w:sz w:val="24"/>
                <w:szCs w:val="24"/>
              </w:rPr>
            </w:pPr>
            <w:r w:rsidRPr="001232C0">
              <w:rPr>
                <w:sz w:val="24"/>
                <w:szCs w:val="24"/>
              </w:rPr>
              <w:t>2014</w:t>
            </w:r>
          </w:p>
        </w:tc>
      </w:tr>
      <w:tr w:rsidR="00102853" w:rsidRPr="001232C0" w:rsidTr="001232C0">
        <w:trPr>
          <w:trHeight w:val="475"/>
          <w:jc w:val="center"/>
        </w:trPr>
        <w:tc>
          <w:tcPr>
            <w:tcW w:w="1835" w:type="dxa"/>
            <w:vAlign w:val="center"/>
          </w:tcPr>
          <w:p w:rsidR="00102853" w:rsidRPr="001232C0" w:rsidRDefault="00102853" w:rsidP="001232C0">
            <w:pPr>
              <w:pStyle w:val="112"/>
              <w:tabs>
                <w:tab w:val="left" w:pos="142"/>
              </w:tabs>
              <w:spacing w:line="360" w:lineRule="auto"/>
              <w:jc w:val="center"/>
              <w:rPr>
                <w:sz w:val="24"/>
                <w:szCs w:val="24"/>
              </w:rPr>
            </w:pPr>
            <w:r w:rsidRPr="001232C0">
              <w:rPr>
                <w:sz w:val="24"/>
                <w:szCs w:val="24"/>
              </w:rPr>
              <w:t>Котельная № 6</w:t>
            </w:r>
          </w:p>
        </w:tc>
        <w:tc>
          <w:tcPr>
            <w:tcW w:w="2268" w:type="dxa"/>
            <w:vMerge/>
            <w:vAlign w:val="center"/>
          </w:tcPr>
          <w:p w:rsidR="00102853" w:rsidRPr="001232C0" w:rsidRDefault="00102853" w:rsidP="001232C0">
            <w:pPr>
              <w:pStyle w:val="110"/>
              <w:tabs>
                <w:tab w:val="left" w:pos="142"/>
              </w:tabs>
              <w:spacing w:line="360" w:lineRule="auto"/>
              <w:ind w:firstLine="567"/>
              <w:rPr>
                <w:sz w:val="24"/>
                <w:szCs w:val="24"/>
              </w:rPr>
            </w:pPr>
          </w:p>
        </w:tc>
        <w:tc>
          <w:tcPr>
            <w:tcW w:w="3780" w:type="dxa"/>
            <w:vAlign w:val="center"/>
          </w:tcPr>
          <w:p w:rsidR="00102853" w:rsidRPr="001232C0" w:rsidRDefault="00102853" w:rsidP="001232C0">
            <w:pPr>
              <w:pStyle w:val="110"/>
              <w:tabs>
                <w:tab w:val="left" w:pos="142"/>
              </w:tabs>
              <w:spacing w:line="360" w:lineRule="auto"/>
              <w:jc w:val="left"/>
              <w:rPr>
                <w:sz w:val="24"/>
                <w:szCs w:val="24"/>
              </w:rPr>
            </w:pPr>
            <w:r w:rsidRPr="001232C0">
              <w:rPr>
                <w:sz w:val="24"/>
                <w:szCs w:val="24"/>
              </w:rPr>
              <w:t>п. Ванзетур, ул. Таежная 13</w:t>
            </w:r>
          </w:p>
        </w:tc>
        <w:tc>
          <w:tcPr>
            <w:tcW w:w="1740" w:type="dxa"/>
            <w:vAlign w:val="center"/>
          </w:tcPr>
          <w:p w:rsidR="00102853" w:rsidRPr="001232C0" w:rsidRDefault="00102853" w:rsidP="001232C0">
            <w:pPr>
              <w:pStyle w:val="110"/>
              <w:tabs>
                <w:tab w:val="left" w:pos="142"/>
              </w:tabs>
              <w:spacing w:line="360" w:lineRule="auto"/>
              <w:rPr>
                <w:sz w:val="24"/>
                <w:szCs w:val="24"/>
              </w:rPr>
            </w:pPr>
            <w:r w:rsidRPr="001232C0">
              <w:rPr>
                <w:sz w:val="24"/>
                <w:szCs w:val="24"/>
              </w:rPr>
              <w:t>1998</w:t>
            </w:r>
          </w:p>
        </w:tc>
      </w:tr>
    </w:tbl>
    <w:p w:rsidR="00102853" w:rsidRPr="001232C0" w:rsidRDefault="00102853" w:rsidP="001232C0">
      <w:pPr>
        <w:pStyle w:val="af"/>
        <w:tabs>
          <w:tab w:val="left" w:pos="142"/>
        </w:tabs>
        <w:spacing w:before="0" w:after="0" w:line="360" w:lineRule="auto"/>
      </w:pPr>
    </w:p>
    <w:p w:rsidR="00102853" w:rsidRPr="001232C0" w:rsidRDefault="00102853" w:rsidP="001232C0">
      <w:pPr>
        <w:pStyle w:val="af"/>
        <w:tabs>
          <w:tab w:val="left" w:pos="142"/>
        </w:tabs>
        <w:spacing w:before="0" w:after="0" w:line="360" w:lineRule="auto"/>
      </w:pPr>
      <w:r w:rsidRPr="001232C0">
        <w:t>В деревне Анеева централизованное теплоснабжение отсутствует, снабжение потребителей тепловой энергией осуществляется от индивидуальных источников.</w:t>
      </w:r>
    </w:p>
    <w:p w:rsidR="00102853" w:rsidRPr="001232C0" w:rsidRDefault="00102853" w:rsidP="001232C0">
      <w:pPr>
        <w:pStyle w:val="af"/>
        <w:tabs>
          <w:tab w:val="left" w:pos="142"/>
        </w:tabs>
        <w:spacing w:before="0" w:after="0" w:line="360" w:lineRule="auto"/>
      </w:pPr>
      <w:r w:rsidRPr="001232C0">
        <w:t>Большая часть потребителей частного сектора пгт. Игрим обеспечивается тепловой энергией от индивидуальных газовых котлов.</w:t>
      </w:r>
    </w:p>
    <w:p w:rsidR="00102853" w:rsidRPr="001232C0" w:rsidRDefault="00102853" w:rsidP="00102853">
      <w:pPr>
        <w:pStyle w:val="15"/>
        <w:tabs>
          <w:tab w:val="left" w:pos="142"/>
        </w:tabs>
        <w:spacing w:line="360" w:lineRule="auto"/>
        <w:ind w:left="0" w:firstLine="567"/>
        <w:jc w:val="both"/>
        <w:rPr>
          <w:rFonts w:ascii="Times New Roman" w:hAnsi="Times New Roman"/>
          <w:sz w:val="24"/>
          <w:szCs w:val="24"/>
        </w:rPr>
      </w:pPr>
      <w:r w:rsidRPr="001232C0">
        <w:rPr>
          <w:rFonts w:ascii="Times New Roman" w:hAnsi="Times New Roman"/>
          <w:sz w:val="24"/>
          <w:szCs w:val="24"/>
        </w:rPr>
        <w:t xml:space="preserve">Теплоносителем для систем отопления и горячего водоснабжения является горячая вода с температурным графиком– 95/70 °С. </w:t>
      </w:r>
    </w:p>
    <w:p w:rsidR="00102853" w:rsidRPr="001232C0" w:rsidRDefault="00102853" w:rsidP="00102853">
      <w:pPr>
        <w:pStyle w:val="15"/>
        <w:tabs>
          <w:tab w:val="left" w:pos="142"/>
        </w:tabs>
        <w:spacing w:line="360" w:lineRule="auto"/>
        <w:ind w:left="0" w:firstLine="567"/>
        <w:jc w:val="both"/>
        <w:rPr>
          <w:rFonts w:ascii="Times New Roman" w:hAnsi="Times New Roman"/>
          <w:sz w:val="24"/>
          <w:szCs w:val="24"/>
        </w:rPr>
      </w:pPr>
      <w:r w:rsidRPr="001232C0">
        <w:rPr>
          <w:rFonts w:ascii="Times New Roman" w:hAnsi="Times New Roman"/>
          <w:sz w:val="24"/>
          <w:szCs w:val="24"/>
        </w:rPr>
        <w:lastRenderedPageBreak/>
        <w:t>Система теплоснабжения – закрытая. Присоединение потребителей систем отопления к тепловой сети – непосредственное без использования смешивающих устройств. Регулирование отпуска тепловой энергии осуществляется на котельных путем изменения температуры теплоносителя (качественное регулирование).</w:t>
      </w:r>
    </w:p>
    <w:p w:rsidR="00102853" w:rsidRPr="001232C0" w:rsidRDefault="00102853" w:rsidP="00102853">
      <w:pPr>
        <w:pStyle w:val="15"/>
        <w:tabs>
          <w:tab w:val="left" w:pos="142"/>
        </w:tabs>
        <w:spacing w:line="360" w:lineRule="auto"/>
        <w:ind w:left="0" w:firstLine="567"/>
        <w:jc w:val="both"/>
        <w:rPr>
          <w:rFonts w:ascii="Times New Roman" w:hAnsi="Times New Roman"/>
          <w:sz w:val="24"/>
          <w:szCs w:val="24"/>
        </w:rPr>
      </w:pPr>
      <w:r w:rsidRPr="001232C0">
        <w:rPr>
          <w:rFonts w:ascii="Times New Roman" w:hAnsi="Times New Roman"/>
          <w:sz w:val="24"/>
          <w:szCs w:val="24"/>
        </w:rPr>
        <w:t xml:space="preserve">Прокладка тепловых </w:t>
      </w:r>
      <w:r w:rsidRPr="00AA402D">
        <w:rPr>
          <w:rFonts w:ascii="Times New Roman" w:hAnsi="Times New Roman"/>
          <w:sz w:val="24"/>
          <w:szCs w:val="24"/>
        </w:rPr>
        <w:t>сетей – подземная бесканальная. Компенсация температурных деформаций производится с помощью установленных П-образных, сильфонных компенсаторов и участков самокомпенсации. Изоляция трубопроводов выполнена из минеральной ваты. Износ тепловых сетей составляет 7</w:t>
      </w:r>
      <w:r w:rsidR="005776F4" w:rsidRPr="00AA402D">
        <w:rPr>
          <w:rFonts w:ascii="Times New Roman" w:hAnsi="Times New Roman"/>
          <w:sz w:val="24"/>
          <w:szCs w:val="24"/>
        </w:rPr>
        <w:t>5</w:t>
      </w:r>
      <w:r w:rsidRPr="00AA402D">
        <w:rPr>
          <w:rFonts w:ascii="Times New Roman" w:hAnsi="Times New Roman"/>
          <w:sz w:val="24"/>
          <w:szCs w:val="24"/>
        </w:rPr>
        <w:t xml:space="preserve"> %.</w:t>
      </w:r>
    </w:p>
    <w:p w:rsidR="00102853" w:rsidRPr="0012310C" w:rsidRDefault="00102853" w:rsidP="00102853">
      <w:pPr>
        <w:tabs>
          <w:tab w:val="left" w:pos="142"/>
        </w:tabs>
        <w:spacing w:line="360" w:lineRule="auto"/>
        <w:ind w:firstLine="567"/>
        <w:jc w:val="both"/>
        <w:rPr>
          <w:rFonts w:ascii="Times New Roman" w:hAnsi="Times New Roman" w:cs="Times New Roman"/>
        </w:rPr>
      </w:pPr>
    </w:p>
    <w:p w:rsidR="00102853" w:rsidRDefault="00102853" w:rsidP="001232C0">
      <w:pPr>
        <w:pStyle w:val="20"/>
        <w:rPr>
          <w:rFonts w:ascii="Times New Roman" w:hAnsi="Times New Roman" w:cs="Times New Roman"/>
        </w:rPr>
      </w:pPr>
      <w:bookmarkStart w:id="91" w:name="_Toc443355998"/>
      <w:bookmarkStart w:id="92" w:name="_Toc448754746"/>
      <w:r w:rsidRPr="001232C0">
        <w:t>5.3. Баланс мощности и ресурса.</w:t>
      </w:r>
      <w:bookmarkEnd w:id="91"/>
      <w:bookmarkEnd w:id="92"/>
    </w:p>
    <w:p w:rsidR="001232C0" w:rsidRPr="001232C0" w:rsidRDefault="001232C0" w:rsidP="00102853">
      <w:pPr>
        <w:pStyle w:val="15"/>
        <w:spacing w:line="360" w:lineRule="auto"/>
        <w:ind w:left="0" w:firstLine="567"/>
        <w:jc w:val="both"/>
        <w:rPr>
          <w:rFonts w:ascii="Times New Roman" w:hAnsi="Times New Roman"/>
          <w:sz w:val="24"/>
          <w:szCs w:val="24"/>
        </w:rPr>
      </w:pPr>
    </w:p>
    <w:p w:rsidR="00102853" w:rsidRPr="001232C0" w:rsidRDefault="00102853" w:rsidP="00102853">
      <w:pPr>
        <w:pStyle w:val="15"/>
        <w:spacing w:line="360" w:lineRule="auto"/>
        <w:ind w:left="0" w:firstLine="567"/>
        <w:jc w:val="both"/>
        <w:rPr>
          <w:rFonts w:ascii="Times New Roman" w:hAnsi="Times New Roman"/>
          <w:sz w:val="24"/>
          <w:szCs w:val="24"/>
        </w:rPr>
      </w:pPr>
      <w:r w:rsidRPr="001232C0">
        <w:rPr>
          <w:rFonts w:ascii="Times New Roman" w:hAnsi="Times New Roman"/>
          <w:sz w:val="24"/>
          <w:szCs w:val="24"/>
        </w:rPr>
        <w:t xml:space="preserve">Суммарная установленная тепловая мощность котельных </w:t>
      </w:r>
      <w:r w:rsidRPr="00AA402D">
        <w:rPr>
          <w:rFonts w:ascii="Times New Roman" w:hAnsi="Times New Roman"/>
          <w:sz w:val="24"/>
          <w:szCs w:val="24"/>
        </w:rPr>
        <w:t>составляет 9</w:t>
      </w:r>
      <w:r w:rsidR="005776F4" w:rsidRPr="00AA402D">
        <w:rPr>
          <w:rFonts w:ascii="Times New Roman" w:hAnsi="Times New Roman"/>
          <w:sz w:val="24"/>
          <w:szCs w:val="24"/>
        </w:rPr>
        <w:t>9,4</w:t>
      </w:r>
      <w:r w:rsidRPr="00AA402D">
        <w:rPr>
          <w:rFonts w:ascii="Times New Roman" w:hAnsi="Times New Roman"/>
          <w:sz w:val="24"/>
          <w:szCs w:val="24"/>
        </w:rPr>
        <w:t xml:space="preserve"> Гкал/ч.</w:t>
      </w:r>
    </w:p>
    <w:p w:rsidR="00102853" w:rsidRPr="001232C0" w:rsidRDefault="00102853" w:rsidP="001232C0">
      <w:pPr>
        <w:pStyle w:val="15"/>
        <w:spacing w:line="360" w:lineRule="auto"/>
        <w:ind w:left="0" w:firstLine="567"/>
        <w:jc w:val="both"/>
        <w:rPr>
          <w:rFonts w:ascii="Times New Roman" w:hAnsi="Times New Roman"/>
          <w:sz w:val="24"/>
          <w:szCs w:val="24"/>
        </w:rPr>
      </w:pPr>
      <w:r w:rsidRPr="001232C0">
        <w:rPr>
          <w:rFonts w:ascii="Times New Roman" w:hAnsi="Times New Roman"/>
          <w:sz w:val="24"/>
          <w:szCs w:val="24"/>
        </w:rPr>
        <w:t>Данные  об  установленной  тепловой  мощности,  ограничениях  тепловой мощности, располагаемой тепловой мощности, величине присоединенной нагрузки и значении резерва тепловой мощности на конец 201</w:t>
      </w:r>
      <w:r w:rsidR="005776F4">
        <w:rPr>
          <w:rFonts w:ascii="Times New Roman" w:hAnsi="Times New Roman"/>
          <w:sz w:val="24"/>
          <w:szCs w:val="24"/>
        </w:rPr>
        <w:t>5</w:t>
      </w:r>
      <w:r w:rsidRPr="001232C0">
        <w:rPr>
          <w:rFonts w:ascii="Times New Roman" w:hAnsi="Times New Roman"/>
          <w:sz w:val="24"/>
          <w:szCs w:val="24"/>
        </w:rPr>
        <w:t xml:space="preserve"> года представлены в таблице </w:t>
      </w:r>
      <w:r w:rsidR="001232C0" w:rsidRPr="001232C0">
        <w:rPr>
          <w:rFonts w:ascii="Times New Roman" w:hAnsi="Times New Roman"/>
          <w:sz w:val="24"/>
          <w:szCs w:val="24"/>
        </w:rPr>
        <w:t>5.2</w:t>
      </w:r>
      <w:r w:rsidRPr="001232C0">
        <w:rPr>
          <w:rFonts w:ascii="Times New Roman" w:hAnsi="Times New Roman"/>
          <w:sz w:val="24"/>
          <w:szCs w:val="24"/>
        </w:rPr>
        <w:t>.</w:t>
      </w:r>
    </w:p>
    <w:p w:rsidR="001232C0" w:rsidRPr="001232C0" w:rsidRDefault="001232C0" w:rsidP="001232C0">
      <w:pPr>
        <w:pStyle w:val="15"/>
        <w:spacing w:line="360" w:lineRule="auto"/>
        <w:ind w:left="0" w:firstLine="567"/>
        <w:jc w:val="both"/>
        <w:rPr>
          <w:rFonts w:ascii="Times New Roman" w:hAnsi="Times New Roman"/>
          <w:sz w:val="24"/>
          <w:szCs w:val="24"/>
        </w:rPr>
      </w:pPr>
    </w:p>
    <w:p w:rsidR="001232C0" w:rsidRPr="001232C0" w:rsidRDefault="001232C0" w:rsidP="001232C0">
      <w:pPr>
        <w:pStyle w:val="15"/>
        <w:spacing w:line="360" w:lineRule="auto"/>
        <w:ind w:left="0" w:firstLine="567"/>
        <w:rPr>
          <w:rFonts w:ascii="Times New Roman" w:hAnsi="Times New Roman"/>
          <w:sz w:val="24"/>
          <w:szCs w:val="24"/>
        </w:rPr>
      </w:pPr>
      <w:r w:rsidRPr="001232C0">
        <w:rPr>
          <w:rFonts w:ascii="Times New Roman" w:hAnsi="Times New Roman"/>
          <w:sz w:val="24"/>
          <w:szCs w:val="24"/>
        </w:rPr>
        <w:t>Баланс тепловой мощности котельных г.п. Игрим</w:t>
      </w:r>
    </w:p>
    <w:p w:rsidR="001232C0" w:rsidRPr="001232C0" w:rsidRDefault="001232C0" w:rsidP="001232C0">
      <w:pPr>
        <w:pStyle w:val="15"/>
        <w:spacing w:line="360" w:lineRule="auto"/>
        <w:ind w:left="0" w:firstLine="567"/>
        <w:jc w:val="right"/>
        <w:rPr>
          <w:rFonts w:ascii="Times New Roman" w:hAnsi="Times New Roman"/>
          <w:sz w:val="24"/>
          <w:szCs w:val="24"/>
        </w:rPr>
      </w:pPr>
      <w:r w:rsidRPr="001232C0">
        <w:rPr>
          <w:rFonts w:ascii="Times New Roman" w:hAnsi="Times New Roman"/>
          <w:sz w:val="24"/>
          <w:szCs w:val="24"/>
        </w:rPr>
        <w:t>таблица 5.2</w:t>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top w:w="15" w:type="dxa"/>
          <w:left w:w="15" w:type="dxa"/>
          <w:bottom w:w="15" w:type="dxa"/>
          <w:right w:w="15" w:type="dxa"/>
        </w:tblCellMar>
        <w:tblLook w:val="04A0" w:firstRow="1" w:lastRow="0" w:firstColumn="1" w:lastColumn="0" w:noHBand="0" w:noVBand="1"/>
      </w:tblPr>
      <w:tblGrid>
        <w:gridCol w:w="1590"/>
        <w:gridCol w:w="1266"/>
        <w:gridCol w:w="1560"/>
        <w:gridCol w:w="1700"/>
        <w:gridCol w:w="1843"/>
        <w:gridCol w:w="1436"/>
      </w:tblGrid>
      <w:tr w:rsidR="001232C0" w:rsidRPr="001232C0" w:rsidTr="001232C0">
        <w:trPr>
          <w:tblCellSpacing w:w="0" w:type="dxa"/>
          <w:jc w:val="center"/>
        </w:trPr>
        <w:tc>
          <w:tcPr>
            <w:tcW w:w="846" w:type="pct"/>
            <w:shd w:val="clear" w:color="auto" w:fill="auto"/>
            <w:vAlign w:val="center"/>
            <w:hideMark/>
          </w:tcPr>
          <w:p w:rsidR="00102853" w:rsidRPr="001232C0" w:rsidRDefault="00102853" w:rsidP="001232C0">
            <w:pPr>
              <w:spacing w:before="100" w:beforeAutospacing="1" w:after="100" w:afterAutospacing="1" w:line="360" w:lineRule="auto"/>
              <w:rPr>
                <w:rFonts w:ascii="Times New Roman" w:hAnsi="Times New Roman" w:cs="Times New Roman"/>
              </w:rPr>
            </w:pPr>
            <w:r w:rsidRPr="001232C0">
              <w:rPr>
                <w:rFonts w:ascii="Times New Roman" w:hAnsi="Times New Roman" w:cs="Times New Roman"/>
              </w:rPr>
              <w:t>Котельная</w:t>
            </w:r>
          </w:p>
        </w:tc>
        <w:tc>
          <w:tcPr>
            <w:tcW w:w="674" w:type="pct"/>
            <w:shd w:val="clear" w:color="auto" w:fill="auto"/>
            <w:vAlign w:val="center"/>
            <w:hideMark/>
          </w:tcPr>
          <w:p w:rsidR="00102853" w:rsidRPr="001232C0" w:rsidRDefault="00102853" w:rsidP="001232C0">
            <w:pPr>
              <w:spacing w:before="100" w:beforeAutospacing="1" w:after="100" w:afterAutospacing="1" w:line="360" w:lineRule="auto"/>
              <w:rPr>
                <w:rFonts w:ascii="Times New Roman" w:hAnsi="Times New Roman" w:cs="Times New Roman"/>
              </w:rPr>
            </w:pPr>
            <w:r w:rsidRPr="001232C0">
              <w:rPr>
                <w:rFonts w:ascii="Times New Roman" w:hAnsi="Times New Roman" w:cs="Times New Roman"/>
              </w:rPr>
              <w:t>Проектная мощность,</w:t>
            </w:r>
            <w:r w:rsidRPr="001232C0">
              <w:rPr>
                <w:rFonts w:ascii="Times New Roman" w:hAnsi="Times New Roman" w:cs="Times New Roman"/>
              </w:rPr>
              <w:br/>
              <w:t>Гкал/ч</w:t>
            </w:r>
          </w:p>
        </w:tc>
        <w:tc>
          <w:tcPr>
            <w:tcW w:w="830" w:type="pct"/>
          </w:tcPr>
          <w:p w:rsidR="00102853" w:rsidRPr="001232C0" w:rsidRDefault="00102853" w:rsidP="001232C0">
            <w:pPr>
              <w:spacing w:before="100" w:beforeAutospacing="1" w:after="100" w:afterAutospacing="1" w:line="360" w:lineRule="auto"/>
              <w:rPr>
                <w:rFonts w:ascii="Times New Roman" w:hAnsi="Times New Roman" w:cs="Times New Roman"/>
              </w:rPr>
            </w:pPr>
            <w:r w:rsidRPr="001232C0">
              <w:rPr>
                <w:rFonts w:ascii="Times New Roman" w:hAnsi="Times New Roman" w:cs="Times New Roman"/>
              </w:rPr>
              <w:t>Располагаемая мощность, Гкал/ч</w:t>
            </w:r>
          </w:p>
        </w:tc>
        <w:tc>
          <w:tcPr>
            <w:tcW w:w="905" w:type="pct"/>
            <w:shd w:val="clear" w:color="auto" w:fill="auto"/>
            <w:vAlign w:val="center"/>
            <w:hideMark/>
          </w:tcPr>
          <w:p w:rsidR="00102853" w:rsidRPr="001232C0" w:rsidRDefault="00102853" w:rsidP="001232C0">
            <w:pPr>
              <w:spacing w:before="100" w:beforeAutospacing="1" w:after="100" w:afterAutospacing="1" w:line="360" w:lineRule="auto"/>
              <w:rPr>
                <w:rFonts w:ascii="Times New Roman" w:hAnsi="Times New Roman" w:cs="Times New Roman"/>
              </w:rPr>
            </w:pPr>
            <w:r w:rsidRPr="001232C0">
              <w:rPr>
                <w:rFonts w:ascii="Times New Roman" w:hAnsi="Times New Roman" w:cs="Times New Roman"/>
              </w:rPr>
              <w:t>Присоединен</w:t>
            </w:r>
            <w:r w:rsidR="001232C0" w:rsidRPr="001232C0">
              <w:rPr>
                <w:rFonts w:ascii="Times New Roman" w:hAnsi="Times New Roman" w:cs="Times New Roman"/>
              </w:rPr>
              <w:t xml:space="preserve">-ная </w:t>
            </w:r>
            <w:r w:rsidRPr="001232C0">
              <w:rPr>
                <w:rFonts w:ascii="Times New Roman" w:hAnsi="Times New Roman" w:cs="Times New Roman"/>
              </w:rPr>
              <w:t xml:space="preserve">нагрузка </w:t>
            </w:r>
            <w:r w:rsidRPr="001232C0">
              <w:rPr>
                <w:rFonts w:ascii="Times New Roman" w:hAnsi="Times New Roman" w:cs="Times New Roman"/>
              </w:rPr>
              <w:br/>
              <w:t>Гкал/ч</w:t>
            </w:r>
          </w:p>
        </w:tc>
        <w:tc>
          <w:tcPr>
            <w:tcW w:w="981" w:type="pct"/>
            <w:shd w:val="clear" w:color="auto" w:fill="auto"/>
            <w:vAlign w:val="center"/>
            <w:hideMark/>
          </w:tcPr>
          <w:p w:rsidR="00102853" w:rsidRPr="001232C0" w:rsidRDefault="00102853" w:rsidP="001232C0">
            <w:pPr>
              <w:spacing w:before="100" w:beforeAutospacing="1" w:after="100" w:afterAutospacing="1" w:line="360" w:lineRule="auto"/>
              <w:rPr>
                <w:rFonts w:ascii="Times New Roman" w:hAnsi="Times New Roman" w:cs="Times New Roman"/>
              </w:rPr>
            </w:pPr>
            <w:r w:rsidRPr="001232C0">
              <w:rPr>
                <w:rFonts w:ascii="Times New Roman" w:hAnsi="Times New Roman" w:cs="Times New Roman"/>
              </w:rPr>
              <w:t>Резерв тепловой мощности, Гкал/ч</w:t>
            </w:r>
          </w:p>
        </w:tc>
        <w:tc>
          <w:tcPr>
            <w:tcW w:w="764" w:type="pct"/>
          </w:tcPr>
          <w:p w:rsidR="00102853" w:rsidRPr="001232C0" w:rsidRDefault="00102853" w:rsidP="001232C0">
            <w:pPr>
              <w:spacing w:before="100" w:beforeAutospacing="1" w:after="100" w:afterAutospacing="1" w:line="360" w:lineRule="auto"/>
              <w:rPr>
                <w:rFonts w:ascii="Times New Roman" w:hAnsi="Times New Roman" w:cs="Times New Roman"/>
              </w:rPr>
            </w:pPr>
            <w:r w:rsidRPr="001232C0">
              <w:rPr>
                <w:rFonts w:ascii="Times New Roman" w:hAnsi="Times New Roman" w:cs="Times New Roman"/>
              </w:rPr>
              <w:t>Резерв тепловой мощности, %</w:t>
            </w:r>
          </w:p>
        </w:tc>
      </w:tr>
      <w:tr w:rsidR="001232C0" w:rsidRPr="001232C0" w:rsidTr="001232C0">
        <w:trPr>
          <w:tblCellSpacing w:w="0" w:type="dxa"/>
          <w:jc w:val="center"/>
        </w:trPr>
        <w:tc>
          <w:tcPr>
            <w:tcW w:w="846" w:type="pct"/>
            <w:shd w:val="clear" w:color="auto" w:fill="auto"/>
            <w:vAlign w:val="center"/>
            <w:hideMark/>
          </w:tcPr>
          <w:p w:rsidR="00102853" w:rsidRPr="001232C0" w:rsidRDefault="00102853" w:rsidP="001232C0">
            <w:pPr>
              <w:pStyle w:val="112"/>
              <w:spacing w:line="360" w:lineRule="auto"/>
              <w:rPr>
                <w:sz w:val="24"/>
                <w:szCs w:val="24"/>
              </w:rPr>
            </w:pPr>
            <w:r w:rsidRPr="001232C0">
              <w:rPr>
                <w:sz w:val="24"/>
                <w:szCs w:val="24"/>
              </w:rPr>
              <w:t>Котельная № 1</w:t>
            </w:r>
          </w:p>
        </w:tc>
        <w:tc>
          <w:tcPr>
            <w:tcW w:w="674" w:type="pct"/>
            <w:shd w:val="clear" w:color="auto" w:fill="auto"/>
            <w:vAlign w:val="bottom"/>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34,09</w:t>
            </w:r>
          </w:p>
        </w:tc>
        <w:tc>
          <w:tcPr>
            <w:tcW w:w="830" w:type="pct"/>
            <w:vAlign w:val="center"/>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18,56</w:t>
            </w:r>
          </w:p>
        </w:tc>
        <w:tc>
          <w:tcPr>
            <w:tcW w:w="905" w:type="pct"/>
            <w:shd w:val="clear" w:color="auto" w:fill="auto"/>
            <w:vAlign w:val="bottom"/>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20,47</w:t>
            </w:r>
          </w:p>
        </w:tc>
        <w:tc>
          <w:tcPr>
            <w:tcW w:w="981" w:type="pct"/>
            <w:shd w:val="clear" w:color="auto" w:fill="auto"/>
            <w:vAlign w:val="center"/>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-1,91</w:t>
            </w:r>
          </w:p>
        </w:tc>
        <w:tc>
          <w:tcPr>
            <w:tcW w:w="764" w:type="pct"/>
            <w:vAlign w:val="center"/>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-10,29</w:t>
            </w:r>
          </w:p>
        </w:tc>
      </w:tr>
      <w:tr w:rsidR="001232C0" w:rsidRPr="001232C0" w:rsidTr="001232C0">
        <w:trPr>
          <w:tblCellSpacing w:w="0" w:type="dxa"/>
          <w:jc w:val="center"/>
        </w:trPr>
        <w:tc>
          <w:tcPr>
            <w:tcW w:w="846" w:type="pct"/>
            <w:shd w:val="clear" w:color="auto" w:fill="auto"/>
            <w:vAlign w:val="center"/>
            <w:hideMark/>
          </w:tcPr>
          <w:p w:rsidR="00102853" w:rsidRPr="001232C0" w:rsidRDefault="00102853" w:rsidP="001232C0">
            <w:pPr>
              <w:pStyle w:val="112"/>
              <w:spacing w:line="360" w:lineRule="auto"/>
              <w:rPr>
                <w:sz w:val="24"/>
                <w:szCs w:val="24"/>
              </w:rPr>
            </w:pPr>
            <w:r w:rsidRPr="001232C0">
              <w:rPr>
                <w:sz w:val="24"/>
                <w:szCs w:val="24"/>
              </w:rPr>
              <w:t>Котельная № 2</w:t>
            </w:r>
          </w:p>
        </w:tc>
        <w:tc>
          <w:tcPr>
            <w:tcW w:w="674" w:type="pct"/>
            <w:shd w:val="clear" w:color="auto" w:fill="auto"/>
            <w:vAlign w:val="bottom"/>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33,29</w:t>
            </w:r>
          </w:p>
        </w:tc>
        <w:tc>
          <w:tcPr>
            <w:tcW w:w="830" w:type="pct"/>
            <w:vAlign w:val="center"/>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16,53</w:t>
            </w:r>
          </w:p>
        </w:tc>
        <w:tc>
          <w:tcPr>
            <w:tcW w:w="905" w:type="pct"/>
            <w:shd w:val="clear" w:color="auto" w:fill="auto"/>
            <w:vAlign w:val="bottom"/>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11,02</w:t>
            </w:r>
          </w:p>
        </w:tc>
        <w:tc>
          <w:tcPr>
            <w:tcW w:w="981" w:type="pct"/>
            <w:shd w:val="clear" w:color="auto" w:fill="auto"/>
            <w:vAlign w:val="center"/>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5,51</w:t>
            </w:r>
          </w:p>
        </w:tc>
        <w:tc>
          <w:tcPr>
            <w:tcW w:w="764" w:type="pct"/>
            <w:vAlign w:val="center"/>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33,33</w:t>
            </w:r>
          </w:p>
        </w:tc>
      </w:tr>
      <w:tr w:rsidR="001232C0" w:rsidRPr="001232C0" w:rsidTr="001232C0">
        <w:trPr>
          <w:tblCellSpacing w:w="0" w:type="dxa"/>
          <w:jc w:val="center"/>
        </w:trPr>
        <w:tc>
          <w:tcPr>
            <w:tcW w:w="846" w:type="pct"/>
            <w:shd w:val="clear" w:color="auto" w:fill="auto"/>
            <w:vAlign w:val="center"/>
            <w:hideMark/>
          </w:tcPr>
          <w:p w:rsidR="00102853" w:rsidRPr="001232C0" w:rsidRDefault="00102853" w:rsidP="001232C0">
            <w:pPr>
              <w:pStyle w:val="112"/>
              <w:spacing w:line="360" w:lineRule="auto"/>
              <w:rPr>
                <w:sz w:val="24"/>
                <w:szCs w:val="24"/>
              </w:rPr>
            </w:pPr>
            <w:r w:rsidRPr="001232C0">
              <w:rPr>
                <w:sz w:val="24"/>
                <w:szCs w:val="24"/>
              </w:rPr>
              <w:t>Котельная № 3</w:t>
            </w:r>
          </w:p>
        </w:tc>
        <w:tc>
          <w:tcPr>
            <w:tcW w:w="674" w:type="pct"/>
            <w:shd w:val="clear" w:color="auto" w:fill="auto"/>
            <w:vAlign w:val="bottom"/>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7,2</w:t>
            </w:r>
          </w:p>
        </w:tc>
        <w:tc>
          <w:tcPr>
            <w:tcW w:w="830" w:type="pct"/>
            <w:vAlign w:val="center"/>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2,84</w:t>
            </w:r>
          </w:p>
        </w:tc>
        <w:tc>
          <w:tcPr>
            <w:tcW w:w="905" w:type="pct"/>
            <w:shd w:val="clear" w:color="auto" w:fill="auto"/>
            <w:vAlign w:val="bottom"/>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1,9</w:t>
            </w:r>
          </w:p>
        </w:tc>
        <w:tc>
          <w:tcPr>
            <w:tcW w:w="981" w:type="pct"/>
            <w:shd w:val="clear" w:color="auto" w:fill="auto"/>
            <w:vAlign w:val="center"/>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0,94</w:t>
            </w:r>
          </w:p>
        </w:tc>
        <w:tc>
          <w:tcPr>
            <w:tcW w:w="764" w:type="pct"/>
            <w:vAlign w:val="center"/>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33,10</w:t>
            </w:r>
          </w:p>
        </w:tc>
      </w:tr>
      <w:tr w:rsidR="001232C0" w:rsidRPr="001232C0" w:rsidTr="001232C0">
        <w:trPr>
          <w:tblCellSpacing w:w="0" w:type="dxa"/>
          <w:jc w:val="center"/>
        </w:trPr>
        <w:tc>
          <w:tcPr>
            <w:tcW w:w="846" w:type="pct"/>
            <w:shd w:val="clear" w:color="auto" w:fill="auto"/>
            <w:vAlign w:val="center"/>
          </w:tcPr>
          <w:p w:rsidR="00102853" w:rsidRPr="001232C0" w:rsidRDefault="00102853" w:rsidP="001232C0">
            <w:pPr>
              <w:pStyle w:val="112"/>
              <w:spacing w:line="360" w:lineRule="auto"/>
              <w:rPr>
                <w:sz w:val="24"/>
                <w:szCs w:val="24"/>
              </w:rPr>
            </w:pPr>
            <w:r w:rsidRPr="001232C0">
              <w:rPr>
                <w:sz w:val="24"/>
                <w:szCs w:val="24"/>
              </w:rPr>
              <w:t>Котельная № 4</w:t>
            </w:r>
          </w:p>
        </w:tc>
        <w:tc>
          <w:tcPr>
            <w:tcW w:w="674" w:type="pct"/>
            <w:shd w:val="clear" w:color="auto" w:fill="auto"/>
            <w:vAlign w:val="bottom"/>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10,3</w:t>
            </w:r>
          </w:p>
        </w:tc>
        <w:tc>
          <w:tcPr>
            <w:tcW w:w="830" w:type="pct"/>
            <w:vAlign w:val="center"/>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10,3</w:t>
            </w:r>
          </w:p>
        </w:tc>
        <w:tc>
          <w:tcPr>
            <w:tcW w:w="905" w:type="pct"/>
            <w:shd w:val="clear" w:color="auto" w:fill="auto"/>
            <w:vAlign w:val="bottom"/>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10,124</w:t>
            </w:r>
          </w:p>
        </w:tc>
        <w:tc>
          <w:tcPr>
            <w:tcW w:w="981" w:type="pct"/>
            <w:shd w:val="clear" w:color="auto" w:fill="auto"/>
            <w:vAlign w:val="center"/>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0,176</w:t>
            </w:r>
          </w:p>
        </w:tc>
        <w:tc>
          <w:tcPr>
            <w:tcW w:w="764" w:type="pct"/>
            <w:vAlign w:val="center"/>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1,71</w:t>
            </w:r>
          </w:p>
        </w:tc>
      </w:tr>
      <w:tr w:rsidR="001232C0" w:rsidRPr="001232C0" w:rsidTr="001232C0">
        <w:trPr>
          <w:tblCellSpacing w:w="0" w:type="dxa"/>
          <w:jc w:val="center"/>
        </w:trPr>
        <w:tc>
          <w:tcPr>
            <w:tcW w:w="846" w:type="pct"/>
            <w:shd w:val="clear" w:color="auto" w:fill="auto"/>
            <w:vAlign w:val="center"/>
          </w:tcPr>
          <w:p w:rsidR="00102853" w:rsidRPr="001232C0" w:rsidRDefault="00102853" w:rsidP="001232C0">
            <w:pPr>
              <w:pStyle w:val="112"/>
              <w:spacing w:line="360" w:lineRule="auto"/>
              <w:rPr>
                <w:sz w:val="24"/>
                <w:szCs w:val="24"/>
              </w:rPr>
            </w:pPr>
            <w:r w:rsidRPr="001232C0">
              <w:rPr>
                <w:sz w:val="24"/>
                <w:szCs w:val="24"/>
              </w:rPr>
              <w:t>Котельная № 5</w:t>
            </w:r>
          </w:p>
        </w:tc>
        <w:tc>
          <w:tcPr>
            <w:tcW w:w="674" w:type="pct"/>
            <w:shd w:val="clear" w:color="auto" w:fill="auto"/>
            <w:vAlign w:val="bottom"/>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10,8</w:t>
            </w:r>
          </w:p>
        </w:tc>
        <w:tc>
          <w:tcPr>
            <w:tcW w:w="830" w:type="pct"/>
            <w:vAlign w:val="center"/>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4,26</w:t>
            </w:r>
          </w:p>
        </w:tc>
        <w:tc>
          <w:tcPr>
            <w:tcW w:w="905" w:type="pct"/>
            <w:shd w:val="clear" w:color="auto" w:fill="auto"/>
            <w:vAlign w:val="bottom"/>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5,32</w:t>
            </w:r>
          </w:p>
        </w:tc>
        <w:tc>
          <w:tcPr>
            <w:tcW w:w="981" w:type="pct"/>
            <w:shd w:val="clear" w:color="auto" w:fill="auto"/>
            <w:vAlign w:val="center"/>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-1,06</w:t>
            </w:r>
          </w:p>
        </w:tc>
        <w:tc>
          <w:tcPr>
            <w:tcW w:w="764" w:type="pct"/>
            <w:vAlign w:val="center"/>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-24,88</w:t>
            </w:r>
          </w:p>
        </w:tc>
      </w:tr>
      <w:tr w:rsidR="001232C0" w:rsidRPr="001232C0" w:rsidTr="001232C0">
        <w:trPr>
          <w:tblCellSpacing w:w="0" w:type="dxa"/>
          <w:jc w:val="center"/>
        </w:trPr>
        <w:tc>
          <w:tcPr>
            <w:tcW w:w="846" w:type="pct"/>
            <w:shd w:val="clear" w:color="auto" w:fill="auto"/>
            <w:vAlign w:val="center"/>
          </w:tcPr>
          <w:p w:rsidR="00102853" w:rsidRPr="001232C0" w:rsidRDefault="00102853" w:rsidP="001232C0">
            <w:pPr>
              <w:pStyle w:val="112"/>
              <w:spacing w:line="360" w:lineRule="auto"/>
              <w:rPr>
                <w:sz w:val="24"/>
                <w:szCs w:val="24"/>
              </w:rPr>
            </w:pPr>
            <w:r w:rsidRPr="001232C0">
              <w:rPr>
                <w:sz w:val="24"/>
                <w:szCs w:val="24"/>
              </w:rPr>
              <w:t>Котельная № 9</w:t>
            </w:r>
          </w:p>
        </w:tc>
        <w:tc>
          <w:tcPr>
            <w:tcW w:w="674" w:type="pct"/>
            <w:shd w:val="clear" w:color="auto" w:fill="auto"/>
            <w:vAlign w:val="bottom"/>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0,5</w:t>
            </w:r>
          </w:p>
        </w:tc>
        <w:tc>
          <w:tcPr>
            <w:tcW w:w="830" w:type="pct"/>
            <w:vAlign w:val="center"/>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0,5</w:t>
            </w:r>
          </w:p>
        </w:tc>
        <w:tc>
          <w:tcPr>
            <w:tcW w:w="905" w:type="pct"/>
            <w:shd w:val="clear" w:color="auto" w:fill="auto"/>
            <w:vAlign w:val="bottom"/>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0,256</w:t>
            </w:r>
          </w:p>
        </w:tc>
        <w:tc>
          <w:tcPr>
            <w:tcW w:w="981" w:type="pct"/>
            <w:shd w:val="clear" w:color="auto" w:fill="auto"/>
            <w:vAlign w:val="center"/>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0,24</w:t>
            </w:r>
          </w:p>
        </w:tc>
        <w:tc>
          <w:tcPr>
            <w:tcW w:w="764" w:type="pct"/>
            <w:vAlign w:val="center"/>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48</w:t>
            </w:r>
          </w:p>
        </w:tc>
      </w:tr>
      <w:tr w:rsidR="001232C0" w:rsidRPr="001232C0" w:rsidTr="001232C0">
        <w:trPr>
          <w:tblCellSpacing w:w="0" w:type="dxa"/>
          <w:jc w:val="center"/>
        </w:trPr>
        <w:tc>
          <w:tcPr>
            <w:tcW w:w="846" w:type="pct"/>
            <w:shd w:val="clear" w:color="auto" w:fill="auto"/>
            <w:vAlign w:val="center"/>
          </w:tcPr>
          <w:p w:rsidR="00102853" w:rsidRPr="001232C0" w:rsidRDefault="00102853" w:rsidP="001232C0">
            <w:pPr>
              <w:pStyle w:val="112"/>
              <w:spacing w:line="360" w:lineRule="auto"/>
              <w:rPr>
                <w:sz w:val="24"/>
                <w:szCs w:val="24"/>
              </w:rPr>
            </w:pPr>
            <w:r w:rsidRPr="001232C0">
              <w:rPr>
                <w:sz w:val="24"/>
                <w:szCs w:val="24"/>
              </w:rPr>
              <w:t>Котельная № 6</w:t>
            </w:r>
          </w:p>
        </w:tc>
        <w:tc>
          <w:tcPr>
            <w:tcW w:w="674" w:type="pct"/>
            <w:shd w:val="clear" w:color="auto" w:fill="auto"/>
            <w:vAlign w:val="bottom"/>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3,2</w:t>
            </w:r>
          </w:p>
        </w:tc>
        <w:tc>
          <w:tcPr>
            <w:tcW w:w="830" w:type="pct"/>
            <w:vAlign w:val="center"/>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3,2</w:t>
            </w:r>
          </w:p>
        </w:tc>
        <w:tc>
          <w:tcPr>
            <w:tcW w:w="905" w:type="pct"/>
            <w:shd w:val="clear" w:color="auto" w:fill="auto"/>
            <w:vAlign w:val="bottom"/>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2,058</w:t>
            </w:r>
          </w:p>
        </w:tc>
        <w:tc>
          <w:tcPr>
            <w:tcW w:w="981" w:type="pct"/>
            <w:shd w:val="clear" w:color="auto" w:fill="auto"/>
            <w:vAlign w:val="center"/>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1,142</w:t>
            </w:r>
          </w:p>
        </w:tc>
        <w:tc>
          <w:tcPr>
            <w:tcW w:w="764" w:type="pct"/>
            <w:vAlign w:val="center"/>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35,69</w:t>
            </w:r>
          </w:p>
        </w:tc>
      </w:tr>
      <w:tr w:rsidR="001232C0" w:rsidRPr="001232C0" w:rsidTr="001232C0">
        <w:trPr>
          <w:tblCellSpacing w:w="0" w:type="dxa"/>
          <w:jc w:val="center"/>
        </w:trPr>
        <w:tc>
          <w:tcPr>
            <w:tcW w:w="846" w:type="pct"/>
            <w:shd w:val="clear" w:color="auto" w:fill="auto"/>
            <w:vAlign w:val="center"/>
          </w:tcPr>
          <w:p w:rsidR="00102853" w:rsidRPr="001232C0" w:rsidRDefault="00102853" w:rsidP="001232C0">
            <w:pPr>
              <w:pStyle w:val="112"/>
              <w:spacing w:line="360" w:lineRule="auto"/>
              <w:rPr>
                <w:sz w:val="24"/>
                <w:szCs w:val="24"/>
              </w:rPr>
            </w:pPr>
            <w:r w:rsidRPr="001232C0">
              <w:rPr>
                <w:sz w:val="24"/>
                <w:szCs w:val="24"/>
              </w:rPr>
              <w:t>Всего по гп. Игрим</w:t>
            </w:r>
          </w:p>
        </w:tc>
        <w:tc>
          <w:tcPr>
            <w:tcW w:w="674" w:type="pct"/>
            <w:shd w:val="clear" w:color="auto" w:fill="auto"/>
            <w:vAlign w:val="bottom"/>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9</w:t>
            </w:r>
            <w:r w:rsidR="00A660BC">
              <w:rPr>
                <w:rFonts w:ascii="Times New Roman" w:hAnsi="Times New Roman" w:cs="Times New Roman"/>
              </w:rPr>
              <w:t>9</w:t>
            </w:r>
            <w:r w:rsidRPr="001232C0">
              <w:rPr>
                <w:rFonts w:ascii="Times New Roman" w:hAnsi="Times New Roman" w:cs="Times New Roman"/>
              </w:rPr>
              <w:t>,</w:t>
            </w:r>
            <w:r w:rsidR="00A660BC">
              <w:rPr>
                <w:rFonts w:ascii="Times New Roman" w:hAnsi="Times New Roman" w:cs="Times New Roman"/>
              </w:rPr>
              <w:t>4</w:t>
            </w:r>
          </w:p>
        </w:tc>
        <w:tc>
          <w:tcPr>
            <w:tcW w:w="830" w:type="pct"/>
            <w:vAlign w:val="bottom"/>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5</w:t>
            </w:r>
            <w:r w:rsidR="00A660BC">
              <w:rPr>
                <w:rFonts w:ascii="Times New Roman" w:hAnsi="Times New Roman" w:cs="Times New Roman"/>
              </w:rPr>
              <w:t>6</w:t>
            </w:r>
            <w:r w:rsidRPr="001232C0">
              <w:rPr>
                <w:rFonts w:ascii="Times New Roman" w:hAnsi="Times New Roman" w:cs="Times New Roman"/>
              </w:rPr>
              <w:t>,</w:t>
            </w:r>
            <w:r w:rsidR="00BD0F96">
              <w:rPr>
                <w:rFonts w:ascii="Times New Roman" w:hAnsi="Times New Roman" w:cs="Times New Roman"/>
              </w:rPr>
              <w:t>1</w:t>
            </w:r>
            <w:r w:rsidRPr="001232C0">
              <w:rPr>
                <w:rFonts w:ascii="Times New Roman" w:hAnsi="Times New Roman" w:cs="Times New Roman"/>
              </w:rPr>
              <w:t>9</w:t>
            </w:r>
          </w:p>
        </w:tc>
        <w:tc>
          <w:tcPr>
            <w:tcW w:w="905" w:type="pct"/>
            <w:shd w:val="clear" w:color="auto" w:fill="auto"/>
            <w:vAlign w:val="bottom"/>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5</w:t>
            </w:r>
            <w:r w:rsidR="00BD0F96">
              <w:rPr>
                <w:rFonts w:ascii="Times New Roman" w:hAnsi="Times New Roman" w:cs="Times New Roman"/>
              </w:rPr>
              <w:t>1</w:t>
            </w:r>
            <w:r w:rsidRPr="001232C0">
              <w:rPr>
                <w:rFonts w:ascii="Times New Roman" w:hAnsi="Times New Roman" w:cs="Times New Roman"/>
              </w:rPr>
              <w:t>,</w:t>
            </w:r>
            <w:r w:rsidR="00BD0F96">
              <w:rPr>
                <w:rFonts w:ascii="Times New Roman" w:hAnsi="Times New Roman" w:cs="Times New Roman"/>
              </w:rPr>
              <w:t>14</w:t>
            </w:r>
          </w:p>
        </w:tc>
        <w:tc>
          <w:tcPr>
            <w:tcW w:w="981" w:type="pct"/>
            <w:shd w:val="clear" w:color="auto" w:fill="auto"/>
            <w:vAlign w:val="bottom"/>
          </w:tcPr>
          <w:p w:rsidR="00102853" w:rsidRPr="001232C0" w:rsidRDefault="00BD0F96" w:rsidP="006C6008">
            <w:pPr>
              <w:spacing w:line="360" w:lineRule="auto"/>
              <w:jc w:val="center"/>
              <w:rPr>
                <w:rFonts w:ascii="Times New Roman" w:hAnsi="Times New Roman" w:cs="Times New Roman"/>
              </w:rPr>
            </w:pPr>
            <w:r>
              <w:rPr>
                <w:rFonts w:ascii="Times New Roman" w:hAnsi="Times New Roman" w:cs="Times New Roman"/>
              </w:rPr>
              <w:t>5,05</w:t>
            </w:r>
          </w:p>
        </w:tc>
        <w:tc>
          <w:tcPr>
            <w:tcW w:w="764" w:type="pct"/>
            <w:vAlign w:val="bottom"/>
          </w:tcPr>
          <w:p w:rsidR="00102853" w:rsidRPr="001232C0" w:rsidRDefault="00102853" w:rsidP="006C6008">
            <w:pPr>
              <w:spacing w:line="360" w:lineRule="auto"/>
              <w:jc w:val="center"/>
              <w:rPr>
                <w:rFonts w:ascii="Times New Roman" w:hAnsi="Times New Roman" w:cs="Times New Roman"/>
              </w:rPr>
            </w:pPr>
            <w:r w:rsidRPr="001232C0">
              <w:rPr>
                <w:rFonts w:ascii="Times New Roman" w:hAnsi="Times New Roman" w:cs="Times New Roman"/>
              </w:rPr>
              <w:t>0,09</w:t>
            </w:r>
          </w:p>
        </w:tc>
      </w:tr>
    </w:tbl>
    <w:p w:rsidR="00102853" w:rsidRPr="001232C0" w:rsidRDefault="00102853" w:rsidP="001232C0">
      <w:pPr>
        <w:pStyle w:val="15"/>
        <w:spacing w:line="360" w:lineRule="auto"/>
        <w:ind w:left="0" w:firstLine="567"/>
        <w:jc w:val="both"/>
        <w:rPr>
          <w:rFonts w:ascii="Times New Roman" w:hAnsi="Times New Roman"/>
          <w:sz w:val="24"/>
          <w:szCs w:val="24"/>
        </w:rPr>
      </w:pPr>
    </w:p>
    <w:p w:rsidR="00102853" w:rsidRPr="001232C0" w:rsidRDefault="00102853" w:rsidP="001232C0">
      <w:pPr>
        <w:pStyle w:val="15"/>
        <w:spacing w:line="360" w:lineRule="auto"/>
        <w:ind w:left="0" w:firstLine="567"/>
        <w:jc w:val="both"/>
        <w:rPr>
          <w:rFonts w:ascii="Times New Roman" w:hAnsi="Times New Roman"/>
          <w:sz w:val="24"/>
          <w:szCs w:val="24"/>
        </w:rPr>
      </w:pPr>
      <w:r w:rsidRPr="001232C0">
        <w:rPr>
          <w:rFonts w:ascii="Times New Roman" w:hAnsi="Times New Roman"/>
          <w:sz w:val="24"/>
          <w:szCs w:val="24"/>
        </w:rPr>
        <w:t xml:space="preserve">Котельная № 1 – проектная мощность 34,09 </w:t>
      </w:r>
      <w:r w:rsidR="00DC6FBF">
        <w:rPr>
          <w:rFonts w:ascii="Times New Roman" w:hAnsi="Times New Roman"/>
          <w:sz w:val="24"/>
          <w:szCs w:val="24"/>
        </w:rPr>
        <w:t>Гкал/ч</w:t>
      </w:r>
      <w:r w:rsidRPr="001232C0">
        <w:rPr>
          <w:rFonts w:ascii="Times New Roman" w:hAnsi="Times New Roman"/>
          <w:sz w:val="24"/>
          <w:szCs w:val="24"/>
        </w:rPr>
        <w:t xml:space="preserve">, располагаемая мощности 18,56 Гкал/ч, в консервации оборудования нет, все оборудование работает согласно  составленного  и утвержденного графика. </w:t>
      </w:r>
    </w:p>
    <w:p w:rsidR="00102853" w:rsidRPr="001232C0" w:rsidRDefault="00102853" w:rsidP="001232C0">
      <w:pPr>
        <w:pStyle w:val="15"/>
        <w:spacing w:line="360" w:lineRule="auto"/>
        <w:ind w:left="0" w:firstLine="567"/>
        <w:jc w:val="both"/>
        <w:rPr>
          <w:rFonts w:ascii="Times New Roman" w:hAnsi="Times New Roman"/>
          <w:sz w:val="24"/>
          <w:szCs w:val="24"/>
        </w:rPr>
      </w:pPr>
      <w:r w:rsidRPr="001232C0">
        <w:rPr>
          <w:rFonts w:ascii="Times New Roman" w:hAnsi="Times New Roman"/>
          <w:sz w:val="24"/>
          <w:szCs w:val="24"/>
        </w:rPr>
        <w:lastRenderedPageBreak/>
        <w:t xml:space="preserve">Котельная № 2 – проектная мощность котельной 33,29 </w:t>
      </w:r>
      <w:r w:rsidR="00DC6FBF">
        <w:rPr>
          <w:rFonts w:ascii="Times New Roman" w:hAnsi="Times New Roman"/>
          <w:sz w:val="24"/>
          <w:szCs w:val="24"/>
        </w:rPr>
        <w:t>Гкал/час</w:t>
      </w:r>
      <w:r w:rsidRPr="001232C0">
        <w:rPr>
          <w:rFonts w:ascii="Times New Roman" w:hAnsi="Times New Roman"/>
          <w:sz w:val="24"/>
          <w:szCs w:val="24"/>
        </w:rPr>
        <w:t xml:space="preserve">, располагаемая мощности 16,53 Гкал/ч, в консервации находятся 4 котла КВЖ 1/8, один АВА-2 и один Е1/9, все оборудование работает согласно составленного и утвержденного графика. </w:t>
      </w:r>
    </w:p>
    <w:p w:rsidR="00102853" w:rsidRPr="001232C0" w:rsidRDefault="00102853" w:rsidP="00102853">
      <w:pPr>
        <w:pStyle w:val="15"/>
        <w:spacing w:line="360" w:lineRule="auto"/>
        <w:ind w:left="0" w:firstLine="567"/>
        <w:jc w:val="both"/>
        <w:rPr>
          <w:rFonts w:ascii="Times New Roman" w:hAnsi="Times New Roman"/>
          <w:sz w:val="24"/>
          <w:szCs w:val="24"/>
        </w:rPr>
      </w:pPr>
      <w:r w:rsidRPr="001232C0">
        <w:rPr>
          <w:rFonts w:ascii="Times New Roman" w:hAnsi="Times New Roman"/>
          <w:sz w:val="24"/>
          <w:szCs w:val="24"/>
        </w:rPr>
        <w:t xml:space="preserve">Котельная № 3 – проектная мощность котельной 7,2 </w:t>
      </w:r>
      <w:r w:rsidR="00DC6FBF">
        <w:rPr>
          <w:rFonts w:ascii="Times New Roman" w:hAnsi="Times New Roman"/>
          <w:sz w:val="24"/>
          <w:szCs w:val="24"/>
        </w:rPr>
        <w:t>Гкал/час</w:t>
      </w:r>
      <w:r w:rsidRPr="001232C0">
        <w:rPr>
          <w:rFonts w:ascii="Times New Roman" w:hAnsi="Times New Roman"/>
          <w:sz w:val="24"/>
          <w:szCs w:val="24"/>
        </w:rPr>
        <w:t xml:space="preserve">, располагаемая мощности 2,84 Гкал/ч, в консервации оборудования нет, все оборудование работает согласно составленного и утвержденного графика. </w:t>
      </w:r>
    </w:p>
    <w:p w:rsidR="00102853" w:rsidRPr="001232C0" w:rsidRDefault="00102853" w:rsidP="00102853">
      <w:pPr>
        <w:pStyle w:val="15"/>
        <w:spacing w:line="360" w:lineRule="auto"/>
        <w:ind w:left="0" w:firstLine="567"/>
        <w:jc w:val="both"/>
        <w:rPr>
          <w:rFonts w:ascii="Times New Roman" w:hAnsi="Times New Roman"/>
          <w:sz w:val="24"/>
          <w:szCs w:val="24"/>
        </w:rPr>
      </w:pPr>
      <w:r w:rsidRPr="001232C0">
        <w:rPr>
          <w:rFonts w:ascii="Times New Roman" w:hAnsi="Times New Roman"/>
          <w:sz w:val="24"/>
          <w:szCs w:val="24"/>
        </w:rPr>
        <w:t xml:space="preserve">Котельная № 4 – проектная мощность котельной 10,3 </w:t>
      </w:r>
      <w:r w:rsidR="00DC6FBF">
        <w:rPr>
          <w:rFonts w:ascii="Times New Roman" w:hAnsi="Times New Roman"/>
          <w:sz w:val="24"/>
          <w:szCs w:val="24"/>
        </w:rPr>
        <w:t>Гкал/час</w:t>
      </w:r>
      <w:r w:rsidRPr="001232C0">
        <w:rPr>
          <w:rFonts w:ascii="Times New Roman" w:hAnsi="Times New Roman"/>
          <w:sz w:val="24"/>
          <w:szCs w:val="24"/>
        </w:rPr>
        <w:t xml:space="preserve">, располагаемая мощности 10,3 Гкал/ч. В  консервации  оборудования  нет.  Все  оборудование  работает  согласно  составленного и утвержденного графика. </w:t>
      </w:r>
    </w:p>
    <w:p w:rsidR="00102853" w:rsidRPr="00AA402D" w:rsidRDefault="00102853" w:rsidP="00102853">
      <w:pPr>
        <w:pStyle w:val="15"/>
        <w:spacing w:line="360" w:lineRule="auto"/>
        <w:ind w:left="0" w:firstLine="567"/>
        <w:jc w:val="both"/>
        <w:rPr>
          <w:rFonts w:ascii="Times New Roman" w:hAnsi="Times New Roman"/>
          <w:sz w:val="24"/>
          <w:szCs w:val="24"/>
        </w:rPr>
      </w:pPr>
      <w:r w:rsidRPr="001232C0">
        <w:rPr>
          <w:rFonts w:ascii="Times New Roman" w:hAnsi="Times New Roman"/>
          <w:sz w:val="24"/>
          <w:szCs w:val="24"/>
        </w:rPr>
        <w:t xml:space="preserve">Котельная № 5 – проектная мощность котельной 10,8 </w:t>
      </w:r>
      <w:r w:rsidR="00DC6FBF">
        <w:rPr>
          <w:rFonts w:ascii="Times New Roman" w:hAnsi="Times New Roman"/>
          <w:sz w:val="24"/>
          <w:szCs w:val="24"/>
        </w:rPr>
        <w:t>Гкал/час</w:t>
      </w:r>
      <w:r w:rsidRPr="001232C0">
        <w:rPr>
          <w:rFonts w:ascii="Times New Roman" w:hAnsi="Times New Roman"/>
          <w:sz w:val="24"/>
          <w:szCs w:val="24"/>
        </w:rPr>
        <w:t xml:space="preserve">, располагаемая мощности 4,26 Гкал/ч, в  консервации  оборудования  нет,  все  оборудование  работает  согласно  составленного и утвержденного </w:t>
      </w:r>
      <w:r w:rsidRPr="00AA402D">
        <w:rPr>
          <w:rFonts w:ascii="Times New Roman" w:hAnsi="Times New Roman"/>
          <w:sz w:val="24"/>
          <w:szCs w:val="24"/>
        </w:rPr>
        <w:t>графика.</w:t>
      </w:r>
    </w:p>
    <w:p w:rsidR="00102853" w:rsidRPr="00AA402D" w:rsidRDefault="00102853" w:rsidP="00102853">
      <w:pPr>
        <w:pStyle w:val="15"/>
        <w:spacing w:line="360" w:lineRule="auto"/>
        <w:ind w:left="0" w:firstLine="567"/>
        <w:jc w:val="both"/>
        <w:rPr>
          <w:rFonts w:ascii="Times New Roman" w:hAnsi="Times New Roman"/>
          <w:sz w:val="24"/>
          <w:szCs w:val="24"/>
        </w:rPr>
      </w:pPr>
      <w:r w:rsidRPr="00AA402D">
        <w:rPr>
          <w:rFonts w:ascii="Times New Roman" w:hAnsi="Times New Roman"/>
          <w:sz w:val="24"/>
          <w:szCs w:val="24"/>
        </w:rPr>
        <w:t xml:space="preserve">Котельная № 9 - проектная мощность котельной 0,5 </w:t>
      </w:r>
      <w:r w:rsidR="0065006F" w:rsidRPr="00AA402D">
        <w:rPr>
          <w:rFonts w:ascii="Times New Roman" w:hAnsi="Times New Roman"/>
          <w:sz w:val="24"/>
          <w:szCs w:val="24"/>
        </w:rPr>
        <w:t>Гкал/час</w:t>
      </w:r>
      <w:r w:rsidRPr="00AA402D">
        <w:rPr>
          <w:rFonts w:ascii="Times New Roman" w:hAnsi="Times New Roman"/>
          <w:sz w:val="24"/>
          <w:szCs w:val="24"/>
        </w:rPr>
        <w:t xml:space="preserve">, располагаемая мощности 0,5 </w:t>
      </w:r>
      <w:r w:rsidR="0065006F" w:rsidRPr="00AA402D">
        <w:rPr>
          <w:rFonts w:ascii="Times New Roman" w:hAnsi="Times New Roman"/>
          <w:sz w:val="24"/>
          <w:szCs w:val="24"/>
        </w:rPr>
        <w:t>Гкал/час</w:t>
      </w:r>
      <w:r w:rsidR="00096C9B" w:rsidRPr="00AA402D">
        <w:rPr>
          <w:rFonts w:ascii="Times New Roman" w:hAnsi="Times New Roman"/>
          <w:sz w:val="24"/>
          <w:szCs w:val="24"/>
        </w:rPr>
        <w:t>, в</w:t>
      </w:r>
      <w:r w:rsidRPr="00AA402D">
        <w:rPr>
          <w:rFonts w:ascii="Times New Roman" w:hAnsi="Times New Roman"/>
          <w:sz w:val="24"/>
          <w:szCs w:val="24"/>
        </w:rPr>
        <w:t xml:space="preserve">  консервации  оборудования  нет.  Все  оборудование  работает  согласно  составленного и утвержденного графика.</w:t>
      </w:r>
    </w:p>
    <w:p w:rsidR="00102853" w:rsidRPr="00AA402D" w:rsidRDefault="00102853" w:rsidP="00102853">
      <w:pPr>
        <w:pStyle w:val="15"/>
        <w:spacing w:line="360" w:lineRule="auto"/>
        <w:ind w:left="0" w:firstLine="567"/>
        <w:jc w:val="both"/>
        <w:rPr>
          <w:rFonts w:ascii="Times New Roman" w:hAnsi="Times New Roman"/>
          <w:sz w:val="24"/>
          <w:szCs w:val="24"/>
        </w:rPr>
      </w:pPr>
      <w:r w:rsidRPr="00AA402D">
        <w:rPr>
          <w:rFonts w:ascii="Times New Roman" w:hAnsi="Times New Roman"/>
          <w:sz w:val="24"/>
          <w:szCs w:val="24"/>
        </w:rPr>
        <w:t xml:space="preserve">Котельная № 6 – проектная мощность котельной 3,2 </w:t>
      </w:r>
      <w:r w:rsidR="00096C9B" w:rsidRPr="00AA402D">
        <w:rPr>
          <w:rFonts w:ascii="Times New Roman" w:hAnsi="Times New Roman"/>
          <w:sz w:val="24"/>
          <w:szCs w:val="24"/>
        </w:rPr>
        <w:t>Гкал/час</w:t>
      </w:r>
      <w:r w:rsidRPr="00AA402D">
        <w:rPr>
          <w:rFonts w:ascii="Times New Roman" w:hAnsi="Times New Roman"/>
          <w:sz w:val="24"/>
          <w:szCs w:val="24"/>
        </w:rPr>
        <w:t>, располагаемая мощности 3,2 Гкал/ч, в  консервации  оборудования  нет,  все  оборудование  работает  согласно  составленного и утвержденного графика.</w:t>
      </w:r>
    </w:p>
    <w:p w:rsidR="00102853" w:rsidRPr="00AA402D" w:rsidRDefault="00102853" w:rsidP="001232C0">
      <w:pPr>
        <w:pStyle w:val="15"/>
        <w:spacing w:line="360" w:lineRule="auto"/>
        <w:ind w:left="0" w:firstLine="567"/>
        <w:jc w:val="both"/>
        <w:rPr>
          <w:rFonts w:ascii="Times New Roman" w:hAnsi="Times New Roman"/>
          <w:b/>
          <w:sz w:val="24"/>
          <w:szCs w:val="24"/>
        </w:rPr>
      </w:pPr>
      <w:r w:rsidRPr="00AA402D">
        <w:rPr>
          <w:rFonts w:ascii="Times New Roman" w:hAnsi="Times New Roman"/>
          <w:sz w:val="24"/>
          <w:szCs w:val="24"/>
        </w:rPr>
        <w:t>По  состоянию  на  01.01.201</w:t>
      </w:r>
      <w:r w:rsidR="00AD6B69" w:rsidRPr="00AA402D">
        <w:rPr>
          <w:rFonts w:ascii="Times New Roman" w:hAnsi="Times New Roman"/>
          <w:sz w:val="24"/>
          <w:szCs w:val="24"/>
        </w:rPr>
        <w:t>6</w:t>
      </w:r>
      <w:r w:rsidRPr="00AA402D">
        <w:rPr>
          <w:rFonts w:ascii="Times New Roman" w:hAnsi="Times New Roman"/>
          <w:sz w:val="24"/>
          <w:szCs w:val="24"/>
        </w:rPr>
        <w:t xml:space="preserve">  г.  в  целом  по  котельным  города  имеется  небольшой резерв  тепловой  мо</w:t>
      </w:r>
      <w:r w:rsidR="001232C0" w:rsidRPr="00AA402D">
        <w:rPr>
          <w:rFonts w:ascii="Times New Roman" w:hAnsi="Times New Roman"/>
          <w:sz w:val="24"/>
          <w:szCs w:val="24"/>
        </w:rPr>
        <w:t xml:space="preserve">щности  в  размере  </w:t>
      </w:r>
      <w:r w:rsidR="00F47A9E" w:rsidRPr="00AA402D">
        <w:rPr>
          <w:rFonts w:ascii="Times New Roman" w:hAnsi="Times New Roman"/>
          <w:sz w:val="24"/>
          <w:szCs w:val="24"/>
        </w:rPr>
        <w:t>5,05</w:t>
      </w:r>
      <w:r w:rsidR="001232C0" w:rsidRPr="00AA402D">
        <w:rPr>
          <w:rFonts w:ascii="Times New Roman" w:hAnsi="Times New Roman"/>
          <w:sz w:val="24"/>
          <w:szCs w:val="24"/>
        </w:rPr>
        <w:t xml:space="preserve">  Гкал/ч.</w:t>
      </w:r>
    </w:p>
    <w:p w:rsidR="00102853" w:rsidRPr="00AA402D" w:rsidRDefault="00102853" w:rsidP="00102853">
      <w:pPr>
        <w:pStyle w:val="15"/>
        <w:spacing w:line="360" w:lineRule="auto"/>
        <w:ind w:left="0" w:firstLine="567"/>
        <w:jc w:val="both"/>
        <w:rPr>
          <w:rFonts w:ascii="Times New Roman" w:hAnsi="Times New Roman"/>
          <w:sz w:val="24"/>
          <w:szCs w:val="24"/>
        </w:rPr>
      </w:pPr>
      <w:r w:rsidRPr="00AA402D">
        <w:rPr>
          <w:rFonts w:ascii="Times New Roman" w:hAnsi="Times New Roman"/>
          <w:sz w:val="24"/>
          <w:szCs w:val="24"/>
        </w:rPr>
        <w:t>Отпуск тепла от котельных  гп. Игрим составил в 201</w:t>
      </w:r>
      <w:r w:rsidR="00AD6B69" w:rsidRPr="00AA402D">
        <w:rPr>
          <w:rFonts w:ascii="Times New Roman" w:hAnsi="Times New Roman"/>
          <w:sz w:val="24"/>
          <w:szCs w:val="24"/>
        </w:rPr>
        <w:t>5</w:t>
      </w:r>
      <w:r w:rsidRPr="00AA402D">
        <w:rPr>
          <w:rFonts w:ascii="Times New Roman" w:hAnsi="Times New Roman"/>
          <w:sz w:val="24"/>
          <w:szCs w:val="24"/>
        </w:rPr>
        <w:t xml:space="preserve"> г. </w:t>
      </w:r>
      <w:r w:rsidR="000B1984" w:rsidRPr="00AA402D">
        <w:rPr>
          <w:rFonts w:ascii="Times New Roman" w:hAnsi="Times New Roman"/>
          <w:sz w:val="24"/>
          <w:szCs w:val="24"/>
        </w:rPr>
        <w:t>99</w:t>
      </w:r>
      <w:r w:rsidRPr="00AA402D">
        <w:rPr>
          <w:rFonts w:ascii="Times New Roman" w:hAnsi="Times New Roman"/>
          <w:sz w:val="24"/>
          <w:szCs w:val="24"/>
        </w:rPr>
        <w:t>,</w:t>
      </w:r>
      <w:r w:rsidR="000B1984" w:rsidRPr="00AA402D">
        <w:rPr>
          <w:rFonts w:ascii="Times New Roman" w:hAnsi="Times New Roman"/>
          <w:sz w:val="24"/>
          <w:szCs w:val="24"/>
        </w:rPr>
        <w:t>65</w:t>
      </w:r>
      <w:r w:rsidR="00C80754" w:rsidRPr="00AA402D">
        <w:rPr>
          <w:rFonts w:ascii="Times New Roman" w:hAnsi="Times New Roman"/>
          <w:sz w:val="24"/>
          <w:szCs w:val="24"/>
        </w:rPr>
        <w:t>5</w:t>
      </w:r>
      <w:r w:rsidR="000B1984" w:rsidRPr="00AA402D">
        <w:rPr>
          <w:rFonts w:ascii="Times New Roman" w:hAnsi="Times New Roman"/>
          <w:sz w:val="24"/>
          <w:szCs w:val="24"/>
        </w:rPr>
        <w:t xml:space="preserve"> </w:t>
      </w:r>
      <w:r w:rsidRPr="00AA402D">
        <w:rPr>
          <w:rFonts w:ascii="Times New Roman" w:hAnsi="Times New Roman"/>
          <w:sz w:val="24"/>
          <w:szCs w:val="24"/>
        </w:rPr>
        <w:t xml:space="preserve">тыс Гкал, в т.ч.: </w:t>
      </w:r>
    </w:p>
    <w:p w:rsidR="00102853" w:rsidRPr="00AA402D" w:rsidRDefault="00102853" w:rsidP="00102853">
      <w:pPr>
        <w:pStyle w:val="15"/>
        <w:numPr>
          <w:ilvl w:val="0"/>
          <w:numId w:val="13"/>
        </w:numPr>
        <w:spacing w:line="360" w:lineRule="auto"/>
        <w:ind w:left="0" w:firstLine="567"/>
        <w:jc w:val="both"/>
        <w:rPr>
          <w:rFonts w:ascii="Times New Roman" w:hAnsi="Times New Roman"/>
          <w:sz w:val="24"/>
          <w:szCs w:val="24"/>
        </w:rPr>
      </w:pPr>
      <w:r w:rsidRPr="00AA402D">
        <w:rPr>
          <w:rFonts w:ascii="Times New Roman" w:hAnsi="Times New Roman"/>
          <w:sz w:val="24"/>
          <w:szCs w:val="24"/>
        </w:rPr>
        <w:t xml:space="preserve">Котельная № 1 – </w:t>
      </w:r>
      <w:r w:rsidR="000B1984" w:rsidRPr="00AA402D">
        <w:rPr>
          <w:rFonts w:ascii="Times New Roman" w:hAnsi="Times New Roman"/>
          <w:sz w:val="24"/>
          <w:szCs w:val="24"/>
        </w:rPr>
        <w:t>35</w:t>
      </w:r>
      <w:r w:rsidRPr="00AA402D">
        <w:rPr>
          <w:rFonts w:ascii="Times New Roman" w:hAnsi="Times New Roman"/>
          <w:sz w:val="24"/>
          <w:szCs w:val="24"/>
        </w:rPr>
        <w:t>,</w:t>
      </w:r>
      <w:r w:rsidR="000B1984" w:rsidRPr="00AA402D">
        <w:rPr>
          <w:rFonts w:ascii="Times New Roman" w:hAnsi="Times New Roman"/>
          <w:sz w:val="24"/>
          <w:szCs w:val="24"/>
        </w:rPr>
        <w:t>972</w:t>
      </w:r>
      <w:r w:rsidRPr="00AA402D">
        <w:rPr>
          <w:rFonts w:ascii="Times New Roman" w:hAnsi="Times New Roman"/>
          <w:sz w:val="24"/>
          <w:szCs w:val="24"/>
        </w:rPr>
        <w:t xml:space="preserve"> тыс. Гкал;</w:t>
      </w:r>
    </w:p>
    <w:p w:rsidR="00102853" w:rsidRPr="00AA402D" w:rsidRDefault="00102853" w:rsidP="00102853">
      <w:pPr>
        <w:pStyle w:val="15"/>
        <w:numPr>
          <w:ilvl w:val="0"/>
          <w:numId w:val="12"/>
        </w:numPr>
        <w:spacing w:line="360" w:lineRule="auto"/>
        <w:ind w:left="0" w:firstLine="567"/>
        <w:jc w:val="both"/>
        <w:rPr>
          <w:rFonts w:ascii="Times New Roman" w:hAnsi="Times New Roman"/>
          <w:sz w:val="24"/>
          <w:szCs w:val="24"/>
        </w:rPr>
      </w:pPr>
      <w:r w:rsidRPr="00AA402D">
        <w:rPr>
          <w:rFonts w:ascii="Times New Roman" w:hAnsi="Times New Roman"/>
          <w:sz w:val="24"/>
          <w:szCs w:val="24"/>
        </w:rPr>
        <w:t xml:space="preserve">Котельная № 2 – </w:t>
      </w:r>
      <w:r w:rsidR="000B1984" w:rsidRPr="00AA402D">
        <w:rPr>
          <w:rFonts w:ascii="Times New Roman" w:hAnsi="Times New Roman"/>
          <w:sz w:val="24"/>
          <w:szCs w:val="24"/>
        </w:rPr>
        <w:t>21,760</w:t>
      </w:r>
      <w:r w:rsidRPr="00AA402D">
        <w:rPr>
          <w:rFonts w:ascii="Times New Roman" w:hAnsi="Times New Roman"/>
          <w:sz w:val="24"/>
          <w:szCs w:val="24"/>
        </w:rPr>
        <w:t xml:space="preserve"> тыс. Гкал;</w:t>
      </w:r>
    </w:p>
    <w:p w:rsidR="00102853" w:rsidRPr="00AA402D" w:rsidRDefault="00102853" w:rsidP="00102853">
      <w:pPr>
        <w:pStyle w:val="15"/>
        <w:numPr>
          <w:ilvl w:val="0"/>
          <w:numId w:val="12"/>
        </w:numPr>
        <w:spacing w:line="360" w:lineRule="auto"/>
        <w:ind w:left="0" w:firstLine="567"/>
        <w:jc w:val="both"/>
        <w:rPr>
          <w:rFonts w:ascii="Times New Roman" w:hAnsi="Times New Roman"/>
          <w:sz w:val="24"/>
          <w:szCs w:val="24"/>
        </w:rPr>
      </w:pPr>
      <w:r w:rsidRPr="00AA402D">
        <w:rPr>
          <w:rFonts w:ascii="Times New Roman" w:hAnsi="Times New Roman"/>
          <w:sz w:val="24"/>
          <w:szCs w:val="24"/>
        </w:rPr>
        <w:t xml:space="preserve">Котельная № 3 – </w:t>
      </w:r>
      <w:r w:rsidR="000B1984" w:rsidRPr="00AA402D">
        <w:rPr>
          <w:rFonts w:ascii="Times New Roman" w:hAnsi="Times New Roman"/>
          <w:sz w:val="24"/>
          <w:szCs w:val="24"/>
        </w:rPr>
        <w:t>6,000</w:t>
      </w:r>
      <w:r w:rsidRPr="00AA402D">
        <w:rPr>
          <w:rFonts w:ascii="Times New Roman" w:hAnsi="Times New Roman"/>
          <w:sz w:val="24"/>
          <w:szCs w:val="24"/>
        </w:rPr>
        <w:t>тыс. Гкал;</w:t>
      </w:r>
    </w:p>
    <w:p w:rsidR="00102853" w:rsidRPr="00AA402D" w:rsidRDefault="00102853" w:rsidP="00102853">
      <w:pPr>
        <w:pStyle w:val="15"/>
        <w:numPr>
          <w:ilvl w:val="0"/>
          <w:numId w:val="12"/>
        </w:numPr>
        <w:spacing w:line="360" w:lineRule="auto"/>
        <w:ind w:left="0" w:firstLine="567"/>
        <w:jc w:val="both"/>
        <w:rPr>
          <w:rFonts w:ascii="Times New Roman" w:hAnsi="Times New Roman"/>
          <w:sz w:val="24"/>
          <w:szCs w:val="24"/>
        </w:rPr>
      </w:pPr>
      <w:r w:rsidRPr="00AA402D">
        <w:rPr>
          <w:rFonts w:ascii="Times New Roman" w:hAnsi="Times New Roman"/>
          <w:sz w:val="24"/>
          <w:szCs w:val="24"/>
        </w:rPr>
        <w:t>Котельная № 4 – 2</w:t>
      </w:r>
      <w:r w:rsidR="000B1984" w:rsidRPr="00AA402D">
        <w:rPr>
          <w:rFonts w:ascii="Times New Roman" w:hAnsi="Times New Roman"/>
          <w:sz w:val="24"/>
          <w:szCs w:val="24"/>
        </w:rPr>
        <w:t>1</w:t>
      </w:r>
      <w:r w:rsidRPr="00AA402D">
        <w:rPr>
          <w:rFonts w:ascii="Times New Roman" w:hAnsi="Times New Roman"/>
          <w:sz w:val="24"/>
          <w:szCs w:val="24"/>
        </w:rPr>
        <w:t>,</w:t>
      </w:r>
      <w:r w:rsidR="000B1984" w:rsidRPr="00AA402D">
        <w:rPr>
          <w:rFonts w:ascii="Times New Roman" w:hAnsi="Times New Roman"/>
          <w:sz w:val="24"/>
          <w:szCs w:val="24"/>
        </w:rPr>
        <w:t>510</w:t>
      </w:r>
      <w:r w:rsidRPr="00AA402D">
        <w:rPr>
          <w:rFonts w:ascii="Times New Roman" w:hAnsi="Times New Roman"/>
          <w:sz w:val="24"/>
          <w:szCs w:val="24"/>
        </w:rPr>
        <w:t xml:space="preserve"> тыс. Гкал;</w:t>
      </w:r>
    </w:p>
    <w:p w:rsidR="00102853" w:rsidRPr="00AA402D" w:rsidRDefault="00102853" w:rsidP="00102853">
      <w:pPr>
        <w:pStyle w:val="15"/>
        <w:numPr>
          <w:ilvl w:val="0"/>
          <w:numId w:val="12"/>
        </w:numPr>
        <w:spacing w:line="360" w:lineRule="auto"/>
        <w:ind w:left="0" w:firstLine="567"/>
        <w:jc w:val="both"/>
        <w:rPr>
          <w:rFonts w:ascii="Times New Roman" w:hAnsi="Times New Roman"/>
          <w:sz w:val="24"/>
          <w:szCs w:val="24"/>
        </w:rPr>
      </w:pPr>
      <w:r w:rsidRPr="00AA402D">
        <w:rPr>
          <w:rFonts w:ascii="Times New Roman" w:hAnsi="Times New Roman"/>
          <w:sz w:val="24"/>
          <w:szCs w:val="24"/>
        </w:rPr>
        <w:t>Котельная № 5 – 1</w:t>
      </w:r>
      <w:r w:rsidR="000B1984" w:rsidRPr="00AA402D">
        <w:rPr>
          <w:rFonts w:ascii="Times New Roman" w:hAnsi="Times New Roman"/>
          <w:sz w:val="24"/>
          <w:szCs w:val="24"/>
        </w:rPr>
        <w:t>1</w:t>
      </w:r>
      <w:r w:rsidRPr="00AA402D">
        <w:rPr>
          <w:rFonts w:ascii="Times New Roman" w:hAnsi="Times New Roman"/>
          <w:sz w:val="24"/>
          <w:szCs w:val="24"/>
        </w:rPr>
        <w:t>,3</w:t>
      </w:r>
      <w:r w:rsidR="000B1984" w:rsidRPr="00AA402D">
        <w:rPr>
          <w:rFonts w:ascii="Times New Roman" w:hAnsi="Times New Roman"/>
          <w:sz w:val="24"/>
          <w:szCs w:val="24"/>
        </w:rPr>
        <w:t>10</w:t>
      </w:r>
      <w:r w:rsidRPr="00AA402D">
        <w:rPr>
          <w:rFonts w:ascii="Times New Roman" w:hAnsi="Times New Roman"/>
          <w:sz w:val="24"/>
          <w:szCs w:val="24"/>
        </w:rPr>
        <w:t xml:space="preserve"> тыс. Гкал;</w:t>
      </w:r>
    </w:p>
    <w:p w:rsidR="00102853" w:rsidRPr="00AA402D" w:rsidRDefault="00102853" w:rsidP="00102853">
      <w:pPr>
        <w:pStyle w:val="15"/>
        <w:numPr>
          <w:ilvl w:val="0"/>
          <w:numId w:val="12"/>
        </w:numPr>
        <w:spacing w:line="360" w:lineRule="auto"/>
        <w:ind w:left="0" w:firstLine="567"/>
        <w:jc w:val="both"/>
        <w:rPr>
          <w:rFonts w:ascii="Times New Roman" w:hAnsi="Times New Roman"/>
          <w:sz w:val="24"/>
          <w:szCs w:val="24"/>
        </w:rPr>
      </w:pPr>
      <w:r w:rsidRPr="00AA402D">
        <w:rPr>
          <w:rFonts w:ascii="Times New Roman" w:hAnsi="Times New Roman"/>
          <w:sz w:val="24"/>
          <w:szCs w:val="24"/>
        </w:rPr>
        <w:t xml:space="preserve">Котельная № 9 – </w:t>
      </w:r>
      <w:r w:rsidR="000B1984" w:rsidRPr="00AA402D">
        <w:rPr>
          <w:rFonts w:ascii="Times New Roman" w:hAnsi="Times New Roman"/>
          <w:sz w:val="24"/>
          <w:szCs w:val="24"/>
        </w:rPr>
        <w:t>0,699</w:t>
      </w:r>
      <w:r w:rsidRPr="00AA402D">
        <w:rPr>
          <w:rFonts w:ascii="Times New Roman" w:hAnsi="Times New Roman"/>
          <w:sz w:val="24"/>
          <w:szCs w:val="24"/>
        </w:rPr>
        <w:t xml:space="preserve"> тыс. Гкал;</w:t>
      </w:r>
    </w:p>
    <w:p w:rsidR="00102853" w:rsidRPr="00AA402D" w:rsidRDefault="00102853" w:rsidP="00102853">
      <w:pPr>
        <w:pStyle w:val="15"/>
        <w:numPr>
          <w:ilvl w:val="0"/>
          <w:numId w:val="12"/>
        </w:numPr>
        <w:spacing w:line="360" w:lineRule="auto"/>
        <w:ind w:left="0" w:firstLine="567"/>
        <w:jc w:val="both"/>
        <w:rPr>
          <w:rFonts w:ascii="Times New Roman" w:hAnsi="Times New Roman"/>
          <w:sz w:val="24"/>
          <w:szCs w:val="24"/>
        </w:rPr>
      </w:pPr>
      <w:r w:rsidRPr="00AA402D">
        <w:rPr>
          <w:rFonts w:ascii="Times New Roman" w:hAnsi="Times New Roman"/>
          <w:sz w:val="24"/>
          <w:szCs w:val="24"/>
        </w:rPr>
        <w:t>Котельная № 6 – 2,</w:t>
      </w:r>
      <w:r w:rsidR="000B1984" w:rsidRPr="00AA402D">
        <w:rPr>
          <w:rFonts w:ascii="Times New Roman" w:hAnsi="Times New Roman"/>
          <w:sz w:val="24"/>
          <w:szCs w:val="24"/>
        </w:rPr>
        <w:t>404</w:t>
      </w:r>
      <w:r w:rsidRPr="00AA402D">
        <w:rPr>
          <w:rFonts w:ascii="Times New Roman" w:hAnsi="Times New Roman"/>
          <w:sz w:val="24"/>
          <w:szCs w:val="24"/>
        </w:rPr>
        <w:t xml:space="preserve"> тыс. Гкал;</w:t>
      </w:r>
    </w:p>
    <w:p w:rsidR="00102853" w:rsidRPr="00AA402D" w:rsidRDefault="00102853" w:rsidP="001232C0">
      <w:pPr>
        <w:pStyle w:val="15"/>
        <w:spacing w:line="360" w:lineRule="auto"/>
        <w:ind w:left="0" w:firstLine="567"/>
        <w:jc w:val="both"/>
        <w:rPr>
          <w:rFonts w:ascii="Times New Roman" w:hAnsi="Times New Roman"/>
          <w:sz w:val="24"/>
          <w:szCs w:val="24"/>
        </w:rPr>
      </w:pPr>
      <w:r w:rsidRPr="00AA402D">
        <w:rPr>
          <w:rFonts w:ascii="Times New Roman" w:hAnsi="Times New Roman"/>
          <w:sz w:val="24"/>
          <w:szCs w:val="24"/>
        </w:rPr>
        <w:t>В таблице 5</w:t>
      </w:r>
      <w:r w:rsidR="001232C0" w:rsidRPr="00AA402D">
        <w:rPr>
          <w:rFonts w:ascii="Times New Roman" w:hAnsi="Times New Roman"/>
          <w:sz w:val="24"/>
          <w:szCs w:val="24"/>
        </w:rPr>
        <w:t>.3</w:t>
      </w:r>
      <w:r w:rsidRPr="00AA402D">
        <w:rPr>
          <w:rFonts w:ascii="Times New Roman" w:hAnsi="Times New Roman"/>
          <w:sz w:val="24"/>
          <w:szCs w:val="24"/>
        </w:rPr>
        <w:t xml:space="preserve"> представлено потребление топлива на энергетические нужды котельных в 201</w:t>
      </w:r>
      <w:r w:rsidR="00A14F07" w:rsidRPr="00AA402D">
        <w:rPr>
          <w:rFonts w:ascii="Times New Roman" w:hAnsi="Times New Roman"/>
          <w:sz w:val="24"/>
          <w:szCs w:val="24"/>
        </w:rPr>
        <w:t>5</w:t>
      </w:r>
      <w:r w:rsidRPr="00AA402D">
        <w:rPr>
          <w:rFonts w:ascii="Times New Roman" w:hAnsi="Times New Roman"/>
          <w:sz w:val="24"/>
          <w:szCs w:val="24"/>
        </w:rPr>
        <w:t xml:space="preserve"> году с разделением на виды топлива.</w:t>
      </w:r>
    </w:p>
    <w:p w:rsidR="001232C0" w:rsidRPr="00AA402D" w:rsidRDefault="001232C0" w:rsidP="001232C0">
      <w:pPr>
        <w:pStyle w:val="15"/>
        <w:spacing w:line="360" w:lineRule="auto"/>
        <w:ind w:left="0" w:firstLine="567"/>
        <w:jc w:val="both"/>
        <w:rPr>
          <w:rFonts w:ascii="Times New Roman" w:hAnsi="Times New Roman"/>
          <w:sz w:val="24"/>
          <w:szCs w:val="24"/>
        </w:rPr>
      </w:pPr>
    </w:p>
    <w:p w:rsidR="001232C0" w:rsidRPr="00AA402D" w:rsidRDefault="001232C0">
      <w:pPr>
        <w:spacing w:after="200" w:line="276" w:lineRule="auto"/>
        <w:rPr>
          <w:rFonts w:ascii="Times New Roman" w:hAnsi="Times New Roman" w:cs="Times New Roman"/>
          <w:lang w:eastAsia="en-US"/>
        </w:rPr>
      </w:pPr>
      <w:r w:rsidRPr="00AA402D">
        <w:rPr>
          <w:rFonts w:ascii="Times New Roman" w:hAnsi="Times New Roman"/>
        </w:rPr>
        <w:br w:type="page"/>
      </w:r>
    </w:p>
    <w:p w:rsidR="00102853" w:rsidRPr="00AA402D" w:rsidRDefault="001232C0" w:rsidP="001232C0">
      <w:pPr>
        <w:pStyle w:val="15"/>
        <w:spacing w:line="360" w:lineRule="auto"/>
        <w:ind w:left="0" w:firstLine="567"/>
        <w:rPr>
          <w:rFonts w:ascii="Times New Roman" w:hAnsi="Times New Roman"/>
          <w:sz w:val="24"/>
          <w:szCs w:val="24"/>
        </w:rPr>
      </w:pPr>
      <w:r w:rsidRPr="00AA402D">
        <w:rPr>
          <w:rFonts w:ascii="Times New Roman" w:hAnsi="Times New Roman"/>
          <w:sz w:val="24"/>
          <w:szCs w:val="24"/>
        </w:rPr>
        <w:lastRenderedPageBreak/>
        <w:t>Топливопотребление котельными г.п. Игрим</w:t>
      </w:r>
    </w:p>
    <w:p w:rsidR="001232C0" w:rsidRPr="00AA402D" w:rsidRDefault="001232C0" w:rsidP="001232C0">
      <w:pPr>
        <w:pStyle w:val="15"/>
        <w:spacing w:line="360" w:lineRule="auto"/>
        <w:ind w:left="0" w:firstLine="567"/>
        <w:jc w:val="right"/>
        <w:rPr>
          <w:rFonts w:ascii="Times New Roman" w:hAnsi="Times New Roman"/>
          <w:sz w:val="24"/>
          <w:szCs w:val="24"/>
        </w:rPr>
      </w:pPr>
      <w:r w:rsidRPr="00AA402D">
        <w:rPr>
          <w:rFonts w:ascii="Times New Roman" w:hAnsi="Times New Roman"/>
          <w:sz w:val="24"/>
          <w:szCs w:val="24"/>
        </w:rPr>
        <w:t>таблица 5.3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2"/>
        <w:gridCol w:w="3179"/>
        <w:gridCol w:w="3200"/>
      </w:tblGrid>
      <w:tr w:rsidR="00102853" w:rsidRPr="00AA402D" w:rsidTr="001232C0">
        <w:tc>
          <w:tcPr>
            <w:tcW w:w="3192" w:type="dxa"/>
            <w:shd w:val="clear" w:color="auto" w:fill="auto"/>
          </w:tcPr>
          <w:p w:rsidR="00102853" w:rsidRPr="00AA402D" w:rsidRDefault="00102853" w:rsidP="001232C0">
            <w:pPr>
              <w:pStyle w:val="112"/>
              <w:spacing w:line="360" w:lineRule="auto"/>
              <w:jc w:val="center"/>
              <w:rPr>
                <w:sz w:val="24"/>
                <w:szCs w:val="24"/>
              </w:rPr>
            </w:pPr>
            <w:r w:rsidRPr="00AA402D">
              <w:rPr>
                <w:sz w:val="24"/>
                <w:szCs w:val="24"/>
              </w:rPr>
              <w:t>Котельная</w:t>
            </w:r>
          </w:p>
        </w:tc>
        <w:tc>
          <w:tcPr>
            <w:tcW w:w="3179" w:type="dxa"/>
            <w:shd w:val="clear" w:color="auto" w:fill="auto"/>
          </w:tcPr>
          <w:p w:rsidR="00102853" w:rsidRPr="00AA402D" w:rsidRDefault="00102853" w:rsidP="001232C0">
            <w:pPr>
              <w:pStyle w:val="112"/>
              <w:spacing w:line="360" w:lineRule="auto"/>
              <w:jc w:val="center"/>
              <w:rPr>
                <w:sz w:val="24"/>
                <w:szCs w:val="24"/>
              </w:rPr>
            </w:pPr>
            <w:r w:rsidRPr="00AA402D">
              <w:rPr>
                <w:sz w:val="24"/>
                <w:szCs w:val="24"/>
              </w:rPr>
              <w:t>Вид топлива</w:t>
            </w:r>
          </w:p>
        </w:tc>
        <w:tc>
          <w:tcPr>
            <w:tcW w:w="3200" w:type="dxa"/>
            <w:shd w:val="clear" w:color="auto" w:fill="auto"/>
          </w:tcPr>
          <w:p w:rsidR="00102853" w:rsidRPr="00AA402D" w:rsidRDefault="00102853" w:rsidP="00102B8C">
            <w:pPr>
              <w:pStyle w:val="112"/>
              <w:spacing w:line="360" w:lineRule="auto"/>
              <w:jc w:val="center"/>
              <w:rPr>
                <w:sz w:val="24"/>
                <w:szCs w:val="24"/>
              </w:rPr>
            </w:pPr>
            <w:r w:rsidRPr="00AA402D">
              <w:rPr>
                <w:sz w:val="24"/>
                <w:szCs w:val="24"/>
              </w:rPr>
              <w:t>Потребление топлива, т</w:t>
            </w:r>
            <w:r w:rsidR="00102B8C" w:rsidRPr="00AA402D">
              <w:rPr>
                <w:sz w:val="24"/>
                <w:szCs w:val="24"/>
              </w:rPr>
              <w:t>ыс.м3</w:t>
            </w:r>
          </w:p>
        </w:tc>
      </w:tr>
      <w:tr w:rsidR="00102853" w:rsidRPr="00AA402D" w:rsidTr="001232C0">
        <w:tc>
          <w:tcPr>
            <w:tcW w:w="3192" w:type="dxa"/>
            <w:shd w:val="clear" w:color="auto" w:fill="auto"/>
            <w:vAlign w:val="center"/>
          </w:tcPr>
          <w:p w:rsidR="00102853" w:rsidRPr="00AA402D" w:rsidRDefault="00102853" w:rsidP="001232C0">
            <w:pPr>
              <w:pStyle w:val="112"/>
              <w:spacing w:line="360" w:lineRule="auto"/>
              <w:rPr>
                <w:rFonts w:eastAsia="Calibri"/>
                <w:sz w:val="24"/>
                <w:szCs w:val="24"/>
              </w:rPr>
            </w:pPr>
            <w:r w:rsidRPr="00AA402D">
              <w:rPr>
                <w:rFonts w:eastAsia="Calibri"/>
                <w:sz w:val="24"/>
                <w:szCs w:val="24"/>
              </w:rPr>
              <w:t>Котельная № 1</w:t>
            </w:r>
          </w:p>
        </w:tc>
        <w:tc>
          <w:tcPr>
            <w:tcW w:w="3179" w:type="dxa"/>
            <w:vMerge w:val="restart"/>
            <w:shd w:val="clear" w:color="auto" w:fill="auto"/>
            <w:vAlign w:val="center"/>
          </w:tcPr>
          <w:p w:rsidR="00102853" w:rsidRPr="00AA402D" w:rsidRDefault="00102853" w:rsidP="001232C0">
            <w:pPr>
              <w:pStyle w:val="112"/>
              <w:spacing w:line="360" w:lineRule="auto"/>
              <w:jc w:val="center"/>
              <w:rPr>
                <w:sz w:val="24"/>
                <w:szCs w:val="24"/>
              </w:rPr>
            </w:pPr>
            <w:r w:rsidRPr="00AA402D">
              <w:rPr>
                <w:sz w:val="24"/>
                <w:szCs w:val="24"/>
              </w:rPr>
              <w:t>Газ</w:t>
            </w:r>
            <w:r w:rsidR="00102B8C" w:rsidRPr="00AA402D">
              <w:rPr>
                <w:sz w:val="24"/>
                <w:szCs w:val="24"/>
              </w:rPr>
              <w:t>, м3</w:t>
            </w:r>
          </w:p>
        </w:tc>
        <w:tc>
          <w:tcPr>
            <w:tcW w:w="3200" w:type="dxa"/>
            <w:shd w:val="clear" w:color="auto" w:fill="auto"/>
            <w:vAlign w:val="bottom"/>
          </w:tcPr>
          <w:p w:rsidR="00102853" w:rsidRPr="00AA402D" w:rsidRDefault="00102B8C" w:rsidP="001232C0">
            <w:pPr>
              <w:spacing w:line="360" w:lineRule="auto"/>
              <w:jc w:val="center"/>
              <w:rPr>
                <w:rFonts w:ascii="Times New Roman" w:hAnsi="Times New Roman" w:cs="Times New Roman"/>
              </w:rPr>
            </w:pPr>
            <w:r w:rsidRPr="00AA402D">
              <w:rPr>
                <w:rFonts w:ascii="Times New Roman" w:hAnsi="Times New Roman" w:cs="Times New Roman"/>
              </w:rPr>
              <w:t>5538,867</w:t>
            </w:r>
          </w:p>
        </w:tc>
      </w:tr>
      <w:tr w:rsidR="00102853" w:rsidRPr="00AA402D" w:rsidTr="001232C0">
        <w:tc>
          <w:tcPr>
            <w:tcW w:w="3192" w:type="dxa"/>
            <w:shd w:val="clear" w:color="auto" w:fill="auto"/>
            <w:vAlign w:val="center"/>
          </w:tcPr>
          <w:p w:rsidR="00102853" w:rsidRPr="00AA402D" w:rsidRDefault="00102853" w:rsidP="001232C0">
            <w:pPr>
              <w:pStyle w:val="112"/>
              <w:spacing w:line="360" w:lineRule="auto"/>
              <w:rPr>
                <w:rFonts w:eastAsia="Calibri"/>
                <w:sz w:val="24"/>
                <w:szCs w:val="24"/>
              </w:rPr>
            </w:pPr>
            <w:r w:rsidRPr="00AA402D">
              <w:rPr>
                <w:rFonts w:eastAsia="Calibri"/>
                <w:sz w:val="24"/>
                <w:szCs w:val="24"/>
              </w:rPr>
              <w:t>Котельная № 2</w:t>
            </w:r>
          </w:p>
        </w:tc>
        <w:tc>
          <w:tcPr>
            <w:tcW w:w="3179" w:type="dxa"/>
            <w:vMerge/>
            <w:shd w:val="clear" w:color="auto" w:fill="auto"/>
          </w:tcPr>
          <w:p w:rsidR="00102853" w:rsidRPr="00AA402D" w:rsidRDefault="00102853" w:rsidP="001232C0">
            <w:pPr>
              <w:pStyle w:val="112"/>
              <w:spacing w:line="360" w:lineRule="auto"/>
              <w:jc w:val="center"/>
              <w:rPr>
                <w:sz w:val="24"/>
                <w:szCs w:val="24"/>
              </w:rPr>
            </w:pPr>
          </w:p>
        </w:tc>
        <w:tc>
          <w:tcPr>
            <w:tcW w:w="3200" w:type="dxa"/>
            <w:shd w:val="clear" w:color="auto" w:fill="auto"/>
            <w:vAlign w:val="bottom"/>
          </w:tcPr>
          <w:p w:rsidR="00102853" w:rsidRPr="00AA402D" w:rsidRDefault="00102B8C" w:rsidP="001232C0">
            <w:pPr>
              <w:spacing w:line="360" w:lineRule="auto"/>
              <w:jc w:val="center"/>
              <w:rPr>
                <w:rFonts w:ascii="Times New Roman" w:hAnsi="Times New Roman" w:cs="Times New Roman"/>
              </w:rPr>
            </w:pPr>
            <w:r w:rsidRPr="00AA402D">
              <w:rPr>
                <w:rFonts w:ascii="Times New Roman" w:hAnsi="Times New Roman" w:cs="Times New Roman"/>
              </w:rPr>
              <w:t>3960,973</w:t>
            </w:r>
          </w:p>
        </w:tc>
      </w:tr>
      <w:tr w:rsidR="00102853" w:rsidRPr="00AA402D" w:rsidTr="001232C0">
        <w:tc>
          <w:tcPr>
            <w:tcW w:w="3192" w:type="dxa"/>
            <w:shd w:val="clear" w:color="auto" w:fill="auto"/>
            <w:vAlign w:val="center"/>
          </w:tcPr>
          <w:p w:rsidR="00102853" w:rsidRPr="00AA402D" w:rsidRDefault="00102853" w:rsidP="001232C0">
            <w:pPr>
              <w:pStyle w:val="112"/>
              <w:spacing w:line="360" w:lineRule="auto"/>
              <w:rPr>
                <w:rFonts w:eastAsia="Calibri"/>
                <w:sz w:val="24"/>
                <w:szCs w:val="24"/>
              </w:rPr>
            </w:pPr>
            <w:r w:rsidRPr="00AA402D">
              <w:rPr>
                <w:rFonts w:eastAsia="Calibri"/>
                <w:sz w:val="24"/>
                <w:szCs w:val="24"/>
              </w:rPr>
              <w:t>Котельная № 3</w:t>
            </w:r>
          </w:p>
        </w:tc>
        <w:tc>
          <w:tcPr>
            <w:tcW w:w="3179" w:type="dxa"/>
            <w:vMerge/>
            <w:shd w:val="clear" w:color="auto" w:fill="auto"/>
          </w:tcPr>
          <w:p w:rsidR="00102853" w:rsidRPr="00AA402D" w:rsidRDefault="00102853" w:rsidP="001232C0">
            <w:pPr>
              <w:pStyle w:val="112"/>
              <w:spacing w:line="360" w:lineRule="auto"/>
              <w:jc w:val="center"/>
              <w:rPr>
                <w:sz w:val="24"/>
                <w:szCs w:val="24"/>
              </w:rPr>
            </w:pPr>
          </w:p>
        </w:tc>
        <w:tc>
          <w:tcPr>
            <w:tcW w:w="3200" w:type="dxa"/>
            <w:shd w:val="clear" w:color="auto" w:fill="auto"/>
            <w:vAlign w:val="bottom"/>
          </w:tcPr>
          <w:p w:rsidR="00102853" w:rsidRPr="00AA402D" w:rsidRDefault="00102B8C" w:rsidP="001232C0">
            <w:pPr>
              <w:spacing w:line="360" w:lineRule="auto"/>
              <w:jc w:val="center"/>
              <w:rPr>
                <w:rFonts w:ascii="Times New Roman" w:hAnsi="Times New Roman" w:cs="Times New Roman"/>
              </w:rPr>
            </w:pPr>
            <w:r w:rsidRPr="00AA402D">
              <w:rPr>
                <w:rFonts w:ascii="Times New Roman" w:hAnsi="Times New Roman" w:cs="Times New Roman"/>
              </w:rPr>
              <w:t>840,08</w:t>
            </w:r>
          </w:p>
        </w:tc>
      </w:tr>
      <w:tr w:rsidR="00102853" w:rsidRPr="00AA402D" w:rsidTr="001232C0">
        <w:tc>
          <w:tcPr>
            <w:tcW w:w="3192" w:type="dxa"/>
            <w:shd w:val="clear" w:color="auto" w:fill="auto"/>
            <w:vAlign w:val="center"/>
          </w:tcPr>
          <w:p w:rsidR="00102853" w:rsidRPr="00AA402D" w:rsidRDefault="00102853" w:rsidP="001232C0">
            <w:pPr>
              <w:pStyle w:val="112"/>
              <w:spacing w:line="360" w:lineRule="auto"/>
              <w:rPr>
                <w:rFonts w:eastAsia="Calibri"/>
                <w:sz w:val="24"/>
                <w:szCs w:val="24"/>
              </w:rPr>
            </w:pPr>
            <w:r w:rsidRPr="00AA402D">
              <w:rPr>
                <w:rFonts w:eastAsia="Calibri"/>
                <w:sz w:val="24"/>
                <w:szCs w:val="24"/>
              </w:rPr>
              <w:t>Котельная № 4</w:t>
            </w:r>
          </w:p>
        </w:tc>
        <w:tc>
          <w:tcPr>
            <w:tcW w:w="3179" w:type="dxa"/>
            <w:vMerge/>
            <w:shd w:val="clear" w:color="auto" w:fill="auto"/>
          </w:tcPr>
          <w:p w:rsidR="00102853" w:rsidRPr="00AA402D" w:rsidRDefault="00102853" w:rsidP="001232C0">
            <w:pPr>
              <w:pStyle w:val="112"/>
              <w:spacing w:line="360" w:lineRule="auto"/>
              <w:jc w:val="center"/>
              <w:rPr>
                <w:rFonts w:eastAsia="Calibri"/>
                <w:sz w:val="24"/>
                <w:szCs w:val="24"/>
              </w:rPr>
            </w:pPr>
          </w:p>
        </w:tc>
        <w:tc>
          <w:tcPr>
            <w:tcW w:w="3200" w:type="dxa"/>
            <w:shd w:val="clear" w:color="auto" w:fill="auto"/>
            <w:vAlign w:val="bottom"/>
          </w:tcPr>
          <w:p w:rsidR="00102853" w:rsidRPr="00AA402D" w:rsidRDefault="00102B8C" w:rsidP="001232C0">
            <w:pPr>
              <w:spacing w:line="360" w:lineRule="auto"/>
              <w:jc w:val="center"/>
              <w:rPr>
                <w:rFonts w:ascii="Times New Roman" w:hAnsi="Times New Roman" w:cs="Times New Roman"/>
              </w:rPr>
            </w:pPr>
            <w:r w:rsidRPr="00AA402D">
              <w:rPr>
                <w:rFonts w:ascii="Times New Roman" w:hAnsi="Times New Roman" w:cs="Times New Roman"/>
              </w:rPr>
              <w:t>2311,833</w:t>
            </w:r>
          </w:p>
        </w:tc>
      </w:tr>
      <w:tr w:rsidR="00102853" w:rsidRPr="00AA402D" w:rsidTr="001232C0">
        <w:tc>
          <w:tcPr>
            <w:tcW w:w="3192" w:type="dxa"/>
            <w:shd w:val="clear" w:color="auto" w:fill="auto"/>
            <w:vAlign w:val="center"/>
          </w:tcPr>
          <w:p w:rsidR="00102853" w:rsidRPr="00AA402D" w:rsidRDefault="00102853" w:rsidP="001232C0">
            <w:pPr>
              <w:pStyle w:val="112"/>
              <w:spacing w:line="360" w:lineRule="auto"/>
              <w:rPr>
                <w:rFonts w:eastAsia="Calibri"/>
                <w:sz w:val="24"/>
                <w:szCs w:val="24"/>
              </w:rPr>
            </w:pPr>
            <w:r w:rsidRPr="00AA402D">
              <w:rPr>
                <w:rFonts w:eastAsia="Calibri"/>
                <w:sz w:val="24"/>
                <w:szCs w:val="24"/>
              </w:rPr>
              <w:t>Котельная № 5</w:t>
            </w:r>
          </w:p>
        </w:tc>
        <w:tc>
          <w:tcPr>
            <w:tcW w:w="3179" w:type="dxa"/>
            <w:vMerge/>
            <w:shd w:val="clear" w:color="auto" w:fill="auto"/>
          </w:tcPr>
          <w:p w:rsidR="00102853" w:rsidRPr="00AA402D" w:rsidRDefault="00102853" w:rsidP="001232C0">
            <w:pPr>
              <w:pStyle w:val="112"/>
              <w:spacing w:line="360" w:lineRule="auto"/>
              <w:jc w:val="center"/>
              <w:rPr>
                <w:rFonts w:eastAsia="Calibri"/>
                <w:sz w:val="24"/>
                <w:szCs w:val="24"/>
              </w:rPr>
            </w:pPr>
          </w:p>
        </w:tc>
        <w:tc>
          <w:tcPr>
            <w:tcW w:w="3200" w:type="dxa"/>
            <w:shd w:val="clear" w:color="auto" w:fill="auto"/>
            <w:vAlign w:val="bottom"/>
          </w:tcPr>
          <w:p w:rsidR="00102853" w:rsidRPr="00AA402D" w:rsidRDefault="00102B8C" w:rsidP="001232C0">
            <w:pPr>
              <w:spacing w:line="360" w:lineRule="auto"/>
              <w:jc w:val="center"/>
              <w:rPr>
                <w:rFonts w:ascii="Times New Roman" w:hAnsi="Times New Roman" w:cs="Times New Roman"/>
              </w:rPr>
            </w:pPr>
            <w:r w:rsidRPr="00AA402D">
              <w:rPr>
                <w:rFonts w:ascii="Times New Roman" w:hAnsi="Times New Roman" w:cs="Times New Roman"/>
              </w:rPr>
              <w:t>1583,706</w:t>
            </w:r>
          </w:p>
        </w:tc>
      </w:tr>
      <w:tr w:rsidR="00102853" w:rsidRPr="00AA402D" w:rsidTr="001232C0">
        <w:tc>
          <w:tcPr>
            <w:tcW w:w="3192" w:type="dxa"/>
            <w:shd w:val="clear" w:color="auto" w:fill="auto"/>
            <w:vAlign w:val="center"/>
          </w:tcPr>
          <w:p w:rsidR="00102853" w:rsidRPr="00AA402D" w:rsidRDefault="00102853" w:rsidP="001232C0">
            <w:pPr>
              <w:pStyle w:val="112"/>
              <w:spacing w:line="360" w:lineRule="auto"/>
              <w:rPr>
                <w:rFonts w:eastAsia="Calibri"/>
                <w:sz w:val="24"/>
                <w:szCs w:val="24"/>
              </w:rPr>
            </w:pPr>
            <w:r w:rsidRPr="00AA402D">
              <w:rPr>
                <w:rFonts w:eastAsia="Calibri"/>
                <w:sz w:val="24"/>
                <w:szCs w:val="24"/>
              </w:rPr>
              <w:t>Котельная № 9</w:t>
            </w:r>
          </w:p>
        </w:tc>
        <w:tc>
          <w:tcPr>
            <w:tcW w:w="3179" w:type="dxa"/>
            <w:vMerge/>
            <w:shd w:val="clear" w:color="auto" w:fill="auto"/>
          </w:tcPr>
          <w:p w:rsidR="00102853" w:rsidRPr="00AA402D" w:rsidRDefault="00102853" w:rsidP="001232C0">
            <w:pPr>
              <w:pStyle w:val="112"/>
              <w:spacing w:line="360" w:lineRule="auto"/>
              <w:jc w:val="center"/>
              <w:rPr>
                <w:rFonts w:eastAsia="Calibri"/>
                <w:sz w:val="24"/>
                <w:szCs w:val="24"/>
              </w:rPr>
            </w:pPr>
          </w:p>
        </w:tc>
        <w:tc>
          <w:tcPr>
            <w:tcW w:w="3200" w:type="dxa"/>
            <w:shd w:val="clear" w:color="auto" w:fill="auto"/>
            <w:vAlign w:val="bottom"/>
          </w:tcPr>
          <w:p w:rsidR="00102853" w:rsidRPr="00AA402D" w:rsidRDefault="00102B8C" w:rsidP="001232C0">
            <w:pPr>
              <w:spacing w:line="360" w:lineRule="auto"/>
              <w:jc w:val="center"/>
              <w:rPr>
                <w:rFonts w:ascii="Times New Roman" w:hAnsi="Times New Roman" w:cs="Times New Roman"/>
              </w:rPr>
            </w:pPr>
            <w:r w:rsidRPr="00AA402D">
              <w:rPr>
                <w:rFonts w:ascii="Times New Roman" w:hAnsi="Times New Roman" w:cs="Times New Roman"/>
              </w:rPr>
              <w:t>63,634</w:t>
            </w:r>
          </w:p>
        </w:tc>
      </w:tr>
      <w:tr w:rsidR="00102853" w:rsidRPr="00AA402D" w:rsidTr="001232C0">
        <w:tc>
          <w:tcPr>
            <w:tcW w:w="3192" w:type="dxa"/>
            <w:shd w:val="clear" w:color="auto" w:fill="auto"/>
            <w:vAlign w:val="center"/>
          </w:tcPr>
          <w:p w:rsidR="00102853" w:rsidRPr="00AA402D" w:rsidRDefault="00102853" w:rsidP="001232C0">
            <w:pPr>
              <w:spacing w:line="360" w:lineRule="auto"/>
              <w:rPr>
                <w:rFonts w:ascii="Times New Roman" w:eastAsia="Calibri" w:hAnsi="Times New Roman" w:cs="Times New Roman"/>
                <w:color w:val="000000"/>
              </w:rPr>
            </w:pPr>
            <w:r w:rsidRPr="00AA402D">
              <w:rPr>
                <w:rFonts w:ascii="Times New Roman" w:eastAsia="Calibri" w:hAnsi="Times New Roman" w:cs="Times New Roman"/>
                <w:color w:val="000000"/>
              </w:rPr>
              <w:t>Котельная № 6</w:t>
            </w:r>
          </w:p>
        </w:tc>
        <w:tc>
          <w:tcPr>
            <w:tcW w:w="3179" w:type="dxa"/>
            <w:shd w:val="clear" w:color="auto" w:fill="auto"/>
          </w:tcPr>
          <w:p w:rsidR="00102853" w:rsidRPr="00AA402D" w:rsidRDefault="00102853" w:rsidP="001232C0">
            <w:pPr>
              <w:spacing w:line="360" w:lineRule="auto"/>
              <w:jc w:val="center"/>
              <w:rPr>
                <w:rFonts w:ascii="Times New Roman" w:eastAsia="Calibri" w:hAnsi="Times New Roman" w:cs="Times New Roman"/>
                <w:color w:val="000000"/>
              </w:rPr>
            </w:pPr>
            <w:r w:rsidRPr="00AA402D">
              <w:rPr>
                <w:rFonts w:ascii="Times New Roman" w:eastAsia="Calibri" w:hAnsi="Times New Roman" w:cs="Times New Roman"/>
                <w:color w:val="000000"/>
              </w:rPr>
              <w:t>Уголь</w:t>
            </w:r>
            <w:r w:rsidR="00102B8C" w:rsidRPr="00AA402D">
              <w:rPr>
                <w:rFonts w:ascii="Times New Roman" w:eastAsia="Calibri" w:hAnsi="Times New Roman" w:cs="Times New Roman"/>
                <w:color w:val="000000"/>
              </w:rPr>
              <w:t>, тн</w:t>
            </w:r>
          </w:p>
        </w:tc>
        <w:tc>
          <w:tcPr>
            <w:tcW w:w="3200" w:type="dxa"/>
            <w:shd w:val="clear" w:color="auto" w:fill="auto"/>
            <w:vAlign w:val="bottom"/>
          </w:tcPr>
          <w:p w:rsidR="00102853" w:rsidRPr="00AA402D" w:rsidRDefault="00102853" w:rsidP="00102B8C">
            <w:pPr>
              <w:spacing w:line="360" w:lineRule="auto"/>
              <w:jc w:val="center"/>
              <w:rPr>
                <w:rFonts w:ascii="Times New Roman" w:hAnsi="Times New Roman" w:cs="Times New Roman"/>
              </w:rPr>
            </w:pPr>
            <w:r w:rsidRPr="00AA402D">
              <w:rPr>
                <w:rFonts w:ascii="Times New Roman" w:hAnsi="Times New Roman" w:cs="Times New Roman"/>
              </w:rPr>
              <w:t>5</w:t>
            </w:r>
            <w:r w:rsidR="00102B8C" w:rsidRPr="00AA402D">
              <w:rPr>
                <w:rFonts w:ascii="Times New Roman" w:hAnsi="Times New Roman" w:cs="Times New Roman"/>
              </w:rPr>
              <w:t>31,415</w:t>
            </w:r>
          </w:p>
        </w:tc>
      </w:tr>
    </w:tbl>
    <w:p w:rsidR="00102853" w:rsidRPr="00AA402D" w:rsidRDefault="00102853" w:rsidP="001232C0">
      <w:pPr>
        <w:pStyle w:val="15"/>
        <w:spacing w:line="360" w:lineRule="auto"/>
        <w:ind w:left="0" w:firstLine="567"/>
        <w:jc w:val="both"/>
        <w:rPr>
          <w:rFonts w:ascii="Times New Roman" w:hAnsi="Times New Roman"/>
          <w:sz w:val="24"/>
          <w:szCs w:val="24"/>
        </w:rPr>
      </w:pPr>
    </w:p>
    <w:p w:rsidR="00102853" w:rsidRPr="00AA402D" w:rsidRDefault="00102853" w:rsidP="001232C0">
      <w:pPr>
        <w:pStyle w:val="15"/>
        <w:spacing w:line="360" w:lineRule="auto"/>
        <w:ind w:left="0" w:firstLine="567"/>
        <w:jc w:val="both"/>
        <w:rPr>
          <w:rFonts w:ascii="Times New Roman" w:hAnsi="Times New Roman"/>
          <w:b/>
          <w:sz w:val="24"/>
          <w:szCs w:val="24"/>
        </w:rPr>
      </w:pPr>
      <w:r w:rsidRPr="00AA402D">
        <w:rPr>
          <w:rFonts w:ascii="Times New Roman" w:hAnsi="Times New Roman"/>
          <w:sz w:val="24"/>
          <w:szCs w:val="24"/>
        </w:rPr>
        <w:t>На  котельных  городского поселения  доминирующим топливом является природный газ, его доля в топливном балансе котельных города составляет 97 %, на уголь приходится 3 %.</w:t>
      </w:r>
    </w:p>
    <w:p w:rsidR="00102853" w:rsidRPr="00AA402D" w:rsidRDefault="00102853" w:rsidP="00102853">
      <w:pPr>
        <w:pStyle w:val="15"/>
        <w:spacing w:line="360" w:lineRule="auto"/>
        <w:ind w:left="0" w:firstLine="567"/>
        <w:jc w:val="both"/>
        <w:rPr>
          <w:rFonts w:ascii="Times New Roman" w:hAnsi="Times New Roman"/>
          <w:sz w:val="24"/>
          <w:szCs w:val="24"/>
        </w:rPr>
      </w:pPr>
      <w:r w:rsidRPr="00AA402D">
        <w:rPr>
          <w:rFonts w:ascii="Times New Roman" w:hAnsi="Times New Roman"/>
          <w:sz w:val="24"/>
          <w:szCs w:val="24"/>
        </w:rPr>
        <w:t>Передача тепловой энергии осуществляется по тепловым сетям протяженностью 7</w:t>
      </w:r>
      <w:r w:rsidR="00B95D57" w:rsidRPr="00AA402D">
        <w:rPr>
          <w:rFonts w:ascii="Times New Roman" w:hAnsi="Times New Roman"/>
          <w:sz w:val="24"/>
          <w:szCs w:val="24"/>
        </w:rPr>
        <w:t>7,046</w:t>
      </w:r>
      <w:r w:rsidRPr="00AA402D">
        <w:rPr>
          <w:rFonts w:ascii="Times New Roman" w:hAnsi="Times New Roman"/>
          <w:sz w:val="24"/>
          <w:szCs w:val="24"/>
        </w:rPr>
        <w:t xml:space="preserve"> км со средним износом  </w:t>
      </w:r>
      <w:r w:rsidR="004D79E7" w:rsidRPr="00AA402D">
        <w:rPr>
          <w:rFonts w:ascii="Times New Roman" w:hAnsi="Times New Roman"/>
          <w:sz w:val="24"/>
          <w:szCs w:val="24"/>
        </w:rPr>
        <w:t>75</w:t>
      </w:r>
      <w:r w:rsidRPr="00AA402D">
        <w:rPr>
          <w:rFonts w:ascii="Times New Roman" w:hAnsi="Times New Roman"/>
          <w:sz w:val="24"/>
          <w:szCs w:val="24"/>
        </w:rPr>
        <w:t xml:space="preserve"> %. </w:t>
      </w:r>
    </w:p>
    <w:p w:rsidR="00102853" w:rsidRPr="001232C0" w:rsidRDefault="00102853" w:rsidP="00102853">
      <w:pPr>
        <w:pStyle w:val="15"/>
        <w:spacing w:line="360" w:lineRule="auto"/>
        <w:ind w:left="0" w:firstLine="567"/>
        <w:jc w:val="both"/>
        <w:rPr>
          <w:rFonts w:ascii="Times New Roman" w:hAnsi="Times New Roman"/>
          <w:sz w:val="24"/>
          <w:szCs w:val="24"/>
        </w:rPr>
      </w:pPr>
      <w:r w:rsidRPr="00AA402D">
        <w:rPr>
          <w:rFonts w:ascii="Times New Roman" w:hAnsi="Times New Roman"/>
          <w:sz w:val="24"/>
          <w:szCs w:val="24"/>
        </w:rPr>
        <w:t>Структура тепловых сетей МУП</w:t>
      </w:r>
      <w:r w:rsidRPr="001232C0">
        <w:rPr>
          <w:rFonts w:ascii="Times New Roman" w:hAnsi="Times New Roman"/>
          <w:sz w:val="24"/>
          <w:szCs w:val="24"/>
        </w:rPr>
        <w:t xml:space="preserve"> «ТВК» представлена в таблице </w:t>
      </w:r>
      <w:r w:rsidR="001232C0" w:rsidRPr="001232C0">
        <w:rPr>
          <w:rFonts w:ascii="Times New Roman" w:hAnsi="Times New Roman"/>
          <w:sz w:val="24"/>
          <w:szCs w:val="24"/>
        </w:rPr>
        <w:t>5.4</w:t>
      </w:r>
      <w:r w:rsidRPr="001232C0">
        <w:rPr>
          <w:rFonts w:ascii="Times New Roman" w:hAnsi="Times New Roman"/>
          <w:sz w:val="24"/>
          <w:szCs w:val="24"/>
        </w:rPr>
        <w:t>.</w:t>
      </w:r>
    </w:p>
    <w:p w:rsidR="001232C0" w:rsidRPr="001232C0" w:rsidRDefault="001232C0" w:rsidP="001232C0">
      <w:pPr>
        <w:pStyle w:val="af1"/>
      </w:pPr>
      <w:r w:rsidRPr="001232C0">
        <w:t>Структура тепловых сетей источников тепловой энергии гп. Игрим</w:t>
      </w:r>
    </w:p>
    <w:p w:rsidR="001232C0" w:rsidRPr="001232C0" w:rsidRDefault="001232C0" w:rsidP="001232C0">
      <w:pPr>
        <w:pStyle w:val="15"/>
        <w:spacing w:line="360" w:lineRule="auto"/>
        <w:ind w:left="0" w:firstLine="567"/>
        <w:jc w:val="right"/>
        <w:rPr>
          <w:rFonts w:ascii="Times New Roman" w:hAnsi="Times New Roman"/>
          <w:sz w:val="24"/>
          <w:szCs w:val="24"/>
        </w:rPr>
      </w:pPr>
      <w:r w:rsidRPr="001232C0">
        <w:rPr>
          <w:rFonts w:ascii="Times New Roman" w:hAnsi="Times New Roman"/>
          <w:sz w:val="24"/>
          <w:szCs w:val="24"/>
        </w:rPr>
        <w:t>таблица 5.4</w:t>
      </w:r>
    </w:p>
    <w:tbl>
      <w:tblPr>
        <w:tblW w:w="9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833"/>
        <w:gridCol w:w="2463"/>
        <w:gridCol w:w="2464"/>
      </w:tblGrid>
      <w:tr w:rsidR="00102853" w:rsidRPr="001232C0" w:rsidTr="00102853">
        <w:tc>
          <w:tcPr>
            <w:tcW w:w="2093" w:type="dxa"/>
            <w:shd w:val="clear" w:color="auto" w:fill="auto"/>
          </w:tcPr>
          <w:p w:rsidR="00102853" w:rsidRPr="001232C0" w:rsidRDefault="00102853" w:rsidP="00102853">
            <w:pPr>
              <w:pStyle w:val="112"/>
              <w:spacing w:line="360" w:lineRule="auto"/>
              <w:jc w:val="center"/>
              <w:rPr>
                <w:sz w:val="24"/>
                <w:szCs w:val="24"/>
              </w:rPr>
            </w:pPr>
            <w:r w:rsidRPr="001232C0">
              <w:rPr>
                <w:sz w:val="24"/>
                <w:szCs w:val="24"/>
              </w:rPr>
              <w:t>Котельная</w:t>
            </w:r>
          </w:p>
        </w:tc>
        <w:tc>
          <w:tcPr>
            <w:tcW w:w="2833" w:type="dxa"/>
            <w:shd w:val="clear" w:color="auto" w:fill="auto"/>
          </w:tcPr>
          <w:p w:rsidR="00102853" w:rsidRPr="001232C0" w:rsidRDefault="00102853" w:rsidP="00102853">
            <w:pPr>
              <w:pStyle w:val="112"/>
              <w:spacing w:line="360" w:lineRule="auto"/>
              <w:jc w:val="center"/>
              <w:rPr>
                <w:rFonts w:eastAsia="Calibri"/>
                <w:sz w:val="24"/>
                <w:szCs w:val="24"/>
              </w:rPr>
            </w:pPr>
            <w:r w:rsidRPr="001232C0">
              <w:rPr>
                <w:rFonts w:eastAsia="Calibri"/>
                <w:sz w:val="24"/>
                <w:szCs w:val="24"/>
              </w:rPr>
              <w:t>Протяженность тепловых сетей, м</w:t>
            </w:r>
          </w:p>
        </w:tc>
        <w:tc>
          <w:tcPr>
            <w:tcW w:w="2463" w:type="dxa"/>
            <w:shd w:val="clear" w:color="auto" w:fill="auto"/>
          </w:tcPr>
          <w:p w:rsidR="00102853" w:rsidRPr="001232C0" w:rsidRDefault="00102853" w:rsidP="00102853">
            <w:pPr>
              <w:pStyle w:val="112"/>
              <w:spacing w:line="360" w:lineRule="auto"/>
              <w:jc w:val="center"/>
              <w:rPr>
                <w:rFonts w:eastAsia="Calibri"/>
                <w:sz w:val="24"/>
                <w:szCs w:val="24"/>
              </w:rPr>
            </w:pPr>
            <w:r w:rsidRPr="001232C0">
              <w:rPr>
                <w:rFonts w:eastAsia="Calibri"/>
                <w:sz w:val="24"/>
                <w:szCs w:val="24"/>
              </w:rPr>
              <w:t>Максимальный диаметр, мм</w:t>
            </w:r>
          </w:p>
        </w:tc>
        <w:tc>
          <w:tcPr>
            <w:tcW w:w="2464" w:type="dxa"/>
            <w:shd w:val="clear" w:color="auto" w:fill="auto"/>
          </w:tcPr>
          <w:p w:rsidR="00102853" w:rsidRPr="001232C0" w:rsidRDefault="00102853" w:rsidP="00102853">
            <w:pPr>
              <w:pStyle w:val="112"/>
              <w:spacing w:line="360" w:lineRule="auto"/>
              <w:jc w:val="center"/>
              <w:rPr>
                <w:rFonts w:eastAsia="Calibri"/>
                <w:sz w:val="24"/>
                <w:szCs w:val="24"/>
              </w:rPr>
            </w:pPr>
            <w:r w:rsidRPr="001232C0">
              <w:rPr>
                <w:rFonts w:eastAsia="Calibri"/>
                <w:sz w:val="24"/>
                <w:szCs w:val="24"/>
              </w:rPr>
              <w:t>Минимальный диаметр, мм</w:t>
            </w:r>
          </w:p>
        </w:tc>
      </w:tr>
      <w:tr w:rsidR="00102853" w:rsidRPr="001232C0" w:rsidTr="00102853">
        <w:tc>
          <w:tcPr>
            <w:tcW w:w="2093" w:type="dxa"/>
            <w:shd w:val="clear" w:color="auto" w:fill="auto"/>
            <w:vAlign w:val="center"/>
          </w:tcPr>
          <w:p w:rsidR="00102853" w:rsidRPr="001232C0" w:rsidRDefault="00102853" w:rsidP="00102853">
            <w:pPr>
              <w:pStyle w:val="112"/>
              <w:spacing w:line="360" w:lineRule="auto"/>
              <w:rPr>
                <w:rFonts w:eastAsia="Calibri"/>
                <w:sz w:val="24"/>
                <w:szCs w:val="24"/>
              </w:rPr>
            </w:pPr>
            <w:r w:rsidRPr="001232C0">
              <w:rPr>
                <w:rFonts w:eastAsia="Calibri"/>
                <w:sz w:val="24"/>
                <w:szCs w:val="24"/>
              </w:rPr>
              <w:t>Котельная № 1</w:t>
            </w:r>
          </w:p>
        </w:tc>
        <w:tc>
          <w:tcPr>
            <w:tcW w:w="2833" w:type="dxa"/>
            <w:shd w:val="clear" w:color="auto" w:fill="auto"/>
          </w:tcPr>
          <w:p w:rsidR="00102853" w:rsidRPr="001232C0" w:rsidRDefault="00102853" w:rsidP="00102853">
            <w:pPr>
              <w:pStyle w:val="112"/>
              <w:spacing w:line="360" w:lineRule="auto"/>
              <w:jc w:val="center"/>
              <w:rPr>
                <w:rFonts w:eastAsia="Calibri"/>
                <w:sz w:val="24"/>
                <w:szCs w:val="24"/>
              </w:rPr>
            </w:pPr>
            <w:r w:rsidRPr="001232C0">
              <w:rPr>
                <w:rFonts w:eastAsia="Calibri"/>
                <w:sz w:val="24"/>
                <w:szCs w:val="24"/>
              </w:rPr>
              <w:t>24698</w:t>
            </w:r>
          </w:p>
        </w:tc>
        <w:tc>
          <w:tcPr>
            <w:tcW w:w="2463" w:type="dxa"/>
            <w:shd w:val="clear" w:color="auto" w:fill="auto"/>
          </w:tcPr>
          <w:p w:rsidR="00102853" w:rsidRPr="001232C0" w:rsidRDefault="00102853" w:rsidP="00102853">
            <w:pPr>
              <w:pStyle w:val="112"/>
              <w:spacing w:line="360" w:lineRule="auto"/>
              <w:jc w:val="center"/>
              <w:rPr>
                <w:rFonts w:eastAsia="Calibri"/>
                <w:sz w:val="24"/>
                <w:szCs w:val="24"/>
              </w:rPr>
            </w:pPr>
            <w:r w:rsidRPr="001232C0">
              <w:rPr>
                <w:rFonts w:eastAsia="Calibri"/>
                <w:sz w:val="24"/>
                <w:szCs w:val="24"/>
              </w:rPr>
              <w:t>426</w:t>
            </w:r>
          </w:p>
        </w:tc>
        <w:tc>
          <w:tcPr>
            <w:tcW w:w="2464" w:type="dxa"/>
            <w:shd w:val="clear" w:color="auto" w:fill="auto"/>
          </w:tcPr>
          <w:p w:rsidR="00102853" w:rsidRPr="001232C0" w:rsidRDefault="00102853" w:rsidP="00102853">
            <w:pPr>
              <w:pStyle w:val="112"/>
              <w:spacing w:line="360" w:lineRule="auto"/>
              <w:jc w:val="center"/>
              <w:rPr>
                <w:rFonts w:eastAsia="Calibri"/>
                <w:sz w:val="24"/>
                <w:szCs w:val="24"/>
              </w:rPr>
            </w:pPr>
            <w:r w:rsidRPr="001232C0">
              <w:rPr>
                <w:rFonts w:eastAsia="Calibri"/>
                <w:sz w:val="24"/>
                <w:szCs w:val="24"/>
              </w:rPr>
              <w:t>32</w:t>
            </w:r>
          </w:p>
        </w:tc>
      </w:tr>
      <w:tr w:rsidR="00102853" w:rsidRPr="001232C0" w:rsidTr="00102853">
        <w:tc>
          <w:tcPr>
            <w:tcW w:w="2093" w:type="dxa"/>
            <w:shd w:val="clear" w:color="auto" w:fill="auto"/>
            <w:vAlign w:val="center"/>
          </w:tcPr>
          <w:p w:rsidR="00102853" w:rsidRPr="001232C0" w:rsidRDefault="00102853" w:rsidP="00102853">
            <w:pPr>
              <w:pStyle w:val="112"/>
              <w:spacing w:line="360" w:lineRule="auto"/>
              <w:rPr>
                <w:rFonts w:eastAsia="Calibri"/>
                <w:sz w:val="24"/>
                <w:szCs w:val="24"/>
              </w:rPr>
            </w:pPr>
            <w:r w:rsidRPr="001232C0">
              <w:rPr>
                <w:rFonts w:eastAsia="Calibri"/>
                <w:sz w:val="24"/>
                <w:szCs w:val="24"/>
              </w:rPr>
              <w:t>Котельная № 2</w:t>
            </w:r>
          </w:p>
        </w:tc>
        <w:tc>
          <w:tcPr>
            <w:tcW w:w="2833" w:type="dxa"/>
            <w:shd w:val="clear" w:color="auto" w:fill="auto"/>
          </w:tcPr>
          <w:p w:rsidR="00102853" w:rsidRPr="001232C0" w:rsidRDefault="00102853" w:rsidP="00102853">
            <w:pPr>
              <w:pStyle w:val="112"/>
              <w:spacing w:line="360" w:lineRule="auto"/>
              <w:jc w:val="center"/>
              <w:rPr>
                <w:rFonts w:eastAsia="Calibri"/>
                <w:sz w:val="24"/>
                <w:szCs w:val="24"/>
              </w:rPr>
            </w:pPr>
            <w:r w:rsidRPr="001232C0">
              <w:rPr>
                <w:rFonts w:eastAsia="Calibri"/>
                <w:sz w:val="24"/>
                <w:szCs w:val="24"/>
              </w:rPr>
              <w:t>14955</w:t>
            </w:r>
          </w:p>
        </w:tc>
        <w:tc>
          <w:tcPr>
            <w:tcW w:w="2463" w:type="dxa"/>
            <w:shd w:val="clear" w:color="auto" w:fill="auto"/>
          </w:tcPr>
          <w:p w:rsidR="00102853" w:rsidRPr="001232C0" w:rsidRDefault="00102853" w:rsidP="00102853">
            <w:pPr>
              <w:pStyle w:val="112"/>
              <w:spacing w:line="360" w:lineRule="auto"/>
              <w:jc w:val="center"/>
              <w:rPr>
                <w:rFonts w:eastAsia="Calibri"/>
                <w:sz w:val="24"/>
                <w:szCs w:val="24"/>
              </w:rPr>
            </w:pPr>
            <w:r w:rsidRPr="001232C0">
              <w:rPr>
                <w:rFonts w:eastAsia="Calibri"/>
                <w:sz w:val="24"/>
                <w:szCs w:val="24"/>
              </w:rPr>
              <w:t>325</w:t>
            </w:r>
          </w:p>
        </w:tc>
        <w:tc>
          <w:tcPr>
            <w:tcW w:w="2464" w:type="dxa"/>
            <w:shd w:val="clear" w:color="auto" w:fill="auto"/>
          </w:tcPr>
          <w:p w:rsidR="00102853" w:rsidRPr="001232C0" w:rsidRDefault="00102853" w:rsidP="00102853">
            <w:pPr>
              <w:pStyle w:val="112"/>
              <w:spacing w:line="360" w:lineRule="auto"/>
              <w:jc w:val="center"/>
              <w:rPr>
                <w:rFonts w:eastAsia="Calibri"/>
                <w:sz w:val="24"/>
                <w:szCs w:val="24"/>
              </w:rPr>
            </w:pPr>
            <w:r w:rsidRPr="001232C0">
              <w:rPr>
                <w:rFonts w:eastAsia="Calibri"/>
                <w:sz w:val="24"/>
                <w:szCs w:val="24"/>
              </w:rPr>
              <w:t>32</w:t>
            </w:r>
          </w:p>
        </w:tc>
      </w:tr>
      <w:tr w:rsidR="00102853" w:rsidRPr="001232C0" w:rsidTr="00102853">
        <w:tc>
          <w:tcPr>
            <w:tcW w:w="2093" w:type="dxa"/>
            <w:shd w:val="clear" w:color="auto" w:fill="auto"/>
            <w:vAlign w:val="center"/>
          </w:tcPr>
          <w:p w:rsidR="00102853" w:rsidRPr="001232C0" w:rsidRDefault="00102853" w:rsidP="00102853">
            <w:pPr>
              <w:pStyle w:val="112"/>
              <w:spacing w:line="360" w:lineRule="auto"/>
              <w:rPr>
                <w:rFonts w:eastAsia="Calibri"/>
                <w:sz w:val="24"/>
                <w:szCs w:val="24"/>
              </w:rPr>
            </w:pPr>
            <w:r w:rsidRPr="001232C0">
              <w:rPr>
                <w:rFonts w:eastAsia="Calibri"/>
                <w:sz w:val="24"/>
                <w:szCs w:val="24"/>
              </w:rPr>
              <w:t>Котельная № 3</w:t>
            </w:r>
          </w:p>
        </w:tc>
        <w:tc>
          <w:tcPr>
            <w:tcW w:w="2833" w:type="dxa"/>
            <w:shd w:val="clear" w:color="auto" w:fill="auto"/>
          </w:tcPr>
          <w:p w:rsidR="00102853" w:rsidRPr="001232C0" w:rsidRDefault="00102853" w:rsidP="00102853">
            <w:pPr>
              <w:pStyle w:val="112"/>
              <w:spacing w:line="360" w:lineRule="auto"/>
              <w:jc w:val="center"/>
              <w:rPr>
                <w:rFonts w:eastAsia="Calibri"/>
                <w:sz w:val="24"/>
                <w:szCs w:val="24"/>
              </w:rPr>
            </w:pPr>
            <w:r w:rsidRPr="001232C0">
              <w:rPr>
                <w:rFonts w:eastAsia="Calibri"/>
                <w:sz w:val="24"/>
                <w:szCs w:val="24"/>
              </w:rPr>
              <w:t>4332</w:t>
            </w:r>
          </w:p>
        </w:tc>
        <w:tc>
          <w:tcPr>
            <w:tcW w:w="2463" w:type="dxa"/>
            <w:shd w:val="clear" w:color="auto" w:fill="auto"/>
          </w:tcPr>
          <w:p w:rsidR="00102853" w:rsidRPr="001232C0" w:rsidRDefault="00102853" w:rsidP="00102853">
            <w:pPr>
              <w:pStyle w:val="112"/>
              <w:spacing w:line="360" w:lineRule="auto"/>
              <w:jc w:val="center"/>
              <w:rPr>
                <w:rFonts w:eastAsia="Calibri"/>
                <w:sz w:val="24"/>
                <w:szCs w:val="24"/>
              </w:rPr>
            </w:pPr>
            <w:r w:rsidRPr="001232C0">
              <w:rPr>
                <w:rFonts w:eastAsia="Calibri"/>
                <w:sz w:val="24"/>
                <w:szCs w:val="24"/>
              </w:rPr>
              <w:t>159</w:t>
            </w:r>
          </w:p>
        </w:tc>
        <w:tc>
          <w:tcPr>
            <w:tcW w:w="2464" w:type="dxa"/>
            <w:shd w:val="clear" w:color="auto" w:fill="auto"/>
          </w:tcPr>
          <w:p w:rsidR="00102853" w:rsidRPr="001232C0" w:rsidRDefault="00102853" w:rsidP="00102853">
            <w:pPr>
              <w:pStyle w:val="112"/>
              <w:spacing w:line="360" w:lineRule="auto"/>
              <w:jc w:val="center"/>
              <w:rPr>
                <w:rFonts w:eastAsia="Calibri"/>
                <w:sz w:val="24"/>
                <w:szCs w:val="24"/>
              </w:rPr>
            </w:pPr>
            <w:r w:rsidRPr="001232C0">
              <w:rPr>
                <w:rFonts w:eastAsia="Calibri"/>
                <w:sz w:val="24"/>
                <w:szCs w:val="24"/>
              </w:rPr>
              <w:t>57</w:t>
            </w:r>
          </w:p>
        </w:tc>
      </w:tr>
      <w:tr w:rsidR="00102853" w:rsidRPr="001232C0" w:rsidTr="00102853">
        <w:tc>
          <w:tcPr>
            <w:tcW w:w="2093" w:type="dxa"/>
            <w:shd w:val="clear" w:color="auto" w:fill="auto"/>
            <w:vAlign w:val="center"/>
          </w:tcPr>
          <w:p w:rsidR="00102853" w:rsidRPr="001232C0" w:rsidRDefault="00102853" w:rsidP="00102853">
            <w:pPr>
              <w:pStyle w:val="112"/>
              <w:spacing w:line="360" w:lineRule="auto"/>
              <w:rPr>
                <w:rFonts w:eastAsia="Calibri"/>
                <w:sz w:val="24"/>
                <w:szCs w:val="24"/>
              </w:rPr>
            </w:pPr>
            <w:r w:rsidRPr="001232C0">
              <w:rPr>
                <w:rFonts w:eastAsia="Calibri"/>
                <w:sz w:val="24"/>
                <w:szCs w:val="24"/>
              </w:rPr>
              <w:t>Котельная № 4</w:t>
            </w:r>
          </w:p>
        </w:tc>
        <w:tc>
          <w:tcPr>
            <w:tcW w:w="2833" w:type="dxa"/>
            <w:shd w:val="clear" w:color="auto" w:fill="auto"/>
          </w:tcPr>
          <w:p w:rsidR="00102853" w:rsidRPr="001232C0" w:rsidRDefault="00102853" w:rsidP="00102853">
            <w:pPr>
              <w:pStyle w:val="112"/>
              <w:spacing w:line="360" w:lineRule="auto"/>
              <w:jc w:val="center"/>
              <w:rPr>
                <w:rFonts w:eastAsia="Calibri"/>
                <w:sz w:val="24"/>
                <w:szCs w:val="24"/>
              </w:rPr>
            </w:pPr>
            <w:r w:rsidRPr="001232C0">
              <w:rPr>
                <w:rFonts w:eastAsia="Calibri"/>
                <w:sz w:val="24"/>
                <w:szCs w:val="24"/>
              </w:rPr>
              <w:t>17290</w:t>
            </w:r>
          </w:p>
        </w:tc>
        <w:tc>
          <w:tcPr>
            <w:tcW w:w="2463" w:type="dxa"/>
            <w:shd w:val="clear" w:color="auto" w:fill="auto"/>
          </w:tcPr>
          <w:p w:rsidR="00102853" w:rsidRPr="001232C0" w:rsidRDefault="00102853" w:rsidP="00102853">
            <w:pPr>
              <w:pStyle w:val="112"/>
              <w:spacing w:line="360" w:lineRule="auto"/>
              <w:jc w:val="center"/>
              <w:rPr>
                <w:rFonts w:eastAsia="Calibri"/>
                <w:sz w:val="24"/>
                <w:szCs w:val="24"/>
              </w:rPr>
            </w:pPr>
            <w:r w:rsidRPr="001232C0">
              <w:rPr>
                <w:rFonts w:eastAsia="Calibri"/>
                <w:sz w:val="24"/>
                <w:szCs w:val="24"/>
              </w:rPr>
              <w:t>325</w:t>
            </w:r>
          </w:p>
        </w:tc>
        <w:tc>
          <w:tcPr>
            <w:tcW w:w="2464" w:type="dxa"/>
            <w:shd w:val="clear" w:color="auto" w:fill="auto"/>
          </w:tcPr>
          <w:p w:rsidR="00102853" w:rsidRPr="001232C0" w:rsidRDefault="00102853" w:rsidP="00102853">
            <w:pPr>
              <w:pStyle w:val="112"/>
              <w:spacing w:line="360" w:lineRule="auto"/>
              <w:jc w:val="center"/>
              <w:rPr>
                <w:rFonts w:eastAsia="Calibri"/>
                <w:sz w:val="24"/>
                <w:szCs w:val="24"/>
              </w:rPr>
            </w:pPr>
            <w:r w:rsidRPr="001232C0">
              <w:rPr>
                <w:rFonts w:eastAsia="Calibri"/>
                <w:sz w:val="24"/>
                <w:szCs w:val="24"/>
              </w:rPr>
              <w:t>57</w:t>
            </w:r>
          </w:p>
        </w:tc>
      </w:tr>
      <w:tr w:rsidR="00102853" w:rsidRPr="001232C0" w:rsidTr="00102853">
        <w:tc>
          <w:tcPr>
            <w:tcW w:w="2093" w:type="dxa"/>
            <w:shd w:val="clear" w:color="auto" w:fill="auto"/>
            <w:vAlign w:val="center"/>
          </w:tcPr>
          <w:p w:rsidR="00102853" w:rsidRPr="001232C0" w:rsidRDefault="00102853" w:rsidP="00102853">
            <w:pPr>
              <w:pStyle w:val="112"/>
              <w:spacing w:line="360" w:lineRule="auto"/>
              <w:rPr>
                <w:rFonts w:eastAsia="Calibri"/>
                <w:sz w:val="24"/>
                <w:szCs w:val="24"/>
              </w:rPr>
            </w:pPr>
            <w:r w:rsidRPr="001232C0">
              <w:rPr>
                <w:rFonts w:eastAsia="Calibri"/>
                <w:sz w:val="24"/>
                <w:szCs w:val="24"/>
              </w:rPr>
              <w:t>Котельная № 5</w:t>
            </w:r>
          </w:p>
        </w:tc>
        <w:tc>
          <w:tcPr>
            <w:tcW w:w="2833" w:type="dxa"/>
            <w:shd w:val="clear" w:color="auto" w:fill="auto"/>
          </w:tcPr>
          <w:p w:rsidR="00102853" w:rsidRPr="001232C0" w:rsidRDefault="00102853" w:rsidP="00102853">
            <w:pPr>
              <w:pStyle w:val="112"/>
              <w:spacing w:line="360" w:lineRule="auto"/>
              <w:jc w:val="center"/>
              <w:rPr>
                <w:rFonts w:eastAsia="Calibri"/>
                <w:sz w:val="24"/>
                <w:szCs w:val="24"/>
              </w:rPr>
            </w:pPr>
            <w:r w:rsidRPr="001232C0">
              <w:rPr>
                <w:rFonts w:eastAsia="Calibri"/>
                <w:sz w:val="24"/>
                <w:szCs w:val="24"/>
              </w:rPr>
              <w:t>8955</w:t>
            </w:r>
          </w:p>
        </w:tc>
        <w:tc>
          <w:tcPr>
            <w:tcW w:w="2463" w:type="dxa"/>
            <w:shd w:val="clear" w:color="auto" w:fill="auto"/>
          </w:tcPr>
          <w:p w:rsidR="00102853" w:rsidRPr="001232C0" w:rsidRDefault="00102853" w:rsidP="00102853">
            <w:pPr>
              <w:pStyle w:val="112"/>
              <w:spacing w:line="360" w:lineRule="auto"/>
              <w:jc w:val="center"/>
              <w:rPr>
                <w:rFonts w:eastAsia="Calibri"/>
                <w:sz w:val="24"/>
                <w:szCs w:val="24"/>
              </w:rPr>
            </w:pPr>
            <w:r w:rsidRPr="001232C0">
              <w:rPr>
                <w:rFonts w:eastAsia="Calibri"/>
                <w:sz w:val="24"/>
                <w:szCs w:val="24"/>
              </w:rPr>
              <w:t>325</w:t>
            </w:r>
          </w:p>
        </w:tc>
        <w:tc>
          <w:tcPr>
            <w:tcW w:w="2464" w:type="dxa"/>
            <w:shd w:val="clear" w:color="auto" w:fill="auto"/>
          </w:tcPr>
          <w:p w:rsidR="00102853" w:rsidRPr="001232C0" w:rsidRDefault="00102853" w:rsidP="00102853">
            <w:pPr>
              <w:pStyle w:val="112"/>
              <w:spacing w:line="360" w:lineRule="auto"/>
              <w:jc w:val="center"/>
              <w:rPr>
                <w:rFonts w:eastAsia="Calibri"/>
                <w:sz w:val="24"/>
                <w:szCs w:val="24"/>
              </w:rPr>
            </w:pPr>
            <w:r w:rsidRPr="001232C0">
              <w:rPr>
                <w:rFonts w:eastAsia="Calibri"/>
                <w:sz w:val="24"/>
                <w:szCs w:val="24"/>
              </w:rPr>
              <w:t>32</w:t>
            </w:r>
          </w:p>
        </w:tc>
      </w:tr>
      <w:tr w:rsidR="00102853" w:rsidRPr="001232C0" w:rsidTr="00102853">
        <w:tc>
          <w:tcPr>
            <w:tcW w:w="2093" w:type="dxa"/>
            <w:shd w:val="clear" w:color="auto" w:fill="auto"/>
            <w:vAlign w:val="center"/>
          </w:tcPr>
          <w:p w:rsidR="00102853" w:rsidRPr="001232C0" w:rsidRDefault="00102853" w:rsidP="00102853">
            <w:pPr>
              <w:spacing w:line="360" w:lineRule="auto"/>
              <w:rPr>
                <w:rFonts w:ascii="Times New Roman" w:eastAsia="Calibri" w:hAnsi="Times New Roman" w:cs="Times New Roman"/>
                <w:color w:val="000000"/>
              </w:rPr>
            </w:pPr>
            <w:r w:rsidRPr="001232C0">
              <w:rPr>
                <w:rFonts w:ascii="Times New Roman" w:eastAsia="Calibri" w:hAnsi="Times New Roman" w:cs="Times New Roman"/>
                <w:color w:val="000000"/>
              </w:rPr>
              <w:t>Котельная № 6</w:t>
            </w:r>
          </w:p>
        </w:tc>
        <w:tc>
          <w:tcPr>
            <w:tcW w:w="2833" w:type="dxa"/>
            <w:shd w:val="clear" w:color="auto" w:fill="auto"/>
          </w:tcPr>
          <w:p w:rsidR="00102853" w:rsidRPr="001232C0" w:rsidRDefault="00102853" w:rsidP="004D79E7">
            <w:pPr>
              <w:pStyle w:val="112"/>
              <w:spacing w:line="360" w:lineRule="auto"/>
              <w:jc w:val="center"/>
              <w:rPr>
                <w:rFonts w:eastAsia="Calibri"/>
                <w:sz w:val="24"/>
                <w:szCs w:val="24"/>
              </w:rPr>
            </w:pPr>
            <w:r w:rsidRPr="001232C0">
              <w:rPr>
                <w:rFonts w:eastAsia="Calibri"/>
                <w:sz w:val="24"/>
                <w:szCs w:val="24"/>
              </w:rPr>
              <w:t>5</w:t>
            </w:r>
            <w:r w:rsidR="004D79E7">
              <w:rPr>
                <w:rFonts w:eastAsia="Calibri"/>
                <w:sz w:val="24"/>
                <w:szCs w:val="24"/>
              </w:rPr>
              <w:t>816</w:t>
            </w:r>
          </w:p>
        </w:tc>
        <w:tc>
          <w:tcPr>
            <w:tcW w:w="2463" w:type="dxa"/>
            <w:shd w:val="clear" w:color="auto" w:fill="auto"/>
          </w:tcPr>
          <w:p w:rsidR="00102853" w:rsidRPr="001232C0" w:rsidRDefault="00102853" w:rsidP="00102853">
            <w:pPr>
              <w:pStyle w:val="112"/>
              <w:spacing w:line="360" w:lineRule="auto"/>
              <w:jc w:val="center"/>
              <w:rPr>
                <w:rFonts w:eastAsia="Calibri"/>
                <w:sz w:val="24"/>
                <w:szCs w:val="24"/>
              </w:rPr>
            </w:pPr>
            <w:r w:rsidRPr="001232C0">
              <w:rPr>
                <w:rFonts w:eastAsia="Calibri"/>
                <w:sz w:val="24"/>
                <w:szCs w:val="24"/>
              </w:rPr>
              <w:t>150</w:t>
            </w:r>
          </w:p>
        </w:tc>
        <w:tc>
          <w:tcPr>
            <w:tcW w:w="2464" w:type="dxa"/>
            <w:shd w:val="clear" w:color="auto" w:fill="auto"/>
          </w:tcPr>
          <w:p w:rsidR="00102853" w:rsidRPr="001232C0" w:rsidRDefault="00B95D57" w:rsidP="00102853">
            <w:pPr>
              <w:pStyle w:val="112"/>
              <w:spacing w:line="360" w:lineRule="auto"/>
              <w:jc w:val="center"/>
              <w:rPr>
                <w:rFonts w:eastAsia="Calibri"/>
                <w:sz w:val="24"/>
                <w:szCs w:val="24"/>
              </w:rPr>
            </w:pPr>
            <w:r>
              <w:rPr>
                <w:rFonts w:eastAsia="Calibri"/>
                <w:sz w:val="24"/>
                <w:szCs w:val="24"/>
              </w:rPr>
              <w:t>32</w:t>
            </w:r>
          </w:p>
        </w:tc>
      </w:tr>
      <w:tr w:rsidR="00102853" w:rsidRPr="001232C0" w:rsidTr="00102853">
        <w:tc>
          <w:tcPr>
            <w:tcW w:w="2093" w:type="dxa"/>
            <w:shd w:val="clear" w:color="auto" w:fill="auto"/>
            <w:vAlign w:val="center"/>
          </w:tcPr>
          <w:p w:rsidR="00102853" w:rsidRPr="001232C0" w:rsidRDefault="00102853" w:rsidP="00102853">
            <w:pPr>
              <w:spacing w:line="360" w:lineRule="auto"/>
              <w:rPr>
                <w:rFonts w:ascii="Times New Roman" w:eastAsia="Calibri" w:hAnsi="Times New Roman" w:cs="Times New Roman"/>
                <w:color w:val="000000"/>
              </w:rPr>
            </w:pPr>
            <w:r w:rsidRPr="001232C0">
              <w:rPr>
                <w:rFonts w:ascii="Times New Roman" w:eastAsia="Calibri" w:hAnsi="Times New Roman" w:cs="Times New Roman"/>
                <w:color w:val="000000"/>
              </w:rPr>
              <w:t>Котельная № 9</w:t>
            </w:r>
          </w:p>
        </w:tc>
        <w:tc>
          <w:tcPr>
            <w:tcW w:w="2833" w:type="dxa"/>
            <w:shd w:val="clear" w:color="auto" w:fill="auto"/>
          </w:tcPr>
          <w:p w:rsidR="00102853" w:rsidRPr="001232C0" w:rsidRDefault="00102853" w:rsidP="00102853">
            <w:pPr>
              <w:pStyle w:val="112"/>
              <w:spacing w:line="360" w:lineRule="auto"/>
              <w:jc w:val="center"/>
              <w:rPr>
                <w:rFonts w:eastAsia="Calibri"/>
                <w:sz w:val="24"/>
                <w:szCs w:val="24"/>
              </w:rPr>
            </w:pPr>
            <w:r w:rsidRPr="001232C0">
              <w:rPr>
                <w:rFonts w:eastAsia="Calibri"/>
                <w:sz w:val="24"/>
                <w:szCs w:val="24"/>
              </w:rPr>
              <w:t>1000</w:t>
            </w:r>
          </w:p>
        </w:tc>
        <w:tc>
          <w:tcPr>
            <w:tcW w:w="2463" w:type="dxa"/>
            <w:shd w:val="clear" w:color="auto" w:fill="auto"/>
          </w:tcPr>
          <w:p w:rsidR="00102853" w:rsidRPr="001232C0" w:rsidRDefault="00102853" w:rsidP="00102853">
            <w:pPr>
              <w:pStyle w:val="112"/>
              <w:spacing w:line="360" w:lineRule="auto"/>
              <w:jc w:val="center"/>
              <w:rPr>
                <w:rFonts w:eastAsia="Calibri"/>
                <w:sz w:val="24"/>
                <w:szCs w:val="24"/>
              </w:rPr>
            </w:pPr>
            <w:r w:rsidRPr="001232C0">
              <w:rPr>
                <w:rFonts w:eastAsia="Calibri"/>
                <w:sz w:val="24"/>
                <w:szCs w:val="24"/>
              </w:rPr>
              <w:t>89</w:t>
            </w:r>
          </w:p>
        </w:tc>
        <w:tc>
          <w:tcPr>
            <w:tcW w:w="2464" w:type="dxa"/>
            <w:shd w:val="clear" w:color="auto" w:fill="auto"/>
          </w:tcPr>
          <w:p w:rsidR="00102853" w:rsidRPr="001232C0" w:rsidRDefault="00102853" w:rsidP="00102853">
            <w:pPr>
              <w:pStyle w:val="112"/>
              <w:spacing w:line="360" w:lineRule="auto"/>
              <w:jc w:val="center"/>
              <w:rPr>
                <w:rFonts w:eastAsia="Calibri"/>
                <w:sz w:val="24"/>
                <w:szCs w:val="24"/>
              </w:rPr>
            </w:pPr>
            <w:r w:rsidRPr="001232C0">
              <w:rPr>
                <w:rFonts w:eastAsia="Calibri"/>
                <w:sz w:val="24"/>
                <w:szCs w:val="24"/>
              </w:rPr>
              <w:t>32</w:t>
            </w:r>
          </w:p>
        </w:tc>
      </w:tr>
      <w:tr w:rsidR="00102853" w:rsidRPr="001232C0" w:rsidTr="00102853">
        <w:tc>
          <w:tcPr>
            <w:tcW w:w="2093" w:type="dxa"/>
            <w:shd w:val="clear" w:color="auto" w:fill="auto"/>
            <w:vAlign w:val="center"/>
          </w:tcPr>
          <w:p w:rsidR="00102853" w:rsidRPr="001232C0" w:rsidRDefault="00102853" w:rsidP="00102853">
            <w:pPr>
              <w:spacing w:line="360" w:lineRule="auto"/>
              <w:rPr>
                <w:rFonts w:ascii="Times New Roman" w:eastAsia="Calibri" w:hAnsi="Times New Roman" w:cs="Times New Roman"/>
                <w:color w:val="000000"/>
              </w:rPr>
            </w:pPr>
            <w:r w:rsidRPr="001232C0">
              <w:rPr>
                <w:rFonts w:ascii="Times New Roman" w:eastAsia="Calibri" w:hAnsi="Times New Roman" w:cs="Times New Roman"/>
                <w:color w:val="000000"/>
              </w:rPr>
              <w:t>ИТОГО</w:t>
            </w:r>
          </w:p>
        </w:tc>
        <w:tc>
          <w:tcPr>
            <w:tcW w:w="7760" w:type="dxa"/>
            <w:gridSpan w:val="3"/>
            <w:shd w:val="clear" w:color="auto" w:fill="auto"/>
            <w:vAlign w:val="center"/>
          </w:tcPr>
          <w:p w:rsidR="00102853" w:rsidRPr="001232C0" w:rsidRDefault="00102853" w:rsidP="004D79E7">
            <w:pPr>
              <w:pStyle w:val="112"/>
              <w:spacing w:line="360" w:lineRule="auto"/>
              <w:jc w:val="center"/>
              <w:rPr>
                <w:rFonts w:eastAsia="Calibri"/>
                <w:sz w:val="24"/>
                <w:szCs w:val="24"/>
              </w:rPr>
            </w:pPr>
            <w:r w:rsidRPr="001232C0">
              <w:rPr>
                <w:rFonts w:eastAsia="Calibri"/>
                <w:sz w:val="24"/>
                <w:szCs w:val="24"/>
              </w:rPr>
              <w:t>7</w:t>
            </w:r>
            <w:r w:rsidR="004D79E7">
              <w:rPr>
                <w:rFonts w:eastAsia="Calibri"/>
                <w:sz w:val="24"/>
                <w:szCs w:val="24"/>
              </w:rPr>
              <w:t>7</w:t>
            </w:r>
            <w:r w:rsidRPr="001232C0">
              <w:rPr>
                <w:rFonts w:eastAsia="Calibri"/>
                <w:sz w:val="24"/>
                <w:szCs w:val="24"/>
              </w:rPr>
              <w:t>0</w:t>
            </w:r>
            <w:r w:rsidR="004D79E7">
              <w:rPr>
                <w:rFonts w:eastAsia="Calibri"/>
                <w:sz w:val="24"/>
                <w:szCs w:val="24"/>
              </w:rPr>
              <w:t>46</w:t>
            </w:r>
          </w:p>
        </w:tc>
      </w:tr>
    </w:tbl>
    <w:p w:rsidR="00102853" w:rsidRPr="001232C0" w:rsidRDefault="00102853" w:rsidP="00102853">
      <w:pPr>
        <w:pStyle w:val="15"/>
        <w:spacing w:line="360" w:lineRule="auto"/>
        <w:ind w:left="0" w:firstLine="567"/>
        <w:jc w:val="both"/>
        <w:rPr>
          <w:rFonts w:ascii="Times New Roman" w:hAnsi="Times New Roman"/>
          <w:sz w:val="24"/>
          <w:szCs w:val="24"/>
        </w:rPr>
      </w:pPr>
    </w:p>
    <w:p w:rsidR="00102853" w:rsidRPr="001232C0" w:rsidRDefault="00102853" w:rsidP="00102853">
      <w:pPr>
        <w:pStyle w:val="15"/>
        <w:spacing w:line="360" w:lineRule="auto"/>
        <w:ind w:left="0" w:firstLine="567"/>
        <w:jc w:val="both"/>
        <w:rPr>
          <w:rFonts w:ascii="Times New Roman" w:hAnsi="Times New Roman"/>
          <w:sz w:val="24"/>
          <w:szCs w:val="24"/>
        </w:rPr>
      </w:pPr>
      <w:r w:rsidRPr="001232C0">
        <w:rPr>
          <w:rFonts w:ascii="Times New Roman" w:hAnsi="Times New Roman"/>
          <w:sz w:val="24"/>
          <w:szCs w:val="24"/>
        </w:rPr>
        <w:t xml:space="preserve">Прокладка  трубопроводов тепловых сетей котельных гп. Игрим выполнена  подземно.  </w:t>
      </w:r>
    </w:p>
    <w:p w:rsidR="00102853" w:rsidRPr="001232C0" w:rsidRDefault="00102853" w:rsidP="00102853">
      <w:pPr>
        <w:pStyle w:val="15"/>
        <w:spacing w:line="360" w:lineRule="auto"/>
        <w:ind w:left="0" w:firstLine="567"/>
        <w:jc w:val="both"/>
        <w:rPr>
          <w:rFonts w:ascii="Times New Roman" w:hAnsi="Times New Roman"/>
          <w:sz w:val="24"/>
          <w:szCs w:val="24"/>
        </w:rPr>
      </w:pPr>
      <w:r w:rsidRPr="001232C0">
        <w:rPr>
          <w:rFonts w:ascii="Times New Roman" w:hAnsi="Times New Roman"/>
          <w:sz w:val="24"/>
          <w:szCs w:val="24"/>
        </w:rPr>
        <w:lastRenderedPageBreak/>
        <w:t xml:space="preserve">Для защиты наружной поверхности труб от коррозии применяется покрытие праймер в два слоя. </w:t>
      </w:r>
    </w:p>
    <w:p w:rsidR="00102853" w:rsidRPr="001232C0" w:rsidRDefault="00102853" w:rsidP="00102853">
      <w:pPr>
        <w:pStyle w:val="15"/>
        <w:spacing w:line="360" w:lineRule="auto"/>
        <w:ind w:left="0" w:firstLine="567"/>
        <w:jc w:val="both"/>
        <w:rPr>
          <w:rFonts w:ascii="Times New Roman" w:hAnsi="Times New Roman"/>
          <w:sz w:val="24"/>
          <w:szCs w:val="24"/>
        </w:rPr>
      </w:pPr>
      <w:r w:rsidRPr="001232C0">
        <w:rPr>
          <w:rFonts w:ascii="Times New Roman" w:hAnsi="Times New Roman"/>
          <w:sz w:val="24"/>
          <w:szCs w:val="24"/>
        </w:rPr>
        <w:t xml:space="preserve">Тепловая  изоляция  трубопроводов  осуществлена  матами  из  минеральной ваты, покровной слой - рубероид. </w:t>
      </w:r>
    </w:p>
    <w:p w:rsidR="00102853" w:rsidRPr="001232C0" w:rsidRDefault="00102853" w:rsidP="00102853">
      <w:pPr>
        <w:pStyle w:val="15"/>
        <w:spacing w:line="360" w:lineRule="auto"/>
        <w:ind w:left="0" w:firstLine="567"/>
        <w:jc w:val="both"/>
        <w:rPr>
          <w:rFonts w:ascii="Times New Roman" w:hAnsi="Times New Roman"/>
          <w:sz w:val="24"/>
          <w:szCs w:val="24"/>
        </w:rPr>
      </w:pPr>
      <w:r w:rsidRPr="001232C0">
        <w:rPr>
          <w:rFonts w:ascii="Times New Roman" w:hAnsi="Times New Roman"/>
          <w:sz w:val="24"/>
          <w:szCs w:val="24"/>
        </w:rPr>
        <w:t>Компенсация температурных удлинений трубопроводов осуществляется за счет углов поворота трассы, сильфонных и П-образных компенсаторов.</w:t>
      </w:r>
    </w:p>
    <w:p w:rsidR="00102853" w:rsidRPr="001232C0" w:rsidRDefault="00102853" w:rsidP="00102853">
      <w:pPr>
        <w:pStyle w:val="15"/>
        <w:spacing w:line="360" w:lineRule="auto"/>
        <w:ind w:left="0" w:firstLine="567"/>
        <w:jc w:val="both"/>
        <w:rPr>
          <w:rFonts w:ascii="Times New Roman" w:hAnsi="Times New Roman"/>
          <w:sz w:val="24"/>
          <w:szCs w:val="24"/>
        </w:rPr>
      </w:pPr>
      <w:r w:rsidRPr="001232C0">
        <w:rPr>
          <w:rFonts w:ascii="Times New Roman" w:hAnsi="Times New Roman"/>
          <w:sz w:val="24"/>
          <w:szCs w:val="24"/>
        </w:rPr>
        <w:t xml:space="preserve">Запорная арматура установлена на выходе из котельной, на ответвлениях тепловых сетей от магистральных линий. В качестве арматуры используются преимущественно стальные задвижки. </w:t>
      </w:r>
    </w:p>
    <w:p w:rsidR="00102853" w:rsidRPr="001232C0" w:rsidRDefault="00102853" w:rsidP="00102853">
      <w:pPr>
        <w:tabs>
          <w:tab w:val="left" w:pos="142"/>
        </w:tabs>
        <w:spacing w:line="360" w:lineRule="auto"/>
        <w:ind w:firstLine="567"/>
        <w:jc w:val="both"/>
        <w:rPr>
          <w:rFonts w:ascii="Times New Roman" w:hAnsi="Times New Roman" w:cs="Times New Roman"/>
        </w:rPr>
      </w:pPr>
    </w:p>
    <w:p w:rsidR="00102853" w:rsidRPr="00D4285E" w:rsidRDefault="00102853" w:rsidP="00102853">
      <w:pPr>
        <w:pStyle w:val="20"/>
      </w:pPr>
      <w:bookmarkStart w:id="93" w:name="_Toc443355999"/>
      <w:bookmarkStart w:id="94" w:name="_Toc448754747"/>
      <w:r w:rsidRPr="00D4285E">
        <w:t>5.4. Доля поставки ресурса по приборам учета.</w:t>
      </w:r>
      <w:bookmarkEnd w:id="93"/>
      <w:bookmarkEnd w:id="94"/>
    </w:p>
    <w:p w:rsidR="00102853" w:rsidRPr="001232C0" w:rsidRDefault="00102853" w:rsidP="00102853">
      <w:pPr>
        <w:tabs>
          <w:tab w:val="left" w:pos="142"/>
        </w:tabs>
        <w:spacing w:line="360" w:lineRule="auto"/>
        <w:ind w:firstLine="567"/>
        <w:jc w:val="both"/>
        <w:rPr>
          <w:rFonts w:ascii="Times New Roman" w:hAnsi="Times New Roman" w:cs="Times New Roman"/>
        </w:rPr>
      </w:pPr>
    </w:p>
    <w:p w:rsidR="00102853" w:rsidRPr="00AA402D" w:rsidRDefault="00102853" w:rsidP="00102853">
      <w:pPr>
        <w:pStyle w:val="aa"/>
        <w:spacing w:line="360" w:lineRule="auto"/>
        <w:ind w:left="0" w:firstLine="567"/>
        <w:jc w:val="both"/>
        <w:rPr>
          <w:rFonts w:ascii="Times New Roman" w:hAnsi="Times New Roman" w:cs="Times New Roman"/>
        </w:rPr>
      </w:pPr>
      <w:r w:rsidRPr="001232C0">
        <w:rPr>
          <w:rFonts w:ascii="Times New Roman" w:hAnsi="Times New Roman" w:cs="Times New Roman"/>
        </w:rPr>
        <w:t>Все котельные гп. Игрим</w:t>
      </w:r>
      <w:r w:rsidR="00E2012A">
        <w:rPr>
          <w:rFonts w:ascii="Times New Roman" w:hAnsi="Times New Roman" w:cs="Times New Roman"/>
        </w:rPr>
        <w:t xml:space="preserve"> </w:t>
      </w:r>
      <w:r w:rsidRPr="001232C0">
        <w:rPr>
          <w:rFonts w:ascii="Times New Roman" w:hAnsi="Times New Roman" w:cs="Times New Roman"/>
        </w:rPr>
        <w:t>оснащены</w:t>
      </w:r>
      <w:r w:rsidR="00E2012A">
        <w:rPr>
          <w:rFonts w:ascii="Times New Roman" w:hAnsi="Times New Roman" w:cs="Times New Roman"/>
        </w:rPr>
        <w:t xml:space="preserve"> </w:t>
      </w:r>
      <w:r w:rsidRPr="001232C0">
        <w:rPr>
          <w:rFonts w:ascii="Times New Roman" w:hAnsi="Times New Roman" w:cs="Times New Roman"/>
        </w:rPr>
        <w:t>приборами учета,</w:t>
      </w:r>
      <w:r w:rsidR="00E2012A">
        <w:rPr>
          <w:rFonts w:ascii="Times New Roman" w:hAnsi="Times New Roman" w:cs="Times New Roman"/>
        </w:rPr>
        <w:t xml:space="preserve"> </w:t>
      </w:r>
      <w:r w:rsidR="00E2012A" w:rsidRPr="00AA402D">
        <w:rPr>
          <w:rFonts w:ascii="Times New Roman" w:hAnsi="Times New Roman" w:cs="Times New Roman"/>
        </w:rPr>
        <w:t>фиксирующими значения</w:t>
      </w:r>
      <w:r w:rsidRPr="00AA402D">
        <w:rPr>
          <w:rFonts w:ascii="Times New Roman" w:hAnsi="Times New Roman" w:cs="Times New Roman"/>
        </w:rPr>
        <w:t xml:space="preserve"> расхода, давления и </w:t>
      </w:r>
      <w:r w:rsidR="00E2012A" w:rsidRPr="00AA402D">
        <w:rPr>
          <w:rFonts w:ascii="Times New Roman" w:hAnsi="Times New Roman" w:cs="Times New Roman"/>
        </w:rPr>
        <w:t xml:space="preserve">температуры </w:t>
      </w:r>
      <w:r w:rsidRPr="00AA402D">
        <w:rPr>
          <w:rFonts w:ascii="Times New Roman" w:hAnsi="Times New Roman" w:cs="Times New Roman"/>
        </w:rPr>
        <w:t xml:space="preserve">теплоносителя </w:t>
      </w:r>
      <w:r w:rsidR="00E2012A" w:rsidRPr="00AA402D">
        <w:rPr>
          <w:rFonts w:ascii="Times New Roman" w:hAnsi="Times New Roman" w:cs="Times New Roman"/>
        </w:rPr>
        <w:t xml:space="preserve">в прямом и </w:t>
      </w:r>
      <w:r w:rsidRPr="00AA402D">
        <w:rPr>
          <w:rFonts w:ascii="Times New Roman" w:hAnsi="Times New Roman" w:cs="Times New Roman"/>
        </w:rPr>
        <w:t>обратном трубопро</w:t>
      </w:r>
      <w:r w:rsidR="00E2012A" w:rsidRPr="00AA402D">
        <w:rPr>
          <w:rFonts w:ascii="Times New Roman" w:hAnsi="Times New Roman" w:cs="Times New Roman"/>
        </w:rPr>
        <w:t>воде, а также в линии подпитки.</w:t>
      </w:r>
    </w:p>
    <w:p w:rsidR="00102853" w:rsidRPr="00AA402D" w:rsidRDefault="00102853" w:rsidP="00102853">
      <w:pPr>
        <w:pStyle w:val="aa"/>
        <w:spacing w:line="360" w:lineRule="auto"/>
        <w:ind w:left="0" w:firstLine="567"/>
        <w:jc w:val="both"/>
        <w:rPr>
          <w:rFonts w:ascii="Times New Roman" w:hAnsi="Times New Roman" w:cs="Times New Roman"/>
        </w:rPr>
      </w:pPr>
      <w:r w:rsidRPr="00AA402D">
        <w:rPr>
          <w:rFonts w:ascii="Times New Roman" w:hAnsi="Times New Roman" w:cs="Times New Roman"/>
        </w:rPr>
        <w:t>Все средства измерения проходят регулярную поверку.</w:t>
      </w:r>
    </w:p>
    <w:p w:rsidR="00102853" w:rsidRPr="00AA402D" w:rsidRDefault="00102853" w:rsidP="00102853">
      <w:pPr>
        <w:tabs>
          <w:tab w:val="left" w:pos="142"/>
        </w:tabs>
        <w:spacing w:line="360" w:lineRule="auto"/>
        <w:ind w:firstLine="567"/>
        <w:jc w:val="both"/>
        <w:rPr>
          <w:rFonts w:ascii="Times New Roman" w:hAnsi="Times New Roman" w:cs="Times New Roman"/>
        </w:rPr>
      </w:pPr>
      <w:r w:rsidRPr="00AA402D">
        <w:rPr>
          <w:rFonts w:ascii="Times New Roman" w:hAnsi="Times New Roman"/>
        </w:rPr>
        <w:t>Приборы коммерческого учета тепловой энергии присутствуют у</w:t>
      </w:r>
      <w:r w:rsidR="00F47A9E" w:rsidRPr="00AA402D">
        <w:rPr>
          <w:rFonts w:ascii="Times New Roman" w:hAnsi="Times New Roman"/>
        </w:rPr>
        <w:t xml:space="preserve"> основной </w:t>
      </w:r>
      <w:r w:rsidRPr="00AA402D">
        <w:rPr>
          <w:rFonts w:ascii="Times New Roman" w:hAnsi="Times New Roman"/>
        </w:rPr>
        <w:t xml:space="preserve"> части потребителей.</w:t>
      </w:r>
    </w:p>
    <w:p w:rsidR="00102853" w:rsidRPr="00AA402D" w:rsidRDefault="00102853" w:rsidP="00102853">
      <w:pPr>
        <w:tabs>
          <w:tab w:val="left" w:pos="142"/>
        </w:tabs>
        <w:spacing w:line="360" w:lineRule="auto"/>
        <w:ind w:firstLine="567"/>
        <w:jc w:val="both"/>
        <w:rPr>
          <w:rFonts w:ascii="Times New Roman" w:hAnsi="Times New Roman" w:cs="Times New Roman"/>
        </w:rPr>
      </w:pPr>
    </w:p>
    <w:p w:rsidR="00102853" w:rsidRPr="00AA402D" w:rsidRDefault="00102853" w:rsidP="00102853">
      <w:pPr>
        <w:pStyle w:val="20"/>
      </w:pPr>
      <w:bookmarkStart w:id="95" w:name="_Toc443356000"/>
      <w:bookmarkStart w:id="96" w:name="_Toc448754748"/>
      <w:r w:rsidRPr="00AA402D">
        <w:t>5.5. Тепловые сети и зоны действия источников тепловой энергии.</w:t>
      </w:r>
      <w:bookmarkEnd w:id="95"/>
      <w:bookmarkEnd w:id="96"/>
    </w:p>
    <w:p w:rsidR="00102853" w:rsidRPr="00AA402D" w:rsidRDefault="00102853" w:rsidP="00102853">
      <w:pPr>
        <w:tabs>
          <w:tab w:val="left" w:pos="142"/>
        </w:tabs>
        <w:spacing w:line="360" w:lineRule="auto"/>
        <w:ind w:firstLine="567"/>
        <w:jc w:val="both"/>
        <w:rPr>
          <w:rFonts w:ascii="Times New Roman" w:hAnsi="Times New Roman" w:cs="Times New Roman"/>
        </w:rPr>
      </w:pPr>
    </w:p>
    <w:p w:rsidR="00102853" w:rsidRPr="00AA402D" w:rsidRDefault="00102853" w:rsidP="00102853">
      <w:pPr>
        <w:pStyle w:val="aa"/>
        <w:spacing w:line="360" w:lineRule="auto"/>
        <w:ind w:left="0" w:firstLine="567"/>
        <w:jc w:val="both"/>
        <w:rPr>
          <w:rFonts w:ascii="Times New Roman" w:hAnsi="Times New Roman" w:cs="Times New Roman"/>
        </w:rPr>
      </w:pPr>
      <w:r w:rsidRPr="00AA402D">
        <w:rPr>
          <w:rFonts w:ascii="Times New Roman" w:hAnsi="Times New Roman" w:cs="Times New Roman"/>
        </w:rPr>
        <w:t xml:space="preserve">В качестве теплоносителя в системе централизованного теплоснабжения в городском поселении Игрим используется вода. Отпуск тепла в виде пара не производится, так как в настоящее время нет парового потребителя. </w:t>
      </w:r>
    </w:p>
    <w:p w:rsidR="00102853" w:rsidRPr="00E2012A" w:rsidRDefault="00102853" w:rsidP="0065006F">
      <w:pPr>
        <w:pStyle w:val="aa"/>
        <w:spacing w:line="360" w:lineRule="auto"/>
        <w:ind w:left="0" w:firstLine="567"/>
        <w:rPr>
          <w:rFonts w:ascii="Times New Roman" w:hAnsi="Times New Roman" w:cs="Times New Roman"/>
        </w:rPr>
      </w:pPr>
      <w:r w:rsidRPr="00AA402D">
        <w:rPr>
          <w:rFonts w:ascii="Times New Roman" w:hAnsi="Times New Roman" w:cs="Times New Roman"/>
        </w:rPr>
        <w:t xml:space="preserve">Система теплоснабжения закрытая, двухтрубная, способ отпуска теплоты – качественный.  Отпуск  тепла  потребителям  производится  по  температурному графику 95-70 ◦С. </w:t>
      </w:r>
      <w:r w:rsidR="0065006F" w:rsidRPr="00AA402D">
        <w:rPr>
          <w:rFonts w:ascii="Times New Roman" w:hAnsi="Times New Roman" w:cs="Times New Roman"/>
        </w:rPr>
        <w:t xml:space="preserve"> </w:t>
      </w:r>
      <w:r w:rsidRPr="00AA402D">
        <w:rPr>
          <w:rFonts w:ascii="Times New Roman" w:hAnsi="Times New Roman" w:cs="Times New Roman"/>
        </w:rPr>
        <w:t>Горячее водоснабжение осуществляется котельными № 1 и № 4</w:t>
      </w:r>
      <w:r w:rsidR="0065006F" w:rsidRPr="00AA402D">
        <w:rPr>
          <w:rFonts w:ascii="Times New Roman" w:hAnsi="Times New Roman" w:cs="Times New Roman"/>
        </w:rPr>
        <w:t xml:space="preserve"> для организаций(юридических лиц).</w:t>
      </w:r>
    </w:p>
    <w:p w:rsidR="00102853" w:rsidRPr="00E2012A" w:rsidRDefault="00102853" w:rsidP="00102853">
      <w:pPr>
        <w:pStyle w:val="aa"/>
        <w:spacing w:line="360" w:lineRule="auto"/>
        <w:ind w:left="0" w:firstLine="567"/>
        <w:jc w:val="both"/>
        <w:rPr>
          <w:rFonts w:ascii="Times New Roman" w:hAnsi="Times New Roman" w:cs="Times New Roman"/>
          <w:b/>
          <w:i/>
        </w:rPr>
      </w:pPr>
    </w:p>
    <w:p w:rsidR="00102853" w:rsidRPr="00E2012A" w:rsidRDefault="00102853" w:rsidP="00102853">
      <w:pPr>
        <w:pStyle w:val="aa"/>
        <w:spacing w:line="360" w:lineRule="auto"/>
        <w:ind w:left="0" w:firstLine="567"/>
        <w:jc w:val="both"/>
        <w:rPr>
          <w:rFonts w:ascii="Times New Roman" w:hAnsi="Times New Roman" w:cs="Times New Roman"/>
        </w:rPr>
      </w:pPr>
      <w:r w:rsidRPr="00E2012A">
        <w:rPr>
          <w:rFonts w:ascii="Times New Roman" w:hAnsi="Times New Roman" w:cs="Times New Roman"/>
          <w:b/>
          <w:i/>
        </w:rPr>
        <w:t xml:space="preserve">Котельная № 1 пгт. Игрим </w:t>
      </w:r>
      <w:r w:rsidRPr="00E2012A">
        <w:rPr>
          <w:rFonts w:ascii="Times New Roman" w:hAnsi="Times New Roman" w:cs="Times New Roman"/>
        </w:rPr>
        <w:t>имеет установленную тепловую мощность – 34,09 Гкал/ч. Присоединенная тепловая нагрузка составляет 20,47 Гкал/ч. Котельная расположена в пгт. Игрим Березовского района ХМАО-Югры.</w:t>
      </w:r>
    </w:p>
    <w:p w:rsidR="00102853" w:rsidRPr="00E2012A" w:rsidRDefault="00102853" w:rsidP="00102853">
      <w:pPr>
        <w:pStyle w:val="aa"/>
        <w:spacing w:line="360" w:lineRule="auto"/>
        <w:ind w:left="0" w:firstLine="567"/>
        <w:jc w:val="both"/>
        <w:rPr>
          <w:rFonts w:ascii="Times New Roman" w:hAnsi="Times New Roman" w:cs="Times New Roman"/>
        </w:rPr>
      </w:pPr>
      <w:r w:rsidRPr="00E2012A">
        <w:rPr>
          <w:rFonts w:ascii="Times New Roman" w:hAnsi="Times New Roman" w:cs="Times New Roman"/>
        </w:rPr>
        <w:t xml:space="preserve">Для определения зоны действия котельной был использован реестр абонентов на 01.01.15 г. </w:t>
      </w:r>
    </w:p>
    <w:p w:rsidR="00102853" w:rsidRPr="00E2012A" w:rsidRDefault="00102853" w:rsidP="00102853">
      <w:pPr>
        <w:pStyle w:val="aa"/>
        <w:spacing w:line="360" w:lineRule="auto"/>
        <w:ind w:left="0" w:firstLine="567"/>
        <w:jc w:val="both"/>
        <w:rPr>
          <w:rFonts w:ascii="Times New Roman" w:hAnsi="Times New Roman" w:cs="Times New Roman"/>
        </w:rPr>
      </w:pPr>
      <w:r w:rsidRPr="00E2012A">
        <w:rPr>
          <w:rFonts w:ascii="Times New Roman" w:hAnsi="Times New Roman" w:cs="Times New Roman"/>
        </w:rPr>
        <w:lastRenderedPageBreak/>
        <w:t xml:space="preserve">На рисунке </w:t>
      </w:r>
      <w:r w:rsidR="00E2012A">
        <w:rPr>
          <w:rFonts w:ascii="Times New Roman" w:hAnsi="Times New Roman" w:cs="Times New Roman"/>
        </w:rPr>
        <w:t>5.1</w:t>
      </w:r>
      <w:r w:rsidRPr="00E2012A">
        <w:rPr>
          <w:rFonts w:ascii="Times New Roman" w:hAnsi="Times New Roman" w:cs="Times New Roman"/>
        </w:rPr>
        <w:t xml:space="preserve"> показана зона действия котельной № 1 пгт. Игрим.</w:t>
      </w:r>
    </w:p>
    <w:p w:rsidR="00102853" w:rsidRPr="00E2012A" w:rsidRDefault="00102853" w:rsidP="00102853">
      <w:pPr>
        <w:pStyle w:val="aa"/>
        <w:spacing w:line="360" w:lineRule="auto"/>
        <w:ind w:left="0" w:firstLine="567"/>
        <w:jc w:val="both"/>
        <w:rPr>
          <w:rFonts w:ascii="Times New Roman" w:hAnsi="Times New Roman" w:cs="Times New Roman"/>
        </w:rPr>
      </w:pPr>
      <w:r w:rsidRPr="00E2012A">
        <w:rPr>
          <w:rFonts w:ascii="Times New Roman" w:hAnsi="Times New Roman" w:cs="Times New Roman"/>
          <w:b/>
          <w:i/>
        </w:rPr>
        <w:t xml:space="preserve">Котельная № 2 пгт. Игрим </w:t>
      </w:r>
      <w:r w:rsidRPr="00E2012A">
        <w:rPr>
          <w:rFonts w:ascii="Times New Roman" w:hAnsi="Times New Roman" w:cs="Times New Roman"/>
        </w:rPr>
        <w:t>имеет установленную тепловую мощность – 33,29 Гкал/ч. Присоединенная тепловая нагрузка составляет 11,02 Гкал/ч. Котельная расположена в пгт. Игрим Березовского района ХМАО-Югры.</w:t>
      </w:r>
    </w:p>
    <w:p w:rsidR="00102853" w:rsidRPr="00E2012A" w:rsidRDefault="00102853" w:rsidP="00102853">
      <w:pPr>
        <w:pStyle w:val="aa"/>
        <w:spacing w:line="360" w:lineRule="auto"/>
        <w:ind w:left="0" w:firstLine="567"/>
        <w:jc w:val="both"/>
        <w:rPr>
          <w:rFonts w:ascii="Times New Roman" w:hAnsi="Times New Roman" w:cs="Times New Roman"/>
        </w:rPr>
      </w:pPr>
      <w:r w:rsidRPr="00E2012A">
        <w:rPr>
          <w:rFonts w:ascii="Times New Roman" w:hAnsi="Times New Roman" w:cs="Times New Roman"/>
        </w:rPr>
        <w:t xml:space="preserve">Для определения зоны действия котельной был использован реестр абонентов на 01.01.15 г. </w:t>
      </w:r>
    </w:p>
    <w:p w:rsidR="00102853" w:rsidRPr="00E2012A" w:rsidRDefault="00102853" w:rsidP="00102853">
      <w:pPr>
        <w:pStyle w:val="aa"/>
        <w:spacing w:line="360" w:lineRule="auto"/>
        <w:ind w:left="0" w:firstLine="567"/>
        <w:jc w:val="both"/>
        <w:rPr>
          <w:rFonts w:ascii="Times New Roman" w:hAnsi="Times New Roman" w:cs="Times New Roman"/>
        </w:rPr>
      </w:pPr>
      <w:r w:rsidRPr="00E2012A">
        <w:rPr>
          <w:rFonts w:ascii="Times New Roman" w:hAnsi="Times New Roman" w:cs="Times New Roman"/>
        </w:rPr>
        <w:t xml:space="preserve">На рисунке </w:t>
      </w:r>
      <w:r w:rsidR="00E2012A">
        <w:rPr>
          <w:rFonts w:ascii="Times New Roman" w:hAnsi="Times New Roman" w:cs="Times New Roman"/>
        </w:rPr>
        <w:t>5.1</w:t>
      </w:r>
      <w:r w:rsidRPr="00E2012A">
        <w:rPr>
          <w:rFonts w:ascii="Times New Roman" w:hAnsi="Times New Roman" w:cs="Times New Roman"/>
        </w:rPr>
        <w:t xml:space="preserve"> показана зона действия котельной № 2 пгт. Игрим.</w:t>
      </w:r>
    </w:p>
    <w:p w:rsidR="00102853" w:rsidRPr="00E2012A" w:rsidRDefault="00102853" w:rsidP="00102853">
      <w:pPr>
        <w:pStyle w:val="aa"/>
        <w:spacing w:line="360" w:lineRule="auto"/>
        <w:ind w:left="0" w:firstLine="567"/>
        <w:jc w:val="both"/>
        <w:rPr>
          <w:rFonts w:ascii="Times New Roman" w:hAnsi="Times New Roman" w:cs="Times New Roman"/>
        </w:rPr>
      </w:pPr>
      <w:r w:rsidRPr="00E2012A">
        <w:rPr>
          <w:rFonts w:ascii="Times New Roman" w:hAnsi="Times New Roman" w:cs="Times New Roman"/>
          <w:b/>
          <w:i/>
        </w:rPr>
        <w:t xml:space="preserve">Котельная № 3 пгт. Игрим </w:t>
      </w:r>
      <w:r w:rsidRPr="00E2012A">
        <w:rPr>
          <w:rFonts w:ascii="Times New Roman" w:hAnsi="Times New Roman" w:cs="Times New Roman"/>
        </w:rPr>
        <w:t>имеет установленную тепловую мощность – 7,2 Гкал/ч. Присоединенная тепловая нагрузка составляет 1,9 Гкал/ч. Котельная расположена в пгт. Игрим Березовского района ХМАО-Югры.</w:t>
      </w:r>
    </w:p>
    <w:p w:rsidR="00102853" w:rsidRPr="00E2012A" w:rsidRDefault="00102853" w:rsidP="00102853">
      <w:pPr>
        <w:pStyle w:val="aa"/>
        <w:spacing w:line="360" w:lineRule="auto"/>
        <w:ind w:left="0" w:firstLine="567"/>
        <w:jc w:val="both"/>
        <w:rPr>
          <w:rFonts w:ascii="Times New Roman" w:hAnsi="Times New Roman" w:cs="Times New Roman"/>
        </w:rPr>
      </w:pPr>
      <w:r w:rsidRPr="00E2012A">
        <w:rPr>
          <w:rFonts w:ascii="Times New Roman" w:hAnsi="Times New Roman" w:cs="Times New Roman"/>
        </w:rPr>
        <w:t xml:space="preserve">Для определения зоны действия котельной был использован реестр абонентов на 01.01.15 г. </w:t>
      </w:r>
    </w:p>
    <w:p w:rsidR="00102853" w:rsidRPr="00E2012A" w:rsidRDefault="00102853" w:rsidP="00102853">
      <w:pPr>
        <w:pStyle w:val="aa"/>
        <w:spacing w:line="360" w:lineRule="auto"/>
        <w:ind w:left="0" w:firstLine="567"/>
        <w:jc w:val="both"/>
        <w:rPr>
          <w:rFonts w:ascii="Times New Roman" w:hAnsi="Times New Roman" w:cs="Times New Roman"/>
        </w:rPr>
      </w:pPr>
      <w:r w:rsidRPr="00E2012A">
        <w:rPr>
          <w:rFonts w:ascii="Times New Roman" w:hAnsi="Times New Roman" w:cs="Times New Roman"/>
        </w:rPr>
        <w:t xml:space="preserve">На рисунке </w:t>
      </w:r>
      <w:r w:rsidR="00E2012A">
        <w:rPr>
          <w:rFonts w:ascii="Times New Roman" w:hAnsi="Times New Roman" w:cs="Times New Roman"/>
        </w:rPr>
        <w:t>5.1</w:t>
      </w:r>
      <w:r w:rsidRPr="00E2012A">
        <w:rPr>
          <w:rFonts w:ascii="Times New Roman" w:hAnsi="Times New Roman" w:cs="Times New Roman"/>
        </w:rPr>
        <w:t xml:space="preserve"> показана зона действия котельной № 3 пгт. Игрим.</w:t>
      </w:r>
    </w:p>
    <w:p w:rsidR="00102853" w:rsidRPr="00E2012A" w:rsidRDefault="00102853" w:rsidP="00102853">
      <w:pPr>
        <w:pStyle w:val="aa"/>
        <w:spacing w:line="360" w:lineRule="auto"/>
        <w:ind w:left="0" w:firstLine="567"/>
        <w:jc w:val="both"/>
        <w:rPr>
          <w:rFonts w:ascii="Times New Roman" w:hAnsi="Times New Roman" w:cs="Times New Roman"/>
        </w:rPr>
      </w:pPr>
      <w:r w:rsidRPr="00E2012A">
        <w:rPr>
          <w:rFonts w:ascii="Times New Roman" w:hAnsi="Times New Roman" w:cs="Times New Roman"/>
          <w:b/>
          <w:i/>
        </w:rPr>
        <w:t xml:space="preserve">Котельная № 4 пгт. Игрим </w:t>
      </w:r>
      <w:r w:rsidRPr="00E2012A">
        <w:rPr>
          <w:rFonts w:ascii="Times New Roman" w:hAnsi="Times New Roman" w:cs="Times New Roman"/>
        </w:rPr>
        <w:t>имеет установленную тепловую мощность – 10,3 Гкал/ч. Присоединенная тепловая нагрузка составляет 10,124 Гкал/ч. Котельная расположена в пгт. Игрим Березовского района ХМАО-Югры.</w:t>
      </w:r>
    </w:p>
    <w:p w:rsidR="00102853" w:rsidRPr="00E2012A" w:rsidRDefault="00102853" w:rsidP="00102853">
      <w:pPr>
        <w:pStyle w:val="aa"/>
        <w:spacing w:line="360" w:lineRule="auto"/>
        <w:ind w:left="0" w:firstLine="567"/>
        <w:jc w:val="both"/>
        <w:rPr>
          <w:rFonts w:ascii="Times New Roman" w:hAnsi="Times New Roman" w:cs="Times New Roman"/>
        </w:rPr>
      </w:pPr>
      <w:r w:rsidRPr="00E2012A">
        <w:rPr>
          <w:rFonts w:ascii="Times New Roman" w:hAnsi="Times New Roman" w:cs="Times New Roman"/>
        </w:rPr>
        <w:t xml:space="preserve">Для определения зоны действия котельной был использован реестр абонентов на 01.01.15 г. </w:t>
      </w:r>
    </w:p>
    <w:p w:rsidR="00102853" w:rsidRPr="00E2012A" w:rsidRDefault="00102853" w:rsidP="00102853">
      <w:pPr>
        <w:pStyle w:val="aa"/>
        <w:spacing w:line="360" w:lineRule="auto"/>
        <w:ind w:left="0" w:firstLine="567"/>
        <w:jc w:val="both"/>
        <w:rPr>
          <w:rFonts w:ascii="Times New Roman" w:hAnsi="Times New Roman" w:cs="Times New Roman"/>
        </w:rPr>
      </w:pPr>
      <w:r w:rsidRPr="00E2012A">
        <w:rPr>
          <w:rFonts w:ascii="Times New Roman" w:hAnsi="Times New Roman" w:cs="Times New Roman"/>
        </w:rPr>
        <w:t xml:space="preserve">На рисунке </w:t>
      </w:r>
      <w:r w:rsidR="00E2012A">
        <w:rPr>
          <w:rFonts w:ascii="Times New Roman" w:hAnsi="Times New Roman" w:cs="Times New Roman"/>
        </w:rPr>
        <w:t>5.1</w:t>
      </w:r>
      <w:r w:rsidRPr="00E2012A">
        <w:rPr>
          <w:rFonts w:ascii="Times New Roman" w:hAnsi="Times New Roman" w:cs="Times New Roman"/>
        </w:rPr>
        <w:t xml:space="preserve"> показана зона действия котельной № 4 пгт. Игрим.</w:t>
      </w:r>
    </w:p>
    <w:p w:rsidR="00102853" w:rsidRPr="00E2012A" w:rsidRDefault="00102853" w:rsidP="00102853">
      <w:pPr>
        <w:pStyle w:val="aa"/>
        <w:spacing w:line="360" w:lineRule="auto"/>
        <w:ind w:left="0" w:firstLine="567"/>
        <w:jc w:val="both"/>
        <w:rPr>
          <w:rFonts w:ascii="Times New Roman" w:hAnsi="Times New Roman" w:cs="Times New Roman"/>
        </w:rPr>
      </w:pPr>
      <w:r w:rsidRPr="00E2012A">
        <w:rPr>
          <w:rFonts w:ascii="Times New Roman" w:hAnsi="Times New Roman" w:cs="Times New Roman"/>
          <w:b/>
          <w:i/>
        </w:rPr>
        <w:t xml:space="preserve">Котельная № 5 пгт. Игрим </w:t>
      </w:r>
      <w:r w:rsidRPr="00E2012A">
        <w:rPr>
          <w:rFonts w:ascii="Times New Roman" w:hAnsi="Times New Roman" w:cs="Times New Roman"/>
        </w:rPr>
        <w:t>имеет установленную тепловую мощность – 10,8 Гкал/ч. Присоединенная тепловая нагрузка составляет 5,32 Гкал/ч. Котельная расположена в пгт. Игрим Березовского района ХМАО-Югры.</w:t>
      </w:r>
    </w:p>
    <w:p w:rsidR="00102853" w:rsidRPr="00E2012A" w:rsidRDefault="00102853" w:rsidP="00102853">
      <w:pPr>
        <w:pStyle w:val="aa"/>
        <w:spacing w:line="360" w:lineRule="auto"/>
        <w:ind w:left="0" w:firstLine="567"/>
        <w:jc w:val="both"/>
        <w:rPr>
          <w:rFonts w:ascii="Times New Roman" w:hAnsi="Times New Roman" w:cs="Times New Roman"/>
        </w:rPr>
      </w:pPr>
      <w:r w:rsidRPr="00E2012A">
        <w:rPr>
          <w:rFonts w:ascii="Times New Roman" w:hAnsi="Times New Roman" w:cs="Times New Roman"/>
        </w:rPr>
        <w:t xml:space="preserve">Для определения зоны действия котельной был использован реестр абонентов на 01.01.15 г. </w:t>
      </w:r>
    </w:p>
    <w:p w:rsidR="00102853" w:rsidRPr="00E2012A" w:rsidRDefault="00102853" w:rsidP="00102853">
      <w:pPr>
        <w:pStyle w:val="aa"/>
        <w:spacing w:line="360" w:lineRule="auto"/>
        <w:ind w:left="0" w:firstLine="567"/>
        <w:jc w:val="both"/>
        <w:rPr>
          <w:rFonts w:ascii="Times New Roman" w:hAnsi="Times New Roman" w:cs="Times New Roman"/>
        </w:rPr>
      </w:pPr>
      <w:r w:rsidRPr="00E2012A">
        <w:rPr>
          <w:rFonts w:ascii="Times New Roman" w:hAnsi="Times New Roman" w:cs="Times New Roman"/>
        </w:rPr>
        <w:t xml:space="preserve">На рисунке </w:t>
      </w:r>
      <w:r w:rsidR="00E2012A">
        <w:rPr>
          <w:rFonts w:ascii="Times New Roman" w:hAnsi="Times New Roman" w:cs="Times New Roman"/>
        </w:rPr>
        <w:t>5.1</w:t>
      </w:r>
      <w:r w:rsidRPr="00E2012A">
        <w:rPr>
          <w:rFonts w:ascii="Times New Roman" w:hAnsi="Times New Roman" w:cs="Times New Roman"/>
        </w:rPr>
        <w:t xml:space="preserve"> показана зона действия котельной № 5 пгт. Игрим.</w:t>
      </w:r>
    </w:p>
    <w:p w:rsidR="00102853" w:rsidRPr="00E2012A" w:rsidRDefault="00102853" w:rsidP="00102853">
      <w:pPr>
        <w:pStyle w:val="aa"/>
        <w:spacing w:line="360" w:lineRule="auto"/>
        <w:ind w:left="0" w:firstLine="567"/>
        <w:jc w:val="both"/>
        <w:rPr>
          <w:rFonts w:ascii="Times New Roman" w:hAnsi="Times New Roman" w:cs="Times New Roman"/>
        </w:rPr>
      </w:pPr>
      <w:r w:rsidRPr="00E2012A">
        <w:rPr>
          <w:rFonts w:ascii="Times New Roman" w:hAnsi="Times New Roman" w:cs="Times New Roman"/>
          <w:b/>
          <w:i/>
        </w:rPr>
        <w:t xml:space="preserve">Котельная № 6 п. Ванзетур </w:t>
      </w:r>
      <w:r w:rsidRPr="00E2012A">
        <w:rPr>
          <w:rFonts w:ascii="Times New Roman" w:hAnsi="Times New Roman" w:cs="Times New Roman"/>
        </w:rPr>
        <w:t>имеет установленную тепловую мощность – 3,2 Гкал/ч. Присоединенная тепловая нагрузка составляет 2,058 Гкал/ч. Котельная расположена в п. Ванзетур Березовского района ХМАО-Югры.</w:t>
      </w:r>
    </w:p>
    <w:p w:rsidR="00102853" w:rsidRPr="00E2012A" w:rsidRDefault="00102853" w:rsidP="00102853">
      <w:pPr>
        <w:pStyle w:val="aa"/>
        <w:spacing w:line="360" w:lineRule="auto"/>
        <w:ind w:left="0" w:firstLine="567"/>
        <w:jc w:val="both"/>
        <w:rPr>
          <w:rFonts w:ascii="Times New Roman" w:hAnsi="Times New Roman" w:cs="Times New Roman"/>
        </w:rPr>
      </w:pPr>
      <w:r w:rsidRPr="00E2012A">
        <w:rPr>
          <w:rFonts w:ascii="Times New Roman" w:hAnsi="Times New Roman" w:cs="Times New Roman"/>
        </w:rPr>
        <w:t xml:space="preserve">На рисунке </w:t>
      </w:r>
      <w:r w:rsidR="00E2012A">
        <w:rPr>
          <w:rFonts w:ascii="Times New Roman" w:hAnsi="Times New Roman" w:cs="Times New Roman"/>
        </w:rPr>
        <w:t>5.2</w:t>
      </w:r>
      <w:r w:rsidRPr="00E2012A">
        <w:rPr>
          <w:rFonts w:ascii="Times New Roman" w:hAnsi="Times New Roman" w:cs="Times New Roman"/>
        </w:rPr>
        <w:t xml:space="preserve"> показана зона действия котельной № 6 п. Ванзетур. </w:t>
      </w:r>
    </w:p>
    <w:p w:rsidR="00102853" w:rsidRPr="00E2012A" w:rsidRDefault="00102853" w:rsidP="00102853">
      <w:pPr>
        <w:pStyle w:val="aa"/>
        <w:spacing w:line="360" w:lineRule="auto"/>
        <w:ind w:left="0" w:firstLine="567"/>
        <w:jc w:val="both"/>
        <w:rPr>
          <w:rFonts w:ascii="Times New Roman" w:hAnsi="Times New Roman" w:cs="Times New Roman"/>
        </w:rPr>
      </w:pPr>
      <w:r w:rsidRPr="00E2012A">
        <w:rPr>
          <w:rFonts w:ascii="Times New Roman" w:hAnsi="Times New Roman" w:cs="Times New Roman"/>
          <w:b/>
          <w:i/>
        </w:rPr>
        <w:t xml:space="preserve">Котельная № 9 пгт. Игрим </w:t>
      </w:r>
      <w:r w:rsidRPr="00E2012A">
        <w:rPr>
          <w:rFonts w:ascii="Times New Roman" w:hAnsi="Times New Roman" w:cs="Times New Roman"/>
        </w:rPr>
        <w:t>имеет установленную тепловую мощность 0,5 Гкал/ч. Присоединенная тепловая нагрузка составляет 0,256 Гкал/ч.</w:t>
      </w:r>
    </w:p>
    <w:p w:rsidR="00102853" w:rsidRPr="00E2012A" w:rsidRDefault="00102853" w:rsidP="00102853">
      <w:pPr>
        <w:pStyle w:val="aa"/>
        <w:spacing w:line="360" w:lineRule="auto"/>
        <w:ind w:left="0" w:firstLine="567"/>
        <w:jc w:val="both"/>
        <w:rPr>
          <w:rFonts w:ascii="Times New Roman" w:hAnsi="Times New Roman" w:cs="Times New Roman"/>
        </w:rPr>
      </w:pPr>
      <w:r w:rsidRPr="00E2012A">
        <w:rPr>
          <w:rFonts w:ascii="Times New Roman" w:hAnsi="Times New Roman" w:cs="Times New Roman"/>
        </w:rPr>
        <w:t>Котельная расположена в пгт. Игрим Березовского района ХМАО-Югры.</w:t>
      </w:r>
    </w:p>
    <w:p w:rsidR="00102853" w:rsidRDefault="00102853" w:rsidP="00102853">
      <w:pPr>
        <w:pStyle w:val="aa"/>
        <w:spacing w:line="360" w:lineRule="auto"/>
        <w:ind w:left="0" w:firstLine="567"/>
        <w:jc w:val="both"/>
        <w:rPr>
          <w:rFonts w:ascii="Times New Roman" w:hAnsi="Times New Roman" w:cs="Times New Roman"/>
        </w:rPr>
      </w:pPr>
      <w:r w:rsidRPr="00E2012A">
        <w:rPr>
          <w:rFonts w:ascii="Times New Roman" w:hAnsi="Times New Roman" w:cs="Times New Roman"/>
        </w:rPr>
        <w:t xml:space="preserve">На рисунке </w:t>
      </w:r>
      <w:r w:rsidR="00E2012A">
        <w:rPr>
          <w:rFonts w:ascii="Times New Roman" w:hAnsi="Times New Roman" w:cs="Times New Roman"/>
        </w:rPr>
        <w:t>5.3</w:t>
      </w:r>
      <w:r w:rsidRPr="00E2012A">
        <w:rPr>
          <w:rFonts w:ascii="Times New Roman" w:hAnsi="Times New Roman" w:cs="Times New Roman"/>
        </w:rPr>
        <w:t xml:space="preserve"> показана зона действия котельной № 9 пгт. Игрим. </w:t>
      </w:r>
    </w:p>
    <w:p w:rsidR="00E2012A" w:rsidRDefault="00E2012A" w:rsidP="00102853">
      <w:pPr>
        <w:pStyle w:val="aa"/>
        <w:spacing w:line="360" w:lineRule="auto"/>
        <w:ind w:left="0" w:firstLine="567"/>
        <w:jc w:val="both"/>
        <w:rPr>
          <w:rFonts w:ascii="Times New Roman" w:hAnsi="Times New Roman" w:cs="Times New Roman"/>
        </w:rPr>
      </w:pPr>
    </w:p>
    <w:p w:rsidR="00E2012A" w:rsidRDefault="00E2012A" w:rsidP="00E2012A">
      <w:pPr>
        <w:pStyle w:val="aa"/>
        <w:keepLines/>
        <w:shd w:val="clear" w:color="auto" w:fill="FFFFFF"/>
        <w:autoSpaceDE w:val="0"/>
        <w:autoSpaceDN w:val="0"/>
        <w:adjustRightInd w:val="0"/>
        <w:ind w:left="1070"/>
        <w:rPr>
          <w:rFonts w:ascii="Times New Roman" w:hAnsi="Times New Roman"/>
          <w:b/>
        </w:rPr>
      </w:pPr>
    </w:p>
    <w:p w:rsidR="00E2012A" w:rsidRPr="00E2012A" w:rsidRDefault="00E2012A" w:rsidP="006C6008">
      <w:pPr>
        <w:spacing w:after="200" w:line="276" w:lineRule="auto"/>
        <w:jc w:val="center"/>
        <w:rPr>
          <w:rFonts w:ascii="Times New Roman" w:hAnsi="Times New Roman"/>
        </w:rPr>
      </w:pPr>
      <w:r>
        <w:rPr>
          <w:rFonts w:ascii="Times New Roman" w:hAnsi="Times New Roman"/>
        </w:rPr>
        <w:br w:type="page"/>
      </w:r>
      <w:r w:rsidRPr="00E2012A">
        <w:rPr>
          <w:rFonts w:ascii="Times New Roman" w:hAnsi="Times New Roman"/>
        </w:rPr>
        <w:lastRenderedPageBreak/>
        <w:t>Зоны действия источников теплоснабжения</w:t>
      </w:r>
    </w:p>
    <w:p w:rsidR="00E2012A" w:rsidRPr="00E2012A" w:rsidRDefault="00E2012A" w:rsidP="00E2012A">
      <w:pPr>
        <w:keepLines/>
        <w:shd w:val="clear" w:color="auto" w:fill="FFFFFF"/>
        <w:autoSpaceDE w:val="0"/>
        <w:autoSpaceDN w:val="0"/>
        <w:adjustRightInd w:val="0"/>
        <w:ind w:left="710"/>
        <w:jc w:val="center"/>
        <w:rPr>
          <w:rFonts w:ascii="Times New Roman" w:hAnsi="Times New Roman"/>
        </w:rPr>
      </w:pPr>
    </w:p>
    <w:p w:rsidR="00E2012A" w:rsidRPr="00E2012A" w:rsidRDefault="00E2012A" w:rsidP="00E2012A">
      <w:pPr>
        <w:keepLines/>
        <w:shd w:val="clear" w:color="auto" w:fill="FFFFFF"/>
        <w:autoSpaceDE w:val="0"/>
        <w:autoSpaceDN w:val="0"/>
        <w:adjustRightInd w:val="0"/>
        <w:ind w:left="710"/>
        <w:jc w:val="center"/>
        <w:rPr>
          <w:rFonts w:ascii="Times New Roman" w:hAnsi="Times New Roman"/>
        </w:rPr>
      </w:pPr>
      <w:r w:rsidRPr="00E2012A">
        <w:rPr>
          <w:noProof/>
        </w:rPr>
        <w:drawing>
          <wp:inline distT="0" distB="0" distL="0" distR="0">
            <wp:extent cx="4061460" cy="3491230"/>
            <wp:effectExtent l="0" t="0" r="0" b="0"/>
            <wp:docPr id="1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061460" cy="3491230"/>
                    </a:xfrm>
                    <a:prstGeom prst="rect">
                      <a:avLst/>
                    </a:prstGeom>
                    <a:noFill/>
                    <a:ln>
                      <a:noFill/>
                    </a:ln>
                  </pic:spPr>
                </pic:pic>
              </a:graphicData>
            </a:graphic>
          </wp:inline>
        </w:drawing>
      </w:r>
    </w:p>
    <w:p w:rsidR="00102853" w:rsidRPr="00E2012A" w:rsidRDefault="00102853" w:rsidP="00102853">
      <w:pPr>
        <w:keepLines/>
        <w:shd w:val="clear" w:color="auto" w:fill="FFFFFF"/>
        <w:autoSpaceDE w:val="0"/>
        <w:autoSpaceDN w:val="0"/>
        <w:adjustRightInd w:val="0"/>
        <w:rPr>
          <w:rFonts w:ascii="Times New Roman" w:hAnsi="Times New Roman"/>
        </w:rPr>
      </w:pPr>
    </w:p>
    <w:p w:rsidR="00E2012A" w:rsidRPr="00E2012A" w:rsidRDefault="00E2012A" w:rsidP="00E2012A">
      <w:pPr>
        <w:keepLines/>
        <w:shd w:val="clear" w:color="auto" w:fill="FFFFFF"/>
        <w:autoSpaceDE w:val="0"/>
        <w:autoSpaceDN w:val="0"/>
        <w:adjustRightInd w:val="0"/>
        <w:jc w:val="center"/>
        <w:rPr>
          <w:rFonts w:ascii="Times New Roman" w:hAnsi="Times New Roman"/>
        </w:rPr>
      </w:pPr>
      <w:r w:rsidRPr="00E2012A">
        <w:rPr>
          <w:rFonts w:ascii="Times New Roman" w:hAnsi="Times New Roman"/>
        </w:rPr>
        <w:t>рис 5.1</w:t>
      </w:r>
    </w:p>
    <w:p w:rsidR="00E2012A" w:rsidRDefault="00E2012A" w:rsidP="00102853">
      <w:pPr>
        <w:keepLines/>
        <w:shd w:val="clear" w:color="auto" w:fill="FFFFFF"/>
        <w:autoSpaceDE w:val="0"/>
        <w:autoSpaceDN w:val="0"/>
        <w:adjustRightInd w:val="0"/>
        <w:rPr>
          <w:rFonts w:ascii="Times New Roman" w:hAnsi="Times New Roman"/>
        </w:rPr>
      </w:pPr>
    </w:p>
    <w:p w:rsidR="00E2012A" w:rsidRPr="00E2012A" w:rsidRDefault="00E2012A" w:rsidP="00102853">
      <w:pPr>
        <w:keepLines/>
        <w:shd w:val="clear" w:color="auto" w:fill="FFFFFF"/>
        <w:autoSpaceDE w:val="0"/>
        <w:autoSpaceDN w:val="0"/>
        <w:adjustRightInd w:val="0"/>
        <w:rPr>
          <w:rFonts w:ascii="Times New Roman" w:hAnsi="Times New Roman"/>
        </w:rPr>
      </w:pPr>
    </w:p>
    <w:p w:rsidR="00E2012A" w:rsidRPr="00E2012A" w:rsidRDefault="00E2012A" w:rsidP="00E2012A">
      <w:pPr>
        <w:keepLines/>
        <w:shd w:val="clear" w:color="auto" w:fill="FFFFFF"/>
        <w:autoSpaceDE w:val="0"/>
        <w:autoSpaceDN w:val="0"/>
        <w:adjustRightInd w:val="0"/>
        <w:jc w:val="center"/>
        <w:rPr>
          <w:rFonts w:ascii="Times New Roman" w:hAnsi="Times New Roman"/>
        </w:rPr>
      </w:pPr>
      <w:r>
        <w:rPr>
          <w:rFonts w:ascii="Times New Roman" w:hAnsi="Times New Roman"/>
        </w:rPr>
        <w:t>Зона действия котельной № 6 п. Ванзетур</w:t>
      </w:r>
    </w:p>
    <w:p w:rsidR="00E2012A" w:rsidRPr="00E2012A" w:rsidRDefault="00E2012A" w:rsidP="00E2012A">
      <w:pPr>
        <w:keepLines/>
        <w:shd w:val="clear" w:color="auto" w:fill="FFFFFF"/>
        <w:autoSpaceDE w:val="0"/>
        <w:autoSpaceDN w:val="0"/>
        <w:adjustRightInd w:val="0"/>
        <w:jc w:val="center"/>
        <w:rPr>
          <w:rFonts w:ascii="Times New Roman" w:hAnsi="Times New Roman"/>
        </w:rPr>
      </w:pPr>
    </w:p>
    <w:p w:rsidR="00102853" w:rsidRPr="00E2012A" w:rsidRDefault="00E2012A" w:rsidP="00E2012A">
      <w:pPr>
        <w:keepLines/>
        <w:shd w:val="clear" w:color="auto" w:fill="FFFFFF"/>
        <w:autoSpaceDE w:val="0"/>
        <w:autoSpaceDN w:val="0"/>
        <w:adjustRightInd w:val="0"/>
        <w:jc w:val="center"/>
        <w:rPr>
          <w:rFonts w:ascii="Times New Roman" w:hAnsi="Times New Roman"/>
          <w:b/>
        </w:rPr>
      </w:pPr>
      <w:r w:rsidRPr="00E2012A">
        <w:rPr>
          <w:rFonts w:ascii="Times New Roman" w:hAnsi="Times New Roman"/>
          <w:b/>
          <w:noProof/>
        </w:rPr>
        <w:drawing>
          <wp:inline distT="0" distB="0" distL="0" distR="0">
            <wp:extent cx="4417695" cy="3408045"/>
            <wp:effectExtent l="0" t="0" r="1905" b="1905"/>
            <wp:docPr id="7"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17695" cy="3408045"/>
                    </a:xfrm>
                    <a:prstGeom prst="rect">
                      <a:avLst/>
                    </a:prstGeom>
                    <a:noFill/>
                    <a:ln>
                      <a:noFill/>
                    </a:ln>
                  </pic:spPr>
                </pic:pic>
              </a:graphicData>
            </a:graphic>
          </wp:inline>
        </w:drawing>
      </w:r>
    </w:p>
    <w:p w:rsidR="00102853" w:rsidRDefault="00102853" w:rsidP="00102853">
      <w:pPr>
        <w:keepLines/>
        <w:shd w:val="clear" w:color="auto" w:fill="FFFFFF"/>
        <w:autoSpaceDE w:val="0"/>
        <w:autoSpaceDN w:val="0"/>
        <w:adjustRightInd w:val="0"/>
        <w:rPr>
          <w:rFonts w:ascii="Times New Roman" w:hAnsi="Times New Roman"/>
          <w:b/>
        </w:rPr>
      </w:pPr>
    </w:p>
    <w:p w:rsidR="00E2012A" w:rsidRPr="00E2012A" w:rsidRDefault="00E2012A" w:rsidP="00E2012A">
      <w:pPr>
        <w:keepLines/>
        <w:shd w:val="clear" w:color="auto" w:fill="FFFFFF"/>
        <w:autoSpaceDE w:val="0"/>
        <w:autoSpaceDN w:val="0"/>
        <w:adjustRightInd w:val="0"/>
        <w:jc w:val="center"/>
        <w:rPr>
          <w:rFonts w:ascii="Times New Roman" w:hAnsi="Times New Roman"/>
        </w:rPr>
      </w:pPr>
      <w:r w:rsidRPr="00E2012A">
        <w:rPr>
          <w:rFonts w:ascii="Times New Roman" w:hAnsi="Times New Roman"/>
        </w:rPr>
        <w:t>рис 5.2</w:t>
      </w:r>
    </w:p>
    <w:p w:rsidR="00102853" w:rsidRPr="00E2012A" w:rsidRDefault="00102853" w:rsidP="00102853">
      <w:pPr>
        <w:keepLines/>
        <w:shd w:val="clear" w:color="auto" w:fill="FFFFFF"/>
        <w:autoSpaceDE w:val="0"/>
        <w:autoSpaceDN w:val="0"/>
        <w:adjustRightInd w:val="0"/>
        <w:rPr>
          <w:rFonts w:ascii="Times New Roman" w:hAnsi="Times New Roman"/>
          <w:b/>
        </w:rPr>
      </w:pPr>
    </w:p>
    <w:p w:rsidR="00102853" w:rsidRPr="00E2012A" w:rsidRDefault="00102853" w:rsidP="00102853">
      <w:pPr>
        <w:keepLines/>
        <w:shd w:val="clear" w:color="auto" w:fill="FFFFFF"/>
        <w:autoSpaceDE w:val="0"/>
        <w:autoSpaceDN w:val="0"/>
        <w:adjustRightInd w:val="0"/>
        <w:rPr>
          <w:rFonts w:ascii="Times New Roman" w:hAnsi="Times New Roman"/>
          <w:b/>
        </w:rPr>
      </w:pPr>
    </w:p>
    <w:p w:rsidR="00102853" w:rsidRPr="00E2012A" w:rsidRDefault="00102853" w:rsidP="00102853">
      <w:pPr>
        <w:keepLines/>
        <w:shd w:val="clear" w:color="auto" w:fill="FFFFFF"/>
        <w:autoSpaceDE w:val="0"/>
        <w:autoSpaceDN w:val="0"/>
        <w:adjustRightInd w:val="0"/>
        <w:rPr>
          <w:rFonts w:ascii="Times New Roman" w:hAnsi="Times New Roman"/>
          <w:b/>
        </w:rPr>
      </w:pPr>
    </w:p>
    <w:p w:rsidR="00E2012A" w:rsidRPr="00E2012A" w:rsidRDefault="00E2012A" w:rsidP="00E2012A">
      <w:pPr>
        <w:keepLines/>
        <w:shd w:val="clear" w:color="auto" w:fill="FFFFFF"/>
        <w:autoSpaceDE w:val="0"/>
        <w:autoSpaceDN w:val="0"/>
        <w:adjustRightInd w:val="0"/>
        <w:ind w:left="710"/>
        <w:jc w:val="center"/>
        <w:rPr>
          <w:rFonts w:ascii="Times New Roman" w:hAnsi="Times New Roman"/>
        </w:rPr>
      </w:pPr>
      <w:r w:rsidRPr="00E2012A">
        <w:rPr>
          <w:rFonts w:ascii="Times New Roman" w:hAnsi="Times New Roman"/>
        </w:rPr>
        <w:t>Зона действия котельной № 9 пгт. Игрим</w:t>
      </w:r>
    </w:p>
    <w:p w:rsidR="00E2012A" w:rsidRDefault="00E2012A" w:rsidP="00E2012A">
      <w:pPr>
        <w:keepLines/>
        <w:shd w:val="clear" w:color="auto" w:fill="FFFFFF"/>
        <w:autoSpaceDE w:val="0"/>
        <w:autoSpaceDN w:val="0"/>
        <w:adjustRightInd w:val="0"/>
        <w:ind w:left="710"/>
        <w:jc w:val="center"/>
        <w:rPr>
          <w:rFonts w:ascii="Times New Roman" w:hAnsi="Times New Roman"/>
          <w:b/>
        </w:rPr>
      </w:pPr>
    </w:p>
    <w:p w:rsidR="00102853" w:rsidRPr="00E2012A" w:rsidRDefault="00E2012A" w:rsidP="00AA402D">
      <w:pPr>
        <w:tabs>
          <w:tab w:val="left" w:pos="142"/>
        </w:tabs>
        <w:spacing w:line="360" w:lineRule="auto"/>
        <w:jc w:val="both"/>
        <w:rPr>
          <w:rFonts w:ascii="Times New Roman" w:hAnsi="Times New Roman" w:cs="Times New Roman"/>
        </w:rPr>
      </w:pPr>
      <w:r w:rsidRPr="00E2012A">
        <w:rPr>
          <w:rFonts w:ascii="Times New Roman" w:hAnsi="Times New Roman"/>
          <w:b/>
          <w:noProof/>
        </w:rPr>
        <w:drawing>
          <wp:inline distT="0" distB="0" distL="0" distR="0">
            <wp:extent cx="5938046" cy="3491345"/>
            <wp:effectExtent l="0" t="0" r="5715" b="0"/>
            <wp:docPr id="12"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BEBA8EAE-BF5A-486C-A8C5-ECC9F3942E4B}">
                          <a14:imgProps xmlns:a14="http://schemas.microsoft.com/office/drawing/2010/main">
                            <a14:imgLayer r:embed="rId1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937885" cy="3491250"/>
                    </a:xfrm>
                    <a:prstGeom prst="rect">
                      <a:avLst/>
                    </a:prstGeom>
                    <a:noFill/>
                    <a:ln>
                      <a:noFill/>
                    </a:ln>
                  </pic:spPr>
                </pic:pic>
              </a:graphicData>
            </a:graphic>
          </wp:inline>
        </w:drawing>
      </w:r>
    </w:p>
    <w:p w:rsidR="00102853" w:rsidRDefault="00102853" w:rsidP="00E2012A">
      <w:pPr>
        <w:tabs>
          <w:tab w:val="left" w:pos="142"/>
        </w:tabs>
        <w:spacing w:line="360" w:lineRule="auto"/>
        <w:ind w:firstLine="567"/>
        <w:jc w:val="center"/>
        <w:rPr>
          <w:rFonts w:ascii="Times New Roman" w:hAnsi="Times New Roman" w:cs="Times New Roman"/>
        </w:rPr>
      </w:pPr>
    </w:p>
    <w:p w:rsidR="00E2012A" w:rsidRDefault="00E2012A" w:rsidP="00E2012A">
      <w:pPr>
        <w:tabs>
          <w:tab w:val="left" w:pos="142"/>
        </w:tabs>
        <w:spacing w:line="360" w:lineRule="auto"/>
        <w:ind w:firstLine="567"/>
        <w:jc w:val="center"/>
        <w:rPr>
          <w:rFonts w:ascii="Times New Roman" w:hAnsi="Times New Roman" w:cs="Times New Roman"/>
        </w:rPr>
      </w:pPr>
      <w:r>
        <w:rPr>
          <w:rFonts w:ascii="Times New Roman" w:hAnsi="Times New Roman" w:cs="Times New Roman"/>
        </w:rPr>
        <w:t>рис 5.3</w:t>
      </w:r>
    </w:p>
    <w:p w:rsidR="00E2012A" w:rsidRPr="00E2012A" w:rsidRDefault="00E2012A" w:rsidP="00E2012A">
      <w:pPr>
        <w:tabs>
          <w:tab w:val="left" w:pos="142"/>
        </w:tabs>
        <w:spacing w:line="360" w:lineRule="auto"/>
        <w:ind w:firstLine="567"/>
        <w:jc w:val="center"/>
        <w:rPr>
          <w:rFonts w:ascii="Times New Roman" w:hAnsi="Times New Roman" w:cs="Times New Roman"/>
        </w:rPr>
      </w:pPr>
    </w:p>
    <w:p w:rsidR="00102853" w:rsidRPr="00D4285E" w:rsidRDefault="00102853" w:rsidP="00102853">
      <w:pPr>
        <w:pStyle w:val="20"/>
      </w:pPr>
      <w:bookmarkStart w:id="97" w:name="_Toc443356001"/>
      <w:bookmarkStart w:id="98" w:name="_Toc448754749"/>
      <w:r w:rsidRPr="00D4285E">
        <w:t>5.6. Резервы и дефициты источников ресурсов.</w:t>
      </w:r>
      <w:bookmarkEnd w:id="97"/>
      <w:bookmarkEnd w:id="98"/>
    </w:p>
    <w:p w:rsidR="00102853" w:rsidRPr="00E2012A" w:rsidRDefault="00102853" w:rsidP="00102853">
      <w:pPr>
        <w:tabs>
          <w:tab w:val="left" w:pos="142"/>
        </w:tabs>
        <w:spacing w:line="360" w:lineRule="auto"/>
        <w:ind w:firstLine="567"/>
        <w:jc w:val="both"/>
        <w:rPr>
          <w:rFonts w:ascii="Times New Roman" w:hAnsi="Times New Roman" w:cs="Times New Roman"/>
        </w:rPr>
      </w:pPr>
    </w:p>
    <w:p w:rsidR="00102853" w:rsidRPr="00736B58" w:rsidRDefault="00102853" w:rsidP="00102853">
      <w:pPr>
        <w:pStyle w:val="aa"/>
        <w:spacing w:line="360" w:lineRule="auto"/>
        <w:ind w:left="0" w:firstLine="567"/>
        <w:jc w:val="both"/>
        <w:rPr>
          <w:rFonts w:ascii="Times New Roman" w:hAnsi="Times New Roman" w:cs="Times New Roman"/>
        </w:rPr>
      </w:pPr>
      <w:r w:rsidRPr="00736B58">
        <w:rPr>
          <w:rFonts w:ascii="Times New Roman" w:hAnsi="Times New Roman" w:cs="Times New Roman"/>
        </w:rPr>
        <w:t>Суммарный резерв тепловой мощности</w:t>
      </w:r>
      <w:r w:rsidR="00A16A98">
        <w:rPr>
          <w:rFonts w:ascii="Times New Roman" w:hAnsi="Times New Roman" w:cs="Times New Roman"/>
        </w:rPr>
        <w:t xml:space="preserve"> котельных п.г.т. Игрим</w:t>
      </w:r>
      <w:r w:rsidR="003B5779">
        <w:rPr>
          <w:rFonts w:ascii="Times New Roman" w:hAnsi="Times New Roman" w:cs="Times New Roman"/>
        </w:rPr>
        <w:t xml:space="preserve"> – 4,51</w:t>
      </w:r>
      <w:r w:rsidRPr="00736B58">
        <w:rPr>
          <w:rFonts w:ascii="Times New Roman" w:hAnsi="Times New Roman" w:cs="Times New Roman"/>
        </w:rPr>
        <w:t xml:space="preserve"> Гкал/ч, что составляет </w:t>
      </w:r>
      <w:r w:rsidR="00300CEF">
        <w:rPr>
          <w:rFonts w:ascii="Times New Roman" w:hAnsi="Times New Roman" w:cs="Times New Roman"/>
        </w:rPr>
        <w:t>8</w:t>
      </w:r>
      <w:r w:rsidRPr="00736B58">
        <w:rPr>
          <w:rFonts w:ascii="Times New Roman" w:hAnsi="Times New Roman" w:cs="Times New Roman"/>
        </w:rPr>
        <w:t xml:space="preserve"> % от суммарной мощности нетто источников теплоснабжения.</w:t>
      </w:r>
    </w:p>
    <w:p w:rsidR="00102853" w:rsidRPr="00736B58" w:rsidRDefault="00102853" w:rsidP="001232C0">
      <w:pPr>
        <w:pStyle w:val="af1"/>
      </w:pPr>
      <w:r w:rsidRPr="00736B58">
        <w:t>Баланс мощности нетто</w:t>
      </w:r>
    </w:p>
    <w:p w:rsidR="00736B58" w:rsidRPr="00736B58" w:rsidRDefault="00736B58" w:rsidP="00736B58">
      <w:pPr>
        <w:jc w:val="right"/>
        <w:rPr>
          <w:rFonts w:ascii="Times New Roman" w:hAnsi="Times New Roman" w:cs="Times New Roman"/>
          <w:lang w:eastAsia="en-US"/>
        </w:rPr>
      </w:pPr>
      <w:r w:rsidRPr="00736B58">
        <w:rPr>
          <w:rFonts w:ascii="Times New Roman" w:hAnsi="Times New Roman" w:cs="Times New Roman"/>
          <w:lang w:eastAsia="en-US"/>
        </w:rPr>
        <w:t>таблица 5.5</w:t>
      </w:r>
    </w:p>
    <w:tbl>
      <w:tblPr>
        <w:tblW w:w="4883" w:type="pct"/>
        <w:tblInd w:w="108" w:type="dxa"/>
        <w:tblLayout w:type="fixed"/>
        <w:tblLook w:val="04A0" w:firstRow="1" w:lastRow="0" w:firstColumn="1" w:lastColumn="0" w:noHBand="0" w:noVBand="1"/>
      </w:tblPr>
      <w:tblGrid>
        <w:gridCol w:w="1843"/>
        <w:gridCol w:w="1417"/>
        <w:gridCol w:w="1419"/>
        <w:gridCol w:w="1275"/>
        <w:gridCol w:w="1701"/>
        <w:gridCol w:w="1692"/>
      </w:tblGrid>
      <w:tr w:rsidR="00736B58" w:rsidRPr="00736B58" w:rsidTr="00736B58">
        <w:trPr>
          <w:trHeight w:val="765"/>
          <w:tblHeader/>
        </w:trPr>
        <w:tc>
          <w:tcPr>
            <w:tcW w:w="986" w:type="pct"/>
            <w:vMerge w:val="restart"/>
            <w:tcBorders>
              <w:top w:val="single" w:sz="4" w:space="0" w:color="auto"/>
              <w:left w:val="single" w:sz="4" w:space="0" w:color="auto"/>
              <w:right w:val="single" w:sz="4" w:space="0" w:color="auto"/>
            </w:tcBorders>
            <w:shd w:val="clear" w:color="auto" w:fill="auto"/>
            <w:vAlign w:val="center"/>
            <w:hideMark/>
          </w:tcPr>
          <w:p w:rsidR="00102853" w:rsidRPr="00736B58" w:rsidRDefault="00102853" w:rsidP="00102853">
            <w:pPr>
              <w:rPr>
                <w:rFonts w:ascii="Times New Roman" w:hAnsi="Times New Roman" w:cs="Times New Roman"/>
                <w:bCs/>
              </w:rPr>
            </w:pPr>
            <w:r w:rsidRPr="00736B58">
              <w:rPr>
                <w:rFonts w:ascii="Times New Roman" w:hAnsi="Times New Roman" w:cs="Times New Roman"/>
                <w:bCs/>
              </w:rPr>
              <w:t>Источник</w:t>
            </w:r>
          </w:p>
        </w:tc>
        <w:tc>
          <w:tcPr>
            <w:tcW w:w="758" w:type="pct"/>
            <w:tcBorders>
              <w:top w:val="single" w:sz="4" w:space="0" w:color="auto"/>
              <w:left w:val="nil"/>
              <w:bottom w:val="single" w:sz="4" w:space="0" w:color="auto"/>
              <w:right w:val="single" w:sz="4" w:space="0" w:color="auto"/>
            </w:tcBorders>
            <w:shd w:val="clear" w:color="auto" w:fill="auto"/>
            <w:vAlign w:val="center"/>
            <w:hideMark/>
          </w:tcPr>
          <w:p w:rsidR="00102853" w:rsidRPr="00736B58" w:rsidRDefault="00102853" w:rsidP="00102853">
            <w:pPr>
              <w:ind w:left="-94" w:right="-104"/>
              <w:rPr>
                <w:rFonts w:ascii="Times New Roman" w:hAnsi="Times New Roman" w:cs="Times New Roman"/>
                <w:bCs/>
              </w:rPr>
            </w:pPr>
            <w:r w:rsidRPr="00736B58">
              <w:rPr>
                <w:rFonts w:ascii="Times New Roman" w:hAnsi="Times New Roman" w:cs="Times New Roman"/>
                <w:bCs/>
              </w:rPr>
              <w:t>Установлен</w:t>
            </w:r>
            <w:r w:rsidR="00E2012A" w:rsidRPr="00736B58">
              <w:rPr>
                <w:rFonts w:ascii="Times New Roman" w:hAnsi="Times New Roman" w:cs="Times New Roman"/>
                <w:bCs/>
              </w:rPr>
              <w:t>-</w:t>
            </w:r>
            <w:r w:rsidRPr="00736B58">
              <w:rPr>
                <w:rFonts w:ascii="Times New Roman" w:hAnsi="Times New Roman" w:cs="Times New Roman"/>
                <w:bCs/>
              </w:rPr>
              <w:t>ная тепловая мощность</w:t>
            </w:r>
          </w:p>
        </w:tc>
        <w:tc>
          <w:tcPr>
            <w:tcW w:w="759" w:type="pct"/>
            <w:tcBorders>
              <w:top w:val="single" w:sz="4" w:space="0" w:color="auto"/>
              <w:left w:val="nil"/>
              <w:bottom w:val="single" w:sz="4" w:space="0" w:color="auto"/>
              <w:right w:val="single" w:sz="4" w:space="0" w:color="auto"/>
            </w:tcBorders>
            <w:vAlign w:val="center"/>
          </w:tcPr>
          <w:p w:rsidR="00102853" w:rsidRPr="00736B58" w:rsidRDefault="00102853" w:rsidP="00102853">
            <w:pPr>
              <w:ind w:left="-94" w:right="-104"/>
              <w:rPr>
                <w:rFonts w:ascii="Times New Roman" w:hAnsi="Times New Roman" w:cs="Times New Roman"/>
                <w:bCs/>
              </w:rPr>
            </w:pPr>
            <w:r w:rsidRPr="00736B58">
              <w:rPr>
                <w:rFonts w:ascii="Times New Roman" w:hAnsi="Times New Roman" w:cs="Times New Roman"/>
                <w:bCs/>
              </w:rPr>
              <w:t>Располагае</w:t>
            </w:r>
            <w:r w:rsidR="00736B58" w:rsidRPr="00736B58">
              <w:rPr>
                <w:rFonts w:ascii="Times New Roman" w:hAnsi="Times New Roman" w:cs="Times New Roman"/>
                <w:bCs/>
              </w:rPr>
              <w:t>-</w:t>
            </w:r>
            <w:r w:rsidRPr="00736B58">
              <w:rPr>
                <w:rFonts w:ascii="Times New Roman" w:hAnsi="Times New Roman" w:cs="Times New Roman"/>
                <w:bCs/>
              </w:rPr>
              <w:t>мая тепловая мощность</w:t>
            </w:r>
          </w:p>
        </w:tc>
        <w:tc>
          <w:tcPr>
            <w:tcW w:w="682" w:type="pct"/>
            <w:tcBorders>
              <w:top w:val="single" w:sz="4" w:space="0" w:color="auto"/>
              <w:left w:val="single" w:sz="4" w:space="0" w:color="auto"/>
              <w:bottom w:val="single" w:sz="4" w:space="0" w:color="auto"/>
              <w:right w:val="single" w:sz="4" w:space="0" w:color="auto"/>
            </w:tcBorders>
            <w:vAlign w:val="center"/>
          </w:tcPr>
          <w:p w:rsidR="00102853" w:rsidRPr="00736B58" w:rsidRDefault="00102853" w:rsidP="00102853">
            <w:pPr>
              <w:ind w:left="-94" w:right="-51"/>
              <w:rPr>
                <w:rFonts w:ascii="Times New Roman" w:hAnsi="Times New Roman" w:cs="Times New Roman"/>
                <w:bCs/>
              </w:rPr>
            </w:pPr>
            <w:r w:rsidRPr="00736B58">
              <w:rPr>
                <w:rFonts w:ascii="Times New Roman" w:hAnsi="Times New Roman" w:cs="Times New Roman"/>
                <w:bCs/>
              </w:rPr>
              <w:t>Мощность источника нетто</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2853" w:rsidRPr="00736B58" w:rsidRDefault="00102853" w:rsidP="00822E88">
            <w:pPr>
              <w:ind w:right="-146"/>
              <w:rPr>
                <w:rFonts w:ascii="Times New Roman" w:hAnsi="Times New Roman" w:cs="Times New Roman"/>
                <w:bCs/>
              </w:rPr>
            </w:pPr>
            <w:r w:rsidRPr="00736B58">
              <w:rPr>
                <w:rFonts w:ascii="Times New Roman" w:hAnsi="Times New Roman" w:cs="Times New Roman"/>
                <w:bCs/>
              </w:rPr>
              <w:t>Подключенная тепловая нагрузка</w:t>
            </w:r>
            <w:r w:rsidR="00E2012A" w:rsidRPr="00736B58">
              <w:rPr>
                <w:rFonts w:ascii="Times New Roman" w:hAnsi="Times New Roman" w:cs="Times New Roman"/>
                <w:bCs/>
              </w:rPr>
              <w:t xml:space="preserve"> </w:t>
            </w:r>
          </w:p>
        </w:tc>
        <w:tc>
          <w:tcPr>
            <w:tcW w:w="9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02853" w:rsidRPr="00736B58" w:rsidRDefault="00102853" w:rsidP="00102853">
            <w:pPr>
              <w:rPr>
                <w:rFonts w:ascii="Times New Roman" w:hAnsi="Times New Roman" w:cs="Times New Roman"/>
                <w:bCs/>
              </w:rPr>
            </w:pPr>
            <w:r w:rsidRPr="00736B58">
              <w:rPr>
                <w:rFonts w:ascii="Times New Roman" w:hAnsi="Times New Roman" w:cs="Times New Roman"/>
                <w:bCs/>
              </w:rPr>
              <w:t>Резерв тепловой мощности нетто</w:t>
            </w:r>
          </w:p>
        </w:tc>
      </w:tr>
      <w:tr w:rsidR="00736B58" w:rsidRPr="00736B58" w:rsidTr="00736B58">
        <w:trPr>
          <w:trHeight w:val="390"/>
          <w:tblHeader/>
        </w:trPr>
        <w:tc>
          <w:tcPr>
            <w:tcW w:w="986" w:type="pct"/>
            <w:vMerge/>
            <w:tcBorders>
              <w:left w:val="single" w:sz="4" w:space="0" w:color="auto"/>
              <w:bottom w:val="single" w:sz="4" w:space="0" w:color="auto"/>
              <w:right w:val="single" w:sz="4" w:space="0" w:color="auto"/>
            </w:tcBorders>
            <w:shd w:val="clear" w:color="auto" w:fill="auto"/>
            <w:vAlign w:val="center"/>
            <w:hideMark/>
          </w:tcPr>
          <w:p w:rsidR="00102853" w:rsidRPr="00736B58" w:rsidRDefault="00102853" w:rsidP="00102853">
            <w:pPr>
              <w:rPr>
                <w:rFonts w:ascii="Times New Roman" w:hAnsi="Times New Roman" w:cs="Times New Roman"/>
                <w:bCs/>
              </w:rPr>
            </w:pPr>
          </w:p>
        </w:tc>
        <w:tc>
          <w:tcPr>
            <w:tcW w:w="758" w:type="pct"/>
            <w:tcBorders>
              <w:top w:val="nil"/>
              <w:left w:val="nil"/>
              <w:bottom w:val="single" w:sz="4" w:space="0" w:color="auto"/>
              <w:right w:val="single" w:sz="4" w:space="0" w:color="auto"/>
            </w:tcBorders>
            <w:shd w:val="clear" w:color="auto" w:fill="auto"/>
            <w:vAlign w:val="center"/>
            <w:hideMark/>
          </w:tcPr>
          <w:p w:rsidR="00102853" w:rsidRPr="00736B58" w:rsidRDefault="00102853" w:rsidP="00102853">
            <w:pPr>
              <w:rPr>
                <w:rFonts w:ascii="Times New Roman" w:hAnsi="Times New Roman" w:cs="Times New Roman"/>
                <w:bCs/>
              </w:rPr>
            </w:pPr>
            <w:r w:rsidRPr="00736B58">
              <w:rPr>
                <w:rFonts w:ascii="Times New Roman" w:hAnsi="Times New Roman" w:cs="Times New Roman"/>
                <w:bCs/>
              </w:rPr>
              <w:t>Гкал/ч</w:t>
            </w:r>
          </w:p>
        </w:tc>
        <w:tc>
          <w:tcPr>
            <w:tcW w:w="759" w:type="pct"/>
            <w:tcBorders>
              <w:top w:val="single" w:sz="4" w:space="0" w:color="auto"/>
              <w:left w:val="nil"/>
              <w:bottom w:val="single" w:sz="4" w:space="0" w:color="auto"/>
              <w:right w:val="single" w:sz="4" w:space="0" w:color="auto"/>
            </w:tcBorders>
            <w:vAlign w:val="center"/>
          </w:tcPr>
          <w:p w:rsidR="00102853" w:rsidRPr="00736B58" w:rsidRDefault="00102853" w:rsidP="00102853">
            <w:pPr>
              <w:rPr>
                <w:rFonts w:ascii="Times New Roman" w:hAnsi="Times New Roman" w:cs="Times New Roman"/>
                <w:bCs/>
              </w:rPr>
            </w:pPr>
            <w:r w:rsidRPr="00736B58">
              <w:rPr>
                <w:rFonts w:ascii="Times New Roman" w:hAnsi="Times New Roman" w:cs="Times New Roman"/>
                <w:bCs/>
              </w:rPr>
              <w:t>Гкал/ч</w:t>
            </w:r>
          </w:p>
        </w:tc>
        <w:tc>
          <w:tcPr>
            <w:tcW w:w="682" w:type="pct"/>
            <w:tcBorders>
              <w:top w:val="nil"/>
              <w:left w:val="single" w:sz="4" w:space="0" w:color="auto"/>
              <w:bottom w:val="single" w:sz="4" w:space="0" w:color="auto"/>
              <w:right w:val="single" w:sz="4" w:space="0" w:color="auto"/>
            </w:tcBorders>
            <w:vAlign w:val="center"/>
          </w:tcPr>
          <w:p w:rsidR="00102853" w:rsidRPr="00736B58" w:rsidRDefault="00102853" w:rsidP="00102853">
            <w:pPr>
              <w:rPr>
                <w:rFonts w:ascii="Times New Roman" w:hAnsi="Times New Roman" w:cs="Times New Roman"/>
                <w:bCs/>
              </w:rPr>
            </w:pPr>
            <w:r w:rsidRPr="00736B58">
              <w:rPr>
                <w:rFonts w:ascii="Times New Roman" w:hAnsi="Times New Roman" w:cs="Times New Roman"/>
                <w:bCs/>
              </w:rPr>
              <w:t>Гкал/ч</w:t>
            </w:r>
          </w:p>
        </w:tc>
        <w:tc>
          <w:tcPr>
            <w:tcW w:w="910" w:type="pct"/>
            <w:tcBorders>
              <w:top w:val="nil"/>
              <w:left w:val="single" w:sz="4" w:space="0" w:color="auto"/>
              <w:bottom w:val="single" w:sz="4" w:space="0" w:color="auto"/>
              <w:right w:val="single" w:sz="4" w:space="0" w:color="auto"/>
            </w:tcBorders>
            <w:shd w:val="clear" w:color="auto" w:fill="auto"/>
            <w:vAlign w:val="center"/>
            <w:hideMark/>
          </w:tcPr>
          <w:p w:rsidR="00102853" w:rsidRPr="00736B58" w:rsidRDefault="00102853" w:rsidP="00102853">
            <w:pPr>
              <w:rPr>
                <w:rFonts w:ascii="Times New Roman" w:hAnsi="Times New Roman" w:cs="Times New Roman"/>
                <w:bCs/>
              </w:rPr>
            </w:pPr>
            <w:r w:rsidRPr="00736B58">
              <w:rPr>
                <w:rFonts w:ascii="Times New Roman" w:hAnsi="Times New Roman" w:cs="Times New Roman"/>
                <w:bCs/>
              </w:rPr>
              <w:t>Гкал/ч</w:t>
            </w:r>
          </w:p>
        </w:tc>
        <w:tc>
          <w:tcPr>
            <w:tcW w:w="905" w:type="pct"/>
            <w:tcBorders>
              <w:top w:val="nil"/>
              <w:left w:val="single" w:sz="4" w:space="0" w:color="auto"/>
              <w:bottom w:val="single" w:sz="4" w:space="0" w:color="auto"/>
              <w:right w:val="single" w:sz="4" w:space="0" w:color="auto"/>
            </w:tcBorders>
            <w:shd w:val="clear" w:color="auto" w:fill="auto"/>
            <w:vAlign w:val="center"/>
          </w:tcPr>
          <w:p w:rsidR="00102853" w:rsidRPr="00736B58" w:rsidRDefault="00102853" w:rsidP="00102853">
            <w:pPr>
              <w:rPr>
                <w:rFonts w:ascii="Times New Roman" w:hAnsi="Times New Roman" w:cs="Times New Roman"/>
                <w:bCs/>
              </w:rPr>
            </w:pPr>
            <w:r w:rsidRPr="00736B58">
              <w:rPr>
                <w:rFonts w:ascii="Times New Roman" w:hAnsi="Times New Roman" w:cs="Times New Roman"/>
                <w:bCs/>
              </w:rPr>
              <w:t>Гкал/ч</w:t>
            </w:r>
          </w:p>
        </w:tc>
      </w:tr>
      <w:tr w:rsidR="00736B58" w:rsidRPr="00736B58" w:rsidTr="00736B58">
        <w:trPr>
          <w:trHeight w:val="377"/>
        </w:trPr>
        <w:tc>
          <w:tcPr>
            <w:tcW w:w="986" w:type="pct"/>
            <w:tcBorders>
              <w:top w:val="nil"/>
              <w:left w:val="single" w:sz="4" w:space="0" w:color="auto"/>
              <w:bottom w:val="single" w:sz="4" w:space="0" w:color="auto"/>
              <w:right w:val="single" w:sz="4" w:space="0" w:color="auto"/>
            </w:tcBorders>
            <w:shd w:val="clear" w:color="auto" w:fill="auto"/>
            <w:noWrap/>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Котельная пгт. Игрим № 1</w:t>
            </w:r>
          </w:p>
        </w:tc>
        <w:tc>
          <w:tcPr>
            <w:tcW w:w="758" w:type="pct"/>
            <w:tcBorders>
              <w:top w:val="nil"/>
              <w:left w:val="nil"/>
              <w:bottom w:val="single" w:sz="4" w:space="0" w:color="auto"/>
              <w:right w:val="single" w:sz="4" w:space="0" w:color="auto"/>
            </w:tcBorders>
            <w:shd w:val="clear" w:color="auto" w:fill="auto"/>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34,09</w:t>
            </w:r>
          </w:p>
        </w:tc>
        <w:tc>
          <w:tcPr>
            <w:tcW w:w="759" w:type="pct"/>
            <w:tcBorders>
              <w:top w:val="single" w:sz="4" w:space="0" w:color="auto"/>
              <w:left w:val="nil"/>
              <w:bottom w:val="single" w:sz="4" w:space="0" w:color="auto"/>
              <w:right w:val="single" w:sz="4" w:space="0" w:color="auto"/>
            </w:tcBorders>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18,56</w:t>
            </w:r>
          </w:p>
        </w:tc>
        <w:tc>
          <w:tcPr>
            <w:tcW w:w="682" w:type="pct"/>
            <w:tcBorders>
              <w:top w:val="nil"/>
              <w:left w:val="single" w:sz="4" w:space="0" w:color="auto"/>
              <w:bottom w:val="single" w:sz="4" w:space="0" w:color="auto"/>
              <w:right w:val="single" w:sz="4" w:space="0" w:color="auto"/>
            </w:tcBorders>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18,39</w:t>
            </w:r>
          </w:p>
        </w:tc>
        <w:tc>
          <w:tcPr>
            <w:tcW w:w="910" w:type="pct"/>
            <w:tcBorders>
              <w:top w:val="nil"/>
              <w:left w:val="single" w:sz="4" w:space="0" w:color="auto"/>
              <w:bottom w:val="single" w:sz="4" w:space="0" w:color="auto"/>
              <w:right w:val="single" w:sz="4" w:space="0" w:color="auto"/>
            </w:tcBorders>
            <w:shd w:val="clear" w:color="auto" w:fill="auto"/>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20,47</w:t>
            </w:r>
          </w:p>
        </w:tc>
        <w:tc>
          <w:tcPr>
            <w:tcW w:w="905" w:type="pct"/>
            <w:tcBorders>
              <w:top w:val="nil"/>
              <w:left w:val="single" w:sz="4" w:space="0" w:color="auto"/>
              <w:bottom w:val="single" w:sz="4" w:space="0" w:color="auto"/>
              <w:right w:val="single" w:sz="4" w:space="0" w:color="auto"/>
            </w:tcBorders>
            <w:shd w:val="clear" w:color="auto" w:fill="auto"/>
            <w:vAlign w:val="center"/>
          </w:tcPr>
          <w:p w:rsidR="00102853" w:rsidRPr="00736B58" w:rsidRDefault="00102853" w:rsidP="00822E88">
            <w:pPr>
              <w:rPr>
                <w:rFonts w:ascii="Times New Roman" w:hAnsi="Times New Roman" w:cs="Times New Roman"/>
                <w:color w:val="000000"/>
              </w:rPr>
            </w:pPr>
            <w:r w:rsidRPr="00736B58">
              <w:rPr>
                <w:rFonts w:ascii="Times New Roman" w:hAnsi="Times New Roman" w:cs="Times New Roman"/>
                <w:color w:val="000000"/>
              </w:rPr>
              <w:t>-</w:t>
            </w:r>
            <w:r w:rsidR="00822E88">
              <w:rPr>
                <w:rFonts w:ascii="Times New Roman" w:hAnsi="Times New Roman" w:cs="Times New Roman"/>
                <w:color w:val="000000"/>
              </w:rPr>
              <w:t>2,08</w:t>
            </w:r>
          </w:p>
        </w:tc>
      </w:tr>
      <w:tr w:rsidR="00736B58" w:rsidRPr="00736B58" w:rsidTr="00736B58">
        <w:trPr>
          <w:trHeight w:val="377"/>
        </w:trPr>
        <w:tc>
          <w:tcPr>
            <w:tcW w:w="986" w:type="pct"/>
            <w:tcBorders>
              <w:top w:val="nil"/>
              <w:left w:val="single" w:sz="4" w:space="0" w:color="auto"/>
              <w:bottom w:val="single" w:sz="4" w:space="0" w:color="auto"/>
              <w:right w:val="single" w:sz="4" w:space="0" w:color="auto"/>
            </w:tcBorders>
            <w:shd w:val="clear" w:color="auto" w:fill="auto"/>
            <w:noWrap/>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Котельная пгт. Игрим № 2</w:t>
            </w:r>
          </w:p>
        </w:tc>
        <w:tc>
          <w:tcPr>
            <w:tcW w:w="758" w:type="pct"/>
            <w:tcBorders>
              <w:top w:val="nil"/>
              <w:left w:val="nil"/>
              <w:bottom w:val="single" w:sz="4" w:space="0" w:color="auto"/>
              <w:right w:val="single" w:sz="4" w:space="0" w:color="auto"/>
            </w:tcBorders>
            <w:shd w:val="clear" w:color="auto" w:fill="auto"/>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33,29</w:t>
            </w:r>
          </w:p>
        </w:tc>
        <w:tc>
          <w:tcPr>
            <w:tcW w:w="759" w:type="pct"/>
            <w:tcBorders>
              <w:top w:val="single" w:sz="4" w:space="0" w:color="auto"/>
              <w:left w:val="nil"/>
              <w:bottom w:val="single" w:sz="4" w:space="0" w:color="auto"/>
              <w:right w:val="single" w:sz="4" w:space="0" w:color="auto"/>
            </w:tcBorders>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16,53</w:t>
            </w:r>
          </w:p>
        </w:tc>
        <w:tc>
          <w:tcPr>
            <w:tcW w:w="682" w:type="pct"/>
            <w:tcBorders>
              <w:top w:val="nil"/>
              <w:left w:val="single" w:sz="4" w:space="0" w:color="auto"/>
              <w:bottom w:val="single" w:sz="4" w:space="0" w:color="auto"/>
              <w:right w:val="single" w:sz="4" w:space="0" w:color="auto"/>
            </w:tcBorders>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16,35</w:t>
            </w:r>
          </w:p>
        </w:tc>
        <w:tc>
          <w:tcPr>
            <w:tcW w:w="910" w:type="pct"/>
            <w:tcBorders>
              <w:top w:val="nil"/>
              <w:left w:val="single" w:sz="4" w:space="0" w:color="auto"/>
              <w:bottom w:val="single" w:sz="4" w:space="0" w:color="auto"/>
              <w:right w:val="single" w:sz="4" w:space="0" w:color="auto"/>
            </w:tcBorders>
            <w:shd w:val="clear" w:color="auto" w:fill="auto"/>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11,02</w:t>
            </w:r>
          </w:p>
        </w:tc>
        <w:tc>
          <w:tcPr>
            <w:tcW w:w="905" w:type="pct"/>
            <w:tcBorders>
              <w:top w:val="nil"/>
              <w:left w:val="single" w:sz="4" w:space="0" w:color="auto"/>
              <w:bottom w:val="single" w:sz="4" w:space="0" w:color="auto"/>
              <w:right w:val="single" w:sz="4" w:space="0" w:color="auto"/>
            </w:tcBorders>
            <w:shd w:val="clear" w:color="auto" w:fill="auto"/>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5,33</w:t>
            </w:r>
          </w:p>
        </w:tc>
      </w:tr>
      <w:tr w:rsidR="00736B58" w:rsidRPr="00736B58" w:rsidTr="00736B58">
        <w:trPr>
          <w:trHeight w:val="377"/>
        </w:trPr>
        <w:tc>
          <w:tcPr>
            <w:tcW w:w="986" w:type="pct"/>
            <w:tcBorders>
              <w:top w:val="nil"/>
              <w:left w:val="single" w:sz="4" w:space="0" w:color="auto"/>
              <w:bottom w:val="single" w:sz="4" w:space="0" w:color="auto"/>
              <w:right w:val="single" w:sz="4" w:space="0" w:color="auto"/>
            </w:tcBorders>
            <w:shd w:val="clear" w:color="auto" w:fill="auto"/>
            <w:noWrap/>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Котельная пгт. Игрим № 3</w:t>
            </w:r>
          </w:p>
        </w:tc>
        <w:tc>
          <w:tcPr>
            <w:tcW w:w="758" w:type="pct"/>
            <w:tcBorders>
              <w:top w:val="nil"/>
              <w:left w:val="nil"/>
              <w:bottom w:val="single" w:sz="4" w:space="0" w:color="auto"/>
              <w:right w:val="single" w:sz="4" w:space="0" w:color="auto"/>
            </w:tcBorders>
            <w:shd w:val="clear" w:color="auto" w:fill="auto"/>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7,2</w:t>
            </w:r>
          </w:p>
        </w:tc>
        <w:tc>
          <w:tcPr>
            <w:tcW w:w="759" w:type="pct"/>
            <w:tcBorders>
              <w:top w:val="single" w:sz="4" w:space="0" w:color="auto"/>
              <w:left w:val="nil"/>
              <w:bottom w:val="single" w:sz="4" w:space="0" w:color="auto"/>
              <w:right w:val="single" w:sz="4" w:space="0" w:color="auto"/>
            </w:tcBorders>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2,84</w:t>
            </w:r>
          </w:p>
        </w:tc>
        <w:tc>
          <w:tcPr>
            <w:tcW w:w="682" w:type="pct"/>
            <w:tcBorders>
              <w:top w:val="nil"/>
              <w:left w:val="single" w:sz="4" w:space="0" w:color="auto"/>
              <w:bottom w:val="single" w:sz="4" w:space="0" w:color="auto"/>
              <w:right w:val="single" w:sz="4" w:space="0" w:color="auto"/>
            </w:tcBorders>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2,76</w:t>
            </w:r>
          </w:p>
        </w:tc>
        <w:tc>
          <w:tcPr>
            <w:tcW w:w="910" w:type="pct"/>
            <w:tcBorders>
              <w:top w:val="nil"/>
              <w:left w:val="single" w:sz="4" w:space="0" w:color="auto"/>
              <w:bottom w:val="single" w:sz="4" w:space="0" w:color="auto"/>
              <w:right w:val="single" w:sz="4" w:space="0" w:color="auto"/>
            </w:tcBorders>
            <w:shd w:val="clear" w:color="auto" w:fill="auto"/>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1,9</w:t>
            </w:r>
          </w:p>
        </w:tc>
        <w:tc>
          <w:tcPr>
            <w:tcW w:w="905" w:type="pct"/>
            <w:tcBorders>
              <w:top w:val="nil"/>
              <w:left w:val="single" w:sz="4" w:space="0" w:color="auto"/>
              <w:bottom w:val="single" w:sz="4" w:space="0" w:color="auto"/>
              <w:right w:val="single" w:sz="4" w:space="0" w:color="auto"/>
            </w:tcBorders>
            <w:shd w:val="clear" w:color="auto" w:fill="auto"/>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0,86</w:t>
            </w:r>
          </w:p>
        </w:tc>
      </w:tr>
      <w:tr w:rsidR="00736B58" w:rsidRPr="00736B58" w:rsidTr="00736B58">
        <w:trPr>
          <w:trHeight w:val="377"/>
        </w:trPr>
        <w:tc>
          <w:tcPr>
            <w:tcW w:w="986" w:type="pct"/>
            <w:tcBorders>
              <w:top w:val="nil"/>
              <w:left w:val="single" w:sz="4" w:space="0" w:color="auto"/>
              <w:bottom w:val="single" w:sz="4" w:space="0" w:color="auto"/>
              <w:right w:val="single" w:sz="4" w:space="0" w:color="auto"/>
            </w:tcBorders>
            <w:shd w:val="clear" w:color="auto" w:fill="auto"/>
            <w:noWrap/>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Котельная пгт. Игрим № 4</w:t>
            </w:r>
          </w:p>
        </w:tc>
        <w:tc>
          <w:tcPr>
            <w:tcW w:w="758" w:type="pct"/>
            <w:tcBorders>
              <w:top w:val="nil"/>
              <w:left w:val="nil"/>
              <w:bottom w:val="single" w:sz="4" w:space="0" w:color="auto"/>
              <w:right w:val="single" w:sz="4" w:space="0" w:color="auto"/>
            </w:tcBorders>
            <w:shd w:val="clear" w:color="auto" w:fill="auto"/>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10,3</w:t>
            </w:r>
          </w:p>
        </w:tc>
        <w:tc>
          <w:tcPr>
            <w:tcW w:w="759" w:type="pct"/>
            <w:tcBorders>
              <w:top w:val="single" w:sz="4" w:space="0" w:color="auto"/>
              <w:left w:val="nil"/>
              <w:bottom w:val="single" w:sz="4" w:space="0" w:color="auto"/>
              <w:right w:val="single" w:sz="4" w:space="0" w:color="auto"/>
            </w:tcBorders>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10,3</w:t>
            </w:r>
          </w:p>
        </w:tc>
        <w:tc>
          <w:tcPr>
            <w:tcW w:w="682" w:type="pct"/>
            <w:tcBorders>
              <w:top w:val="nil"/>
              <w:left w:val="single" w:sz="4" w:space="0" w:color="auto"/>
              <w:bottom w:val="single" w:sz="4" w:space="0" w:color="auto"/>
              <w:right w:val="single" w:sz="4" w:space="0" w:color="auto"/>
            </w:tcBorders>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10,28</w:t>
            </w:r>
          </w:p>
        </w:tc>
        <w:tc>
          <w:tcPr>
            <w:tcW w:w="910" w:type="pct"/>
            <w:tcBorders>
              <w:top w:val="nil"/>
              <w:left w:val="single" w:sz="4" w:space="0" w:color="auto"/>
              <w:bottom w:val="single" w:sz="4" w:space="0" w:color="auto"/>
              <w:right w:val="single" w:sz="4" w:space="0" w:color="auto"/>
            </w:tcBorders>
            <w:shd w:val="clear" w:color="auto" w:fill="auto"/>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10,124</w:t>
            </w:r>
          </w:p>
        </w:tc>
        <w:tc>
          <w:tcPr>
            <w:tcW w:w="905" w:type="pct"/>
            <w:tcBorders>
              <w:top w:val="nil"/>
              <w:left w:val="single" w:sz="4" w:space="0" w:color="auto"/>
              <w:bottom w:val="single" w:sz="4" w:space="0" w:color="auto"/>
              <w:right w:val="single" w:sz="4" w:space="0" w:color="auto"/>
            </w:tcBorders>
            <w:shd w:val="clear" w:color="auto" w:fill="auto"/>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0,156</w:t>
            </w:r>
          </w:p>
        </w:tc>
      </w:tr>
      <w:tr w:rsidR="00736B58" w:rsidRPr="00736B58" w:rsidTr="00736B58">
        <w:trPr>
          <w:trHeight w:val="377"/>
        </w:trPr>
        <w:tc>
          <w:tcPr>
            <w:tcW w:w="986" w:type="pct"/>
            <w:tcBorders>
              <w:top w:val="nil"/>
              <w:left w:val="single" w:sz="4" w:space="0" w:color="auto"/>
              <w:bottom w:val="single" w:sz="4" w:space="0" w:color="auto"/>
              <w:right w:val="single" w:sz="4" w:space="0" w:color="auto"/>
            </w:tcBorders>
            <w:shd w:val="clear" w:color="auto" w:fill="auto"/>
            <w:noWrap/>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 xml:space="preserve">Котельная пгт. </w:t>
            </w:r>
            <w:r w:rsidRPr="00736B58">
              <w:rPr>
                <w:rFonts w:ascii="Times New Roman" w:hAnsi="Times New Roman" w:cs="Times New Roman"/>
                <w:color w:val="000000"/>
              </w:rPr>
              <w:lastRenderedPageBreak/>
              <w:t>Игрим № 5</w:t>
            </w:r>
          </w:p>
        </w:tc>
        <w:tc>
          <w:tcPr>
            <w:tcW w:w="758" w:type="pct"/>
            <w:tcBorders>
              <w:top w:val="nil"/>
              <w:left w:val="nil"/>
              <w:bottom w:val="single" w:sz="4" w:space="0" w:color="auto"/>
              <w:right w:val="single" w:sz="4" w:space="0" w:color="auto"/>
            </w:tcBorders>
            <w:shd w:val="clear" w:color="auto" w:fill="auto"/>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lastRenderedPageBreak/>
              <w:t>10,8</w:t>
            </w:r>
          </w:p>
        </w:tc>
        <w:tc>
          <w:tcPr>
            <w:tcW w:w="759" w:type="pct"/>
            <w:tcBorders>
              <w:top w:val="single" w:sz="4" w:space="0" w:color="auto"/>
              <w:left w:val="nil"/>
              <w:bottom w:val="single" w:sz="4" w:space="0" w:color="auto"/>
              <w:right w:val="single" w:sz="4" w:space="0" w:color="auto"/>
            </w:tcBorders>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4,26</w:t>
            </w:r>
          </w:p>
        </w:tc>
        <w:tc>
          <w:tcPr>
            <w:tcW w:w="682" w:type="pct"/>
            <w:tcBorders>
              <w:top w:val="nil"/>
              <w:left w:val="single" w:sz="4" w:space="0" w:color="auto"/>
              <w:bottom w:val="single" w:sz="4" w:space="0" w:color="auto"/>
              <w:right w:val="single" w:sz="4" w:space="0" w:color="auto"/>
            </w:tcBorders>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4,20</w:t>
            </w:r>
          </w:p>
        </w:tc>
        <w:tc>
          <w:tcPr>
            <w:tcW w:w="910" w:type="pct"/>
            <w:tcBorders>
              <w:top w:val="nil"/>
              <w:left w:val="single" w:sz="4" w:space="0" w:color="auto"/>
              <w:bottom w:val="single" w:sz="4" w:space="0" w:color="auto"/>
              <w:right w:val="single" w:sz="4" w:space="0" w:color="auto"/>
            </w:tcBorders>
            <w:shd w:val="clear" w:color="auto" w:fill="auto"/>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5,32</w:t>
            </w:r>
          </w:p>
        </w:tc>
        <w:tc>
          <w:tcPr>
            <w:tcW w:w="905" w:type="pct"/>
            <w:tcBorders>
              <w:top w:val="nil"/>
              <w:left w:val="single" w:sz="4" w:space="0" w:color="auto"/>
              <w:bottom w:val="single" w:sz="4" w:space="0" w:color="auto"/>
              <w:right w:val="single" w:sz="4" w:space="0" w:color="auto"/>
            </w:tcBorders>
            <w:shd w:val="clear" w:color="auto" w:fill="auto"/>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-1,12</w:t>
            </w:r>
          </w:p>
        </w:tc>
      </w:tr>
      <w:tr w:rsidR="00736B58" w:rsidRPr="00736B58" w:rsidTr="00736B58">
        <w:trPr>
          <w:trHeight w:val="377"/>
        </w:trPr>
        <w:tc>
          <w:tcPr>
            <w:tcW w:w="986" w:type="pct"/>
            <w:tcBorders>
              <w:top w:val="nil"/>
              <w:left w:val="single" w:sz="4" w:space="0" w:color="auto"/>
              <w:bottom w:val="single" w:sz="4" w:space="0" w:color="auto"/>
              <w:right w:val="single" w:sz="4" w:space="0" w:color="auto"/>
            </w:tcBorders>
            <w:shd w:val="clear" w:color="auto" w:fill="auto"/>
            <w:noWrap/>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Котельная пгт. Игрим № 9</w:t>
            </w:r>
          </w:p>
        </w:tc>
        <w:tc>
          <w:tcPr>
            <w:tcW w:w="758" w:type="pct"/>
            <w:tcBorders>
              <w:top w:val="nil"/>
              <w:left w:val="nil"/>
              <w:bottom w:val="single" w:sz="4" w:space="0" w:color="auto"/>
              <w:right w:val="single" w:sz="4" w:space="0" w:color="auto"/>
            </w:tcBorders>
            <w:shd w:val="clear" w:color="auto" w:fill="auto"/>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0,5</w:t>
            </w:r>
          </w:p>
        </w:tc>
        <w:tc>
          <w:tcPr>
            <w:tcW w:w="759" w:type="pct"/>
            <w:tcBorders>
              <w:top w:val="single" w:sz="4" w:space="0" w:color="auto"/>
              <w:left w:val="nil"/>
              <w:bottom w:val="single" w:sz="4" w:space="0" w:color="auto"/>
              <w:right w:val="single" w:sz="4" w:space="0" w:color="auto"/>
            </w:tcBorders>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0,498</w:t>
            </w:r>
          </w:p>
        </w:tc>
        <w:tc>
          <w:tcPr>
            <w:tcW w:w="682" w:type="pct"/>
            <w:tcBorders>
              <w:top w:val="nil"/>
              <w:left w:val="single" w:sz="4" w:space="0" w:color="auto"/>
              <w:bottom w:val="single" w:sz="4" w:space="0" w:color="auto"/>
              <w:right w:val="single" w:sz="4" w:space="0" w:color="auto"/>
            </w:tcBorders>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0,496</w:t>
            </w:r>
          </w:p>
        </w:tc>
        <w:tc>
          <w:tcPr>
            <w:tcW w:w="910" w:type="pct"/>
            <w:tcBorders>
              <w:top w:val="nil"/>
              <w:left w:val="single" w:sz="4" w:space="0" w:color="auto"/>
              <w:bottom w:val="single" w:sz="4" w:space="0" w:color="auto"/>
              <w:right w:val="single" w:sz="4" w:space="0" w:color="auto"/>
            </w:tcBorders>
            <w:shd w:val="clear" w:color="auto" w:fill="auto"/>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0,256</w:t>
            </w:r>
          </w:p>
        </w:tc>
        <w:tc>
          <w:tcPr>
            <w:tcW w:w="905" w:type="pct"/>
            <w:tcBorders>
              <w:top w:val="nil"/>
              <w:left w:val="single" w:sz="4" w:space="0" w:color="auto"/>
              <w:bottom w:val="single" w:sz="4" w:space="0" w:color="auto"/>
              <w:right w:val="single" w:sz="4" w:space="0" w:color="auto"/>
            </w:tcBorders>
            <w:shd w:val="clear" w:color="auto" w:fill="auto"/>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0,24</w:t>
            </w:r>
          </w:p>
        </w:tc>
      </w:tr>
      <w:tr w:rsidR="00736B58" w:rsidRPr="00736B58" w:rsidTr="00736B58">
        <w:trPr>
          <w:trHeight w:val="377"/>
        </w:trPr>
        <w:tc>
          <w:tcPr>
            <w:tcW w:w="986" w:type="pct"/>
            <w:tcBorders>
              <w:top w:val="nil"/>
              <w:left w:val="single" w:sz="4" w:space="0" w:color="auto"/>
              <w:bottom w:val="single" w:sz="4" w:space="0" w:color="auto"/>
              <w:right w:val="single" w:sz="4" w:space="0" w:color="auto"/>
            </w:tcBorders>
            <w:shd w:val="clear" w:color="auto" w:fill="auto"/>
            <w:noWrap/>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Котельная № 6 п. Ванзетур</w:t>
            </w:r>
          </w:p>
        </w:tc>
        <w:tc>
          <w:tcPr>
            <w:tcW w:w="758" w:type="pct"/>
            <w:tcBorders>
              <w:top w:val="nil"/>
              <w:left w:val="nil"/>
              <w:bottom w:val="single" w:sz="4" w:space="0" w:color="auto"/>
              <w:right w:val="single" w:sz="4" w:space="0" w:color="auto"/>
            </w:tcBorders>
            <w:shd w:val="clear" w:color="auto" w:fill="auto"/>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3,2</w:t>
            </w:r>
          </w:p>
        </w:tc>
        <w:tc>
          <w:tcPr>
            <w:tcW w:w="759" w:type="pct"/>
            <w:tcBorders>
              <w:top w:val="single" w:sz="4" w:space="0" w:color="auto"/>
              <w:left w:val="nil"/>
              <w:bottom w:val="single" w:sz="4" w:space="0" w:color="auto"/>
              <w:right w:val="single" w:sz="4" w:space="0" w:color="auto"/>
            </w:tcBorders>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3,2</w:t>
            </w:r>
          </w:p>
        </w:tc>
        <w:tc>
          <w:tcPr>
            <w:tcW w:w="682" w:type="pct"/>
            <w:tcBorders>
              <w:top w:val="nil"/>
              <w:left w:val="single" w:sz="4" w:space="0" w:color="auto"/>
              <w:bottom w:val="single" w:sz="4" w:space="0" w:color="auto"/>
              <w:right w:val="single" w:sz="4" w:space="0" w:color="auto"/>
            </w:tcBorders>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3,18</w:t>
            </w:r>
          </w:p>
        </w:tc>
        <w:tc>
          <w:tcPr>
            <w:tcW w:w="910" w:type="pct"/>
            <w:tcBorders>
              <w:top w:val="nil"/>
              <w:left w:val="single" w:sz="4" w:space="0" w:color="auto"/>
              <w:bottom w:val="single" w:sz="4" w:space="0" w:color="auto"/>
              <w:right w:val="single" w:sz="4" w:space="0" w:color="auto"/>
            </w:tcBorders>
            <w:shd w:val="clear" w:color="auto" w:fill="auto"/>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2,058</w:t>
            </w:r>
          </w:p>
        </w:tc>
        <w:tc>
          <w:tcPr>
            <w:tcW w:w="905" w:type="pct"/>
            <w:tcBorders>
              <w:top w:val="nil"/>
              <w:left w:val="single" w:sz="4" w:space="0" w:color="auto"/>
              <w:bottom w:val="single" w:sz="4" w:space="0" w:color="auto"/>
              <w:right w:val="single" w:sz="4" w:space="0" w:color="auto"/>
            </w:tcBorders>
            <w:shd w:val="clear" w:color="auto" w:fill="auto"/>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1,122</w:t>
            </w:r>
          </w:p>
        </w:tc>
      </w:tr>
      <w:tr w:rsidR="00736B58" w:rsidRPr="00736B58" w:rsidTr="00736B58">
        <w:trPr>
          <w:trHeight w:val="377"/>
        </w:trPr>
        <w:tc>
          <w:tcPr>
            <w:tcW w:w="986" w:type="pct"/>
            <w:tcBorders>
              <w:top w:val="nil"/>
              <w:left w:val="single" w:sz="4" w:space="0" w:color="auto"/>
              <w:bottom w:val="single" w:sz="4" w:space="0" w:color="auto"/>
              <w:right w:val="single" w:sz="4" w:space="0" w:color="auto"/>
            </w:tcBorders>
            <w:shd w:val="clear" w:color="auto" w:fill="auto"/>
            <w:noWrap/>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Всего по гп. Игрим</w:t>
            </w:r>
          </w:p>
        </w:tc>
        <w:tc>
          <w:tcPr>
            <w:tcW w:w="758" w:type="pct"/>
            <w:tcBorders>
              <w:top w:val="nil"/>
              <w:left w:val="nil"/>
              <w:bottom w:val="single" w:sz="4" w:space="0" w:color="auto"/>
              <w:right w:val="single" w:sz="4" w:space="0" w:color="auto"/>
            </w:tcBorders>
            <w:shd w:val="clear" w:color="auto" w:fill="auto"/>
            <w:vAlign w:val="center"/>
          </w:tcPr>
          <w:p w:rsidR="00102853" w:rsidRPr="00736B58" w:rsidRDefault="00102853" w:rsidP="005776F4">
            <w:pPr>
              <w:rPr>
                <w:rFonts w:ascii="Times New Roman" w:hAnsi="Times New Roman" w:cs="Times New Roman"/>
                <w:color w:val="000000"/>
              </w:rPr>
            </w:pPr>
            <w:r w:rsidRPr="00736B58">
              <w:rPr>
                <w:rFonts w:ascii="Times New Roman" w:hAnsi="Times New Roman" w:cs="Times New Roman"/>
                <w:color w:val="000000"/>
              </w:rPr>
              <w:t>9</w:t>
            </w:r>
            <w:r w:rsidR="00065D02">
              <w:rPr>
                <w:rFonts w:ascii="Times New Roman" w:hAnsi="Times New Roman" w:cs="Times New Roman"/>
                <w:color w:val="000000"/>
              </w:rPr>
              <w:t>9</w:t>
            </w:r>
            <w:r w:rsidRPr="00736B58">
              <w:rPr>
                <w:rFonts w:ascii="Times New Roman" w:hAnsi="Times New Roman" w:cs="Times New Roman"/>
                <w:color w:val="000000"/>
              </w:rPr>
              <w:t>,</w:t>
            </w:r>
            <w:r w:rsidR="005776F4">
              <w:rPr>
                <w:rFonts w:ascii="Times New Roman" w:hAnsi="Times New Roman" w:cs="Times New Roman"/>
                <w:color w:val="000000"/>
              </w:rPr>
              <w:t>38</w:t>
            </w:r>
          </w:p>
        </w:tc>
        <w:tc>
          <w:tcPr>
            <w:tcW w:w="759" w:type="pct"/>
            <w:tcBorders>
              <w:top w:val="single" w:sz="4" w:space="0" w:color="auto"/>
              <w:left w:val="nil"/>
              <w:bottom w:val="single" w:sz="4" w:space="0" w:color="auto"/>
              <w:right w:val="single" w:sz="4" w:space="0" w:color="auto"/>
            </w:tcBorders>
            <w:vAlign w:val="center"/>
          </w:tcPr>
          <w:p w:rsidR="00102853" w:rsidRPr="00736B58" w:rsidRDefault="00102853" w:rsidP="00065D02">
            <w:pPr>
              <w:rPr>
                <w:rFonts w:ascii="Times New Roman" w:hAnsi="Times New Roman" w:cs="Times New Roman"/>
                <w:color w:val="000000"/>
              </w:rPr>
            </w:pPr>
            <w:r w:rsidRPr="00736B58">
              <w:rPr>
                <w:rFonts w:ascii="Times New Roman" w:hAnsi="Times New Roman" w:cs="Times New Roman"/>
                <w:color w:val="000000"/>
              </w:rPr>
              <w:t>5</w:t>
            </w:r>
            <w:r w:rsidR="00065D02">
              <w:rPr>
                <w:rFonts w:ascii="Times New Roman" w:hAnsi="Times New Roman" w:cs="Times New Roman"/>
                <w:color w:val="000000"/>
              </w:rPr>
              <w:t>6</w:t>
            </w:r>
            <w:r w:rsidRPr="00736B58">
              <w:rPr>
                <w:rFonts w:ascii="Times New Roman" w:hAnsi="Times New Roman" w:cs="Times New Roman"/>
                <w:color w:val="000000"/>
              </w:rPr>
              <w:t>,</w:t>
            </w:r>
            <w:r w:rsidR="00065D02">
              <w:rPr>
                <w:rFonts w:ascii="Times New Roman" w:hAnsi="Times New Roman" w:cs="Times New Roman"/>
                <w:color w:val="000000"/>
              </w:rPr>
              <w:t>1</w:t>
            </w:r>
            <w:r w:rsidRPr="00736B58">
              <w:rPr>
                <w:rFonts w:ascii="Times New Roman" w:hAnsi="Times New Roman" w:cs="Times New Roman"/>
                <w:color w:val="000000"/>
              </w:rPr>
              <w:t>9</w:t>
            </w:r>
          </w:p>
        </w:tc>
        <w:tc>
          <w:tcPr>
            <w:tcW w:w="682" w:type="pct"/>
            <w:tcBorders>
              <w:top w:val="nil"/>
              <w:left w:val="single" w:sz="4" w:space="0" w:color="auto"/>
              <w:bottom w:val="single" w:sz="4" w:space="0" w:color="auto"/>
              <w:right w:val="single" w:sz="4" w:space="0" w:color="auto"/>
            </w:tcBorders>
            <w:vAlign w:val="center"/>
          </w:tcPr>
          <w:p w:rsidR="00102853" w:rsidRPr="00736B58" w:rsidRDefault="00102853" w:rsidP="00065D02">
            <w:pPr>
              <w:rPr>
                <w:rFonts w:ascii="Times New Roman" w:hAnsi="Times New Roman" w:cs="Times New Roman"/>
                <w:color w:val="000000"/>
              </w:rPr>
            </w:pPr>
            <w:r w:rsidRPr="00736B58">
              <w:rPr>
                <w:rFonts w:ascii="Times New Roman" w:hAnsi="Times New Roman" w:cs="Times New Roman"/>
                <w:color w:val="000000"/>
              </w:rPr>
              <w:t>55,</w:t>
            </w:r>
            <w:r w:rsidR="00065D02">
              <w:rPr>
                <w:rFonts w:ascii="Times New Roman" w:hAnsi="Times New Roman" w:cs="Times New Roman"/>
                <w:color w:val="000000"/>
              </w:rPr>
              <w:t>65</w:t>
            </w:r>
          </w:p>
        </w:tc>
        <w:tc>
          <w:tcPr>
            <w:tcW w:w="910" w:type="pct"/>
            <w:tcBorders>
              <w:top w:val="nil"/>
              <w:left w:val="single" w:sz="4" w:space="0" w:color="auto"/>
              <w:bottom w:val="single" w:sz="4" w:space="0" w:color="auto"/>
              <w:right w:val="single" w:sz="4" w:space="0" w:color="auto"/>
            </w:tcBorders>
            <w:shd w:val="clear" w:color="auto" w:fill="auto"/>
            <w:vAlign w:val="center"/>
          </w:tcPr>
          <w:p w:rsidR="00102853" w:rsidRPr="00736B58" w:rsidRDefault="00822E88" w:rsidP="00102853">
            <w:pPr>
              <w:rPr>
                <w:rFonts w:ascii="Times New Roman" w:hAnsi="Times New Roman" w:cs="Times New Roman"/>
                <w:color w:val="000000"/>
              </w:rPr>
            </w:pPr>
            <w:r>
              <w:rPr>
                <w:rFonts w:ascii="Times New Roman" w:hAnsi="Times New Roman" w:cs="Times New Roman"/>
                <w:color w:val="000000"/>
              </w:rPr>
              <w:t>51,14</w:t>
            </w:r>
          </w:p>
        </w:tc>
        <w:tc>
          <w:tcPr>
            <w:tcW w:w="905" w:type="pct"/>
            <w:tcBorders>
              <w:top w:val="nil"/>
              <w:left w:val="single" w:sz="4" w:space="0" w:color="auto"/>
              <w:bottom w:val="single" w:sz="4" w:space="0" w:color="auto"/>
              <w:right w:val="single" w:sz="4" w:space="0" w:color="auto"/>
            </w:tcBorders>
            <w:shd w:val="clear" w:color="auto" w:fill="auto"/>
            <w:vAlign w:val="center"/>
          </w:tcPr>
          <w:p w:rsidR="00102853" w:rsidRPr="00736B58" w:rsidRDefault="003D02C5" w:rsidP="00102853">
            <w:pPr>
              <w:rPr>
                <w:rFonts w:ascii="Times New Roman" w:hAnsi="Times New Roman" w:cs="Times New Roman"/>
                <w:color w:val="000000"/>
              </w:rPr>
            </w:pPr>
            <w:r>
              <w:rPr>
                <w:rFonts w:ascii="Times New Roman" w:hAnsi="Times New Roman" w:cs="Times New Roman"/>
                <w:color w:val="000000"/>
              </w:rPr>
              <w:t>4,51</w:t>
            </w:r>
          </w:p>
        </w:tc>
      </w:tr>
    </w:tbl>
    <w:p w:rsidR="00A16A98" w:rsidRDefault="00A16A98" w:rsidP="00102853">
      <w:pPr>
        <w:pStyle w:val="aa"/>
        <w:spacing w:line="360" w:lineRule="auto"/>
        <w:ind w:left="0" w:firstLine="567"/>
        <w:jc w:val="both"/>
        <w:rPr>
          <w:rFonts w:ascii="Times New Roman" w:hAnsi="Times New Roman" w:cs="Times New Roman"/>
        </w:rPr>
      </w:pPr>
      <w:bookmarkStart w:id="99" w:name="_Toc376158267"/>
      <w:bookmarkStart w:id="100" w:name="_Toc376557741"/>
    </w:p>
    <w:p w:rsidR="00102853" w:rsidRPr="00736B58" w:rsidRDefault="00102853" w:rsidP="00102853">
      <w:pPr>
        <w:pStyle w:val="aa"/>
        <w:spacing w:line="360" w:lineRule="auto"/>
        <w:ind w:left="0" w:firstLine="567"/>
        <w:jc w:val="both"/>
        <w:rPr>
          <w:rFonts w:ascii="Times New Roman" w:hAnsi="Times New Roman" w:cs="Times New Roman"/>
        </w:rPr>
      </w:pPr>
      <w:r w:rsidRPr="00736B58">
        <w:rPr>
          <w:rFonts w:ascii="Times New Roman" w:hAnsi="Times New Roman" w:cs="Times New Roman"/>
        </w:rPr>
        <w:t>В котельных № 1 и № 5 подключенная нагрузка потребителей превышает мощность источника нетто.</w:t>
      </w:r>
    </w:p>
    <w:p w:rsidR="00102853" w:rsidRPr="00736B58" w:rsidRDefault="00736B58" w:rsidP="003B6AC4">
      <w:pPr>
        <w:pStyle w:val="afffff5"/>
      </w:pPr>
      <w:r>
        <w:t>В соответствии со СНиП 41-02-2003 «Тепловые сети» на</w:t>
      </w:r>
      <w:r w:rsidR="00102853" w:rsidRPr="00736B58">
        <w:t xml:space="preserve"> теплоисточниках</w:t>
      </w:r>
      <w:r>
        <w:t xml:space="preserve"> аварийный резерв тепловой мощности должен составлять порядка </w:t>
      </w:r>
      <w:r w:rsidR="00102853" w:rsidRPr="00736B58">
        <w:t>90</w:t>
      </w:r>
      <w:r>
        <w:t>%</w:t>
      </w:r>
      <w:r w:rsidR="00102853" w:rsidRPr="00736B58">
        <w:t xml:space="preserve"> тепловой нагрузки потребителе</w:t>
      </w:r>
      <w:r>
        <w:t xml:space="preserve">й при выходе из работы котла с </w:t>
      </w:r>
      <w:r w:rsidR="00102853" w:rsidRPr="00736B58">
        <w:t xml:space="preserve">наибольшей тепловой мощностью. </w:t>
      </w:r>
      <w:r w:rsidR="00102853" w:rsidRPr="00736B58">
        <w:cr/>
      </w:r>
    </w:p>
    <w:p w:rsidR="00736B58" w:rsidRPr="00736B58" w:rsidRDefault="00736B58" w:rsidP="003B6AC4">
      <w:pPr>
        <w:pStyle w:val="afffff5"/>
      </w:pPr>
      <w:r w:rsidRPr="00736B58">
        <w:t>Резерв тепловой мощности нетто на источниках теплоснабжения городского поселения Игрим</w:t>
      </w:r>
    </w:p>
    <w:p w:rsidR="00102853" w:rsidRPr="00736B58" w:rsidRDefault="00102853" w:rsidP="003B6AC4">
      <w:pPr>
        <w:pStyle w:val="afffff5"/>
        <w:rPr>
          <w:b/>
          <w:sz w:val="24"/>
          <w:szCs w:val="24"/>
        </w:rPr>
      </w:pPr>
      <w:bookmarkStart w:id="101" w:name="_Toc391845985"/>
      <w:bookmarkEnd w:id="99"/>
      <w:bookmarkEnd w:id="100"/>
      <w:r w:rsidRPr="00736B58">
        <w:rPr>
          <w:b/>
          <w:noProof/>
          <w:sz w:val="24"/>
          <w:szCs w:val="24"/>
          <w:lang w:eastAsia="ru-RU"/>
        </w:rPr>
        <w:drawing>
          <wp:inline distT="0" distB="0" distL="0" distR="0">
            <wp:extent cx="4572000" cy="2743200"/>
            <wp:effectExtent l="0" t="0" r="19050" b="19050"/>
            <wp:docPr id="5"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bookmarkEnd w:id="101"/>
    </w:p>
    <w:p w:rsidR="00102853" w:rsidRPr="00736B58" w:rsidRDefault="00736B58" w:rsidP="00E45FA5">
      <w:pPr>
        <w:pStyle w:val="afffff5"/>
        <w:jc w:val="center"/>
      </w:pPr>
      <w:r w:rsidRPr="00736B58">
        <w:t>рис 5.4</w:t>
      </w:r>
    </w:p>
    <w:p w:rsidR="00736B58" w:rsidRDefault="00736B58" w:rsidP="003B6AC4">
      <w:pPr>
        <w:pStyle w:val="afffff5"/>
        <w:rPr>
          <w:rFonts w:asciiTheme="minorHAnsi" w:hAnsiTheme="minorHAnsi"/>
        </w:rPr>
      </w:pPr>
    </w:p>
    <w:p w:rsidR="00102853" w:rsidRPr="00736B58" w:rsidRDefault="00102853" w:rsidP="00736B58">
      <w:pPr>
        <w:pStyle w:val="aa"/>
        <w:tabs>
          <w:tab w:val="left" w:pos="0"/>
        </w:tabs>
        <w:ind w:left="0" w:firstLine="567"/>
        <w:jc w:val="center"/>
        <w:rPr>
          <w:rFonts w:ascii="Times New Roman" w:hAnsi="Times New Roman" w:cs="Times New Roman"/>
        </w:rPr>
      </w:pPr>
      <w:r w:rsidRPr="00736B58">
        <w:rPr>
          <w:rFonts w:ascii="Times New Roman" w:hAnsi="Times New Roman" w:cs="Times New Roman"/>
        </w:rPr>
        <w:lastRenderedPageBreak/>
        <w:t>Данные по тепловой мощности нетто и подключенных нагрузках на источниках теплоснабжения городского поселения Игрим</w:t>
      </w:r>
    </w:p>
    <w:p w:rsidR="00102853" w:rsidRPr="00736B58" w:rsidRDefault="00102853" w:rsidP="00102853">
      <w:pPr>
        <w:tabs>
          <w:tab w:val="left" w:pos="993"/>
        </w:tabs>
        <w:rPr>
          <w:rFonts w:ascii="Times New Roman" w:hAnsi="Times New Roman" w:cs="Times New Roman"/>
        </w:rPr>
      </w:pPr>
    </w:p>
    <w:p w:rsidR="00736B58" w:rsidRPr="00736B58" w:rsidRDefault="00736B58" w:rsidP="00736B58">
      <w:pPr>
        <w:tabs>
          <w:tab w:val="left" w:pos="993"/>
        </w:tabs>
        <w:jc w:val="center"/>
        <w:rPr>
          <w:rFonts w:ascii="Times New Roman" w:hAnsi="Times New Roman" w:cs="Times New Roman"/>
        </w:rPr>
      </w:pPr>
      <w:r w:rsidRPr="00736B58">
        <w:rPr>
          <w:rFonts w:ascii="Times New Roman" w:hAnsi="Times New Roman" w:cs="Times New Roman"/>
          <w:noProof/>
        </w:rPr>
        <w:drawing>
          <wp:inline distT="0" distB="0" distL="0" distR="0">
            <wp:extent cx="4714875" cy="2828925"/>
            <wp:effectExtent l="19050" t="0" r="9525" b="0"/>
            <wp:docPr id="1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736B58" w:rsidRPr="00736B58" w:rsidRDefault="00736B58" w:rsidP="00102853">
      <w:pPr>
        <w:tabs>
          <w:tab w:val="left" w:pos="993"/>
        </w:tabs>
        <w:rPr>
          <w:rFonts w:ascii="Times New Roman" w:hAnsi="Times New Roman" w:cs="Times New Roman"/>
        </w:rPr>
      </w:pPr>
    </w:p>
    <w:p w:rsidR="00736B58" w:rsidRPr="00736B58" w:rsidRDefault="00736B58" w:rsidP="00736B58">
      <w:pPr>
        <w:tabs>
          <w:tab w:val="left" w:pos="993"/>
        </w:tabs>
        <w:jc w:val="center"/>
        <w:rPr>
          <w:rFonts w:ascii="Times New Roman" w:hAnsi="Times New Roman" w:cs="Times New Roman"/>
        </w:rPr>
      </w:pPr>
      <w:r w:rsidRPr="00736B58">
        <w:rPr>
          <w:rFonts w:ascii="Times New Roman" w:hAnsi="Times New Roman" w:cs="Times New Roman"/>
        </w:rPr>
        <w:t>рис 5.5</w:t>
      </w:r>
    </w:p>
    <w:p w:rsidR="00736B58" w:rsidRPr="00736B58" w:rsidRDefault="00736B58" w:rsidP="00102853">
      <w:pPr>
        <w:tabs>
          <w:tab w:val="left" w:pos="993"/>
        </w:tabs>
        <w:rPr>
          <w:rFonts w:ascii="Times New Roman" w:hAnsi="Times New Roman" w:cs="Times New Roman"/>
        </w:rPr>
      </w:pPr>
    </w:p>
    <w:p w:rsidR="00736B58" w:rsidRPr="00736B58" w:rsidRDefault="00736B58" w:rsidP="00102853">
      <w:pPr>
        <w:tabs>
          <w:tab w:val="left" w:pos="993"/>
        </w:tabs>
        <w:rPr>
          <w:rFonts w:ascii="Times New Roman" w:hAnsi="Times New Roman" w:cs="Times New Roman"/>
        </w:rPr>
      </w:pPr>
    </w:p>
    <w:p w:rsidR="00102853" w:rsidRPr="00736B58" w:rsidRDefault="00102853" w:rsidP="00102853">
      <w:pPr>
        <w:pStyle w:val="aa"/>
        <w:spacing w:line="360" w:lineRule="auto"/>
        <w:ind w:left="0" w:firstLine="567"/>
        <w:jc w:val="both"/>
        <w:rPr>
          <w:rFonts w:ascii="Times New Roman" w:hAnsi="Times New Roman" w:cs="Times New Roman"/>
        </w:rPr>
      </w:pPr>
      <w:r w:rsidRPr="00736B58">
        <w:rPr>
          <w:rFonts w:ascii="Times New Roman" w:hAnsi="Times New Roman" w:cs="Times New Roman"/>
        </w:rPr>
        <w:t>В таблице 53 представлены результаты расчета  резерва  тепловой  мощности  котельных  МУП  «ТВК»  при  выходе  из строя котла с наибольшей тепловой мощностью.</w:t>
      </w:r>
    </w:p>
    <w:p w:rsidR="00102853" w:rsidRDefault="00102853" w:rsidP="00102853">
      <w:pPr>
        <w:pStyle w:val="aa"/>
        <w:spacing w:line="360" w:lineRule="auto"/>
        <w:ind w:left="0" w:firstLine="567"/>
        <w:jc w:val="both"/>
        <w:rPr>
          <w:rFonts w:ascii="Times New Roman" w:hAnsi="Times New Roman" w:cs="Times New Roman"/>
        </w:rPr>
      </w:pPr>
      <w:r w:rsidRPr="00736B58">
        <w:rPr>
          <w:rFonts w:ascii="Times New Roman" w:hAnsi="Times New Roman" w:cs="Times New Roman"/>
        </w:rPr>
        <w:t xml:space="preserve">Как видно из представленной таблицы аварийный резерв тепловой мощности обеспечен на всех источниках, кроме котельной № 4. </w:t>
      </w:r>
      <w:r w:rsidRPr="00736B58">
        <w:rPr>
          <w:rFonts w:ascii="Times New Roman" w:hAnsi="Times New Roman" w:cs="Times New Roman"/>
        </w:rPr>
        <w:cr/>
      </w:r>
    </w:p>
    <w:p w:rsidR="009276FE" w:rsidRPr="00736B58" w:rsidRDefault="009276FE" w:rsidP="00102853">
      <w:pPr>
        <w:pStyle w:val="aa"/>
        <w:spacing w:line="360" w:lineRule="auto"/>
        <w:ind w:left="0" w:firstLine="567"/>
        <w:jc w:val="both"/>
        <w:rPr>
          <w:rFonts w:ascii="Times New Roman" w:hAnsi="Times New Roman" w:cs="Times New Roman"/>
        </w:rPr>
      </w:pPr>
    </w:p>
    <w:p w:rsidR="00102853" w:rsidRDefault="00102853" w:rsidP="001232C0">
      <w:pPr>
        <w:pStyle w:val="af1"/>
      </w:pPr>
      <w:r w:rsidRPr="00736B58">
        <w:t>Расчет резерва тепловой мощности котельных МУП «ТВК»</w:t>
      </w:r>
    </w:p>
    <w:p w:rsidR="00736B58" w:rsidRPr="00736B58" w:rsidRDefault="00736B58" w:rsidP="00E45FA5">
      <w:pPr>
        <w:jc w:val="right"/>
        <w:rPr>
          <w:rFonts w:ascii="Times New Roman" w:hAnsi="Times New Roman" w:cs="Times New Roman"/>
          <w:lang w:eastAsia="en-US"/>
        </w:rPr>
      </w:pPr>
      <w:r w:rsidRPr="00736B58">
        <w:rPr>
          <w:rFonts w:ascii="Times New Roman" w:hAnsi="Times New Roman" w:cs="Times New Roman"/>
          <w:lang w:eastAsia="en-US"/>
        </w:rPr>
        <w:t>таблица 5.6</w:t>
      </w:r>
    </w:p>
    <w:tbl>
      <w:tblPr>
        <w:tblStyle w:val="af3"/>
        <w:tblW w:w="9923" w:type="dxa"/>
        <w:tblInd w:w="-176" w:type="dxa"/>
        <w:tblLayout w:type="fixed"/>
        <w:tblLook w:val="04A0" w:firstRow="1" w:lastRow="0" w:firstColumn="1" w:lastColumn="0" w:noHBand="0" w:noVBand="1"/>
      </w:tblPr>
      <w:tblGrid>
        <w:gridCol w:w="1384"/>
        <w:gridCol w:w="1134"/>
        <w:gridCol w:w="1446"/>
        <w:gridCol w:w="964"/>
        <w:gridCol w:w="1417"/>
        <w:gridCol w:w="1418"/>
        <w:gridCol w:w="1134"/>
        <w:gridCol w:w="1026"/>
      </w:tblGrid>
      <w:tr w:rsidR="00102853" w:rsidRPr="00736B58" w:rsidTr="00736B58">
        <w:trPr>
          <w:trHeight w:val="1044"/>
        </w:trPr>
        <w:tc>
          <w:tcPr>
            <w:tcW w:w="1384" w:type="dxa"/>
            <w:vMerge w:val="restart"/>
            <w:vAlign w:val="center"/>
          </w:tcPr>
          <w:p w:rsidR="00102853" w:rsidRPr="00736B58" w:rsidRDefault="00102853" w:rsidP="00102853">
            <w:pPr>
              <w:rPr>
                <w:rFonts w:ascii="Times New Roman" w:hAnsi="Times New Roman" w:cs="Times New Roman"/>
                <w:bCs/>
              </w:rPr>
            </w:pPr>
            <w:r w:rsidRPr="00736B58">
              <w:rPr>
                <w:rFonts w:ascii="Times New Roman" w:hAnsi="Times New Roman" w:cs="Times New Roman"/>
                <w:bCs/>
              </w:rPr>
              <w:t>Источник</w:t>
            </w:r>
          </w:p>
        </w:tc>
        <w:tc>
          <w:tcPr>
            <w:tcW w:w="1134" w:type="dxa"/>
            <w:vAlign w:val="center"/>
          </w:tcPr>
          <w:p w:rsidR="00102853" w:rsidRPr="00736B58" w:rsidRDefault="00102853" w:rsidP="00736B58">
            <w:pPr>
              <w:ind w:left="-94" w:right="-104"/>
              <w:rPr>
                <w:rFonts w:ascii="Times New Roman" w:hAnsi="Times New Roman" w:cs="Times New Roman"/>
                <w:bCs/>
              </w:rPr>
            </w:pPr>
            <w:r w:rsidRPr="00736B58">
              <w:rPr>
                <w:rFonts w:ascii="Times New Roman" w:hAnsi="Times New Roman" w:cs="Times New Roman"/>
                <w:bCs/>
              </w:rPr>
              <w:t>Установ</w:t>
            </w:r>
            <w:r w:rsidR="00736B58">
              <w:rPr>
                <w:rFonts w:ascii="Times New Roman" w:hAnsi="Times New Roman" w:cs="Times New Roman"/>
                <w:bCs/>
              </w:rPr>
              <w:t>-</w:t>
            </w:r>
            <w:r w:rsidRPr="00736B58">
              <w:rPr>
                <w:rFonts w:ascii="Times New Roman" w:hAnsi="Times New Roman" w:cs="Times New Roman"/>
                <w:bCs/>
              </w:rPr>
              <w:t>ленная тепловая мощность</w:t>
            </w:r>
          </w:p>
        </w:tc>
        <w:tc>
          <w:tcPr>
            <w:tcW w:w="1446" w:type="dxa"/>
            <w:vAlign w:val="center"/>
          </w:tcPr>
          <w:p w:rsidR="00102853" w:rsidRPr="00736B58" w:rsidRDefault="00736B58" w:rsidP="00736B58">
            <w:pPr>
              <w:ind w:right="-146"/>
              <w:jc w:val="left"/>
              <w:rPr>
                <w:rFonts w:ascii="Times New Roman" w:hAnsi="Times New Roman" w:cs="Times New Roman"/>
                <w:bCs/>
              </w:rPr>
            </w:pPr>
            <w:r>
              <w:rPr>
                <w:rFonts w:ascii="Times New Roman" w:hAnsi="Times New Roman" w:cs="Times New Roman"/>
                <w:bCs/>
              </w:rPr>
              <w:t>По</w:t>
            </w:r>
            <w:r w:rsidR="00102853" w:rsidRPr="00736B58">
              <w:rPr>
                <w:rFonts w:ascii="Times New Roman" w:hAnsi="Times New Roman" w:cs="Times New Roman"/>
                <w:bCs/>
              </w:rPr>
              <w:t>дключен</w:t>
            </w:r>
            <w:r>
              <w:rPr>
                <w:rFonts w:ascii="Times New Roman" w:hAnsi="Times New Roman" w:cs="Times New Roman"/>
                <w:bCs/>
              </w:rPr>
              <w:t>-</w:t>
            </w:r>
            <w:r w:rsidR="00102853" w:rsidRPr="00736B58">
              <w:rPr>
                <w:rFonts w:ascii="Times New Roman" w:hAnsi="Times New Roman" w:cs="Times New Roman"/>
                <w:bCs/>
              </w:rPr>
              <w:t>ная тепловая нагрузка</w:t>
            </w:r>
            <w:r>
              <w:rPr>
                <w:rFonts w:ascii="Times New Roman" w:hAnsi="Times New Roman" w:cs="Times New Roman"/>
                <w:bCs/>
              </w:rPr>
              <w:t xml:space="preserve"> </w:t>
            </w:r>
            <w:r w:rsidR="00102853" w:rsidRPr="00736B58">
              <w:rPr>
                <w:rFonts w:ascii="Times New Roman" w:hAnsi="Times New Roman" w:cs="Times New Roman"/>
                <w:bCs/>
              </w:rPr>
              <w:t xml:space="preserve">с учетом </w:t>
            </w:r>
            <w:r>
              <w:rPr>
                <w:rFonts w:ascii="Times New Roman" w:hAnsi="Times New Roman" w:cs="Times New Roman"/>
                <w:bCs/>
              </w:rPr>
              <w:t xml:space="preserve"> с</w:t>
            </w:r>
            <w:r w:rsidR="00102853" w:rsidRPr="00736B58">
              <w:rPr>
                <w:rFonts w:ascii="Times New Roman" w:hAnsi="Times New Roman" w:cs="Times New Roman"/>
                <w:bCs/>
              </w:rPr>
              <w:t>обственных нужд</w:t>
            </w:r>
          </w:p>
        </w:tc>
        <w:tc>
          <w:tcPr>
            <w:tcW w:w="964"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Кол-во котлов</w:t>
            </w:r>
          </w:p>
        </w:tc>
        <w:tc>
          <w:tcPr>
            <w:tcW w:w="1417"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Производи</w:t>
            </w:r>
            <w:r w:rsidR="00736B58">
              <w:rPr>
                <w:rFonts w:ascii="Times New Roman" w:hAnsi="Times New Roman" w:cs="Times New Roman"/>
              </w:rPr>
              <w:t>-</w:t>
            </w:r>
            <w:r w:rsidRPr="00736B58">
              <w:rPr>
                <w:rFonts w:ascii="Times New Roman" w:hAnsi="Times New Roman" w:cs="Times New Roman"/>
              </w:rPr>
              <w:t>тельность самого мощного котла</w:t>
            </w:r>
          </w:p>
        </w:tc>
        <w:tc>
          <w:tcPr>
            <w:tcW w:w="1418"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Мощность котельной при выходе из строя одного котла</w:t>
            </w:r>
          </w:p>
        </w:tc>
        <w:tc>
          <w:tcPr>
            <w:tcW w:w="1134"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Резерв мощно</w:t>
            </w:r>
            <w:r w:rsidR="00736B58">
              <w:rPr>
                <w:rFonts w:ascii="Times New Roman" w:hAnsi="Times New Roman" w:cs="Times New Roman"/>
              </w:rPr>
              <w:t>-</w:t>
            </w:r>
            <w:r w:rsidRPr="00736B58">
              <w:rPr>
                <w:rFonts w:ascii="Times New Roman" w:hAnsi="Times New Roman" w:cs="Times New Roman"/>
              </w:rPr>
              <w:t>сти</w:t>
            </w:r>
          </w:p>
        </w:tc>
        <w:tc>
          <w:tcPr>
            <w:tcW w:w="1026" w:type="dxa"/>
            <w:vMerge w:val="restart"/>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Надеж</w:t>
            </w:r>
            <w:r w:rsidR="00736B58">
              <w:rPr>
                <w:rFonts w:ascii="Times New Roman" w:hAnsi="Times New Roman" w:cs="Times New Roman"/>
              </w:rPr>
              <w:t>-</w:t>
            </w:r>
            <w:r w:rsidRPr="00736B58">
              <w:rPr>
                <w:rFonts w:ascii="Times New Roman" w:hAnsi="Times New Roman" w:cs="Times New Roman"/>
              </w:rPr>
              <w:t>ность</w:t>
            </w:r>
          </w:p>
        </w:tc>
      </w:tr>
      <w:tr w:rsidR="00102853" w:rsidRPr="00736B58" w:rsidTr="00736B58">
        <w:tc>
          <w:tcPr>
            <w:tcW w:w="1384" w:type="dxa"/>
            <w:vMerge/>
            <w:vAlign w:val="center"/>
          </w:tcPr>
          <w:p w:rsidR="00102853" w:rsidRPr="00736B58" w:rsidRDefault="00102853" w:rsidP="00102853">
            <w:pPr>
              <w:rPr>
                <w:rFonts w:ascii="Times New Roman" w:hAnsi="Times New Roman" w:cs="Times New Roman"/>
                <w:bCs/>
              </w:rPr>
            </w:pPr>
          </w:p>
        </w:tc>
        <w:tc>
          <w:tcPr>
            <w:tcW w:w="1134" w:type="dxa"/>
            <w:vAlign w:val="center"/>
          </w:tcPr>
          <w:p w:rsidR="00102853" w:rsidRPr="00736B58" w:rsidRDefault="00102853" w:rsidP="00102853">
            <w:pPr>
              <w:rPr>
                <w:rFonts w:ascii="Times New Roman" w:hAnsi="Times New Roman" w:cs="Times New Roman"/>
                <w:bCs/>
              </w:rPr>
            </w:pPr>
            <w:r w:rsidRPr="00736B58">
              <w:rPr>
                <w:rFonts w:ascii="Times New Roman" w:hAnsi="Times New Roman" w:cs="Times New Roman"/>
                <w:bCs/>
              </w:rPr>
              <w:t>Гкал/ч</w:t>
            </w:r>
          </w:p>
        </w:tc>
        <w:tc>
          <w:tcPr>
            <w:tcW w:w="1446" w:type="dxa"/>
            <w:vAlign w:val="center"/>
          </w:tcPr>
          <w:p w:rsidR="00102853" w:rsidRPr="00736B58" w:rsidRDefault="00102853" w:rsidP="00102853">
            <w:pPr>
              <w:rPr>
                <w:rFonts w:ascii="Times New Roman" w:hAnsi="Times New Roman" w:cs="Times New Roman"/>
                <w:bCs/>
              </w:rPr>
            </w:pPr>
            <w:r w:rsidRPr="00736B58">
              <w:rPr>
                <w:rFonts w:ascii="Times New Roman" w:hAnsi="Times New Roman" w:cs="Times New Roman"/>
                <w:bCs/>
              </w:rPr>
              <w:t>Гкал/ч</w:t>
            </w:r>
          </w:p>
        </w:tc>
        <w:tc>
          <w:tcPr>
            <w:tcW w:w="964"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шт</w:t>
            </w:r>
          </w:p>
        </w:tc>
        <w:tc>
          <w:tcPr>
            <w:tcW w:w="1417"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Гкал/ч</w:t>
            </w:r>
          </w:p>
        </w:tc>
        <w:tc>
          <w:tcPr>
            <w:tcW w:w="1418"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Гкал/ч</w:t>
            </w:r>
          </w:p>
        </w:tc>
        <w:tc>
          <w:tcPr>
            <w:tcW w:w="1134"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Гкал/ч</w:t>
            </w:r>
          </w:p>
        </w:tc>
        <w:tc>
          <w:tcPr>
            <w:tcW w:w="1026" w:type="dxa"/>
            <w:vMerge/>
            <w:vAlign w:val="center"/>
          </w:tcPr>
          <w:p w:rsidR="00102853" w:rsidRPr="00736B58" w:rsidRDefault="00102853" w:rsidP="00102853">
            <w:pPr>
              <w:pStyle w:val="aa"/>
              <w:ind w:left="0"/>
              <w:rPr>
                <w:rFonts w:ascii="Times New Roman" w:hAnsi="Times New Roman" w:cs="Times New Roman"/>
              </w:rPr>
            </w:pPr>
          </w:p>
        </w:tc>
      </w:tr>
      <w:tr w:rsidR="00102853" w:rsidRPr="00736B58" w:rsidTr="00736B58">
        <w:tc>
          <w:tcPr>
            <w:tcW w:w="1384" w:type="dxa"/>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Котельная пгт. Игрим № 1</w:t>
            </w:r>
          </w:p>
        </w:tc>
        <w:tc>
          <w:tcPr>
            <w:tcW w:w="1134" w:type="dxa"/>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34,09</w:t>
            </w:r>
          </w:p>
        </w:tc>
        <w:tc>
          <w:tcPr>
            <w:tcW w:w="1446" w:type="dxa"/>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18,423</w:t>
            </w:r>
          </w:p>
        </w:tc>
        <w:tc>
          <w:tcPr>
            <w:tcW w:w="964"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6</w:t>
            </w:r>
          </w:p>
        </w:tc>
        <w:tc>
          <w:tcPr>
            <w:tcW w:w="1417"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8</w:t>
            </w:r>
          </w:p>
        </w:tc>
        <w:tc>
          <w:tcPr>
            <w:tcW w:w="1418"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26,1</w:t>
            </w:r>
          </w:p>
        </w:tc>
        <w:tc>
          <w:tcPr>
            <w:tcW w:w="1134" w:type="dxa"/>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7,677</w:t>
            </w:r>
          </w:p>
        </w:tc>
        <w:tc>
          <w:tcPr>
            <w:tcW w:w="1026" w:type="dxa"/>
            <w:vAlign w:val="center"/>
          </w:tcPr>
          <w:p w:rsidR="00102853" w:rsidRPr="00736B58" w:rsidRDefault="003F3F1A" w:rsidP="00102853">
            <w:pPr>
              <w:pStyle w:val="aa"/>
              <w:ind w:left="0"/>
              <w:rPr>
                <w:rFonts w:ascii="Times New Roman" w:hAnsi="Times New Roman" w:cs="Times New Roman"/>
              </w:rPr>
            </w:pPr>
            <w:r>
              <w:rPr>
                <w:rFonts w:ascii="Times New Roman" w:hAnsi="Times New Roman" w:cs="Times New Roman"/>
              </w:rPr>
              <w:t>Не обеспе-чена</w:t>
            </w:r>
          </w:p>
        </w:tc>
      </w:tr>
      <w:tr w:rsidR="00102853" w:rsidRPr="00736B58" w:rsidTr="00736B58">
        <w:tc>
          <w:tcPr>
            <w:tcW w:w="1384" w:type="dxa"/>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Котельная пгт. Игрим № 2</w:t>
            </w:r>
          </w:p>
        </w:tc>
        <w:tc>
          <w:tcPr>
            <w:tcW w:w="1134" w:type="dxa"/>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33,29</w:t>
            </w:r>
          </w:p>
        </w:tc>
        <w:tc>
          <w:tcPr>
            <w:tcW w:w="1446" w:type="dxa"/>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9,918</w:t>
            </w:r>
          </w:p>
        </w:tc>
        <w:tc>
          <w:tcPr>
            <w:tcW w:w="964"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9</w:t>
            </w:r>
          </w:p>
        </w:tc>
        <w:tc>
          <w:tcPr>
            <w:tcW w:w="1417"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8</w:t>
            </w:r>
          </w:p>
        </w:tc>
        <w:tc>
          <w:tcPr>
            <w:tcW w:w="1418"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14,182</w:t>
            </w:r>
          </w:p>
        </w:tc>
        <w:tc>
          <w:tcPr>
            <w:tcW w:w="1134" w:type="dxa"/>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4,264</w:t>
            </w:r>
          </w:p>
        </w:tc>
        <w:tc>
          <w:tcPr>
            <w:tcW w:w="1026"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Обес</w:t>
            </w:r>
            <w:r w:rsidR="00736B58">
              <w:rPr>
                <w:rFonts w:ascii="Times New Roman" w:hAnsi="Times New Roman" w:cs="Times New Roman"/>
              </w:rPr>
              <w:t>-</w:t>
            </w:r>
            <w:r w:rsidRPr="00736B58">
              <w:rPr>
                <w:rFonts w:ascii="Times New Roman" w:hAnsi="Times New Roman" w:cs="Times New Roman"/>
              </w:rPr>
              <w:t>печена</w:t>
            </w:r>
          </w:p>
        </w:tc>
      </w:tr>
      <w:tr w:rsidR="00102853" w:rsidRPr="00736B58" w:rsidTr="00736B58">
        <w:tc>
          <w:tcPr>
            <w:tcW w:w="1384" w:type="dxa"/>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Котельная пгт. Игрим № 3</w:t>
            </w:r>
          </w:p>
        </w:tc>
        <w:tc>
          <w:tcPr>
            <w:tcW w:w="1134" w:type="dxa"/>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7,2</w:t>
            </w:r>
          </w:p>
        </w:tc>
        <w:tc>
          <w:tcPr>
            <w:tcW w:w="1446" w:type="dxa"/>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1,71</w:t>
            </w:r>
          </w:p>
        </w:tc>
        <w:tc>
          <w:tcPr>
            <w:tcW w:w="964"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4</w:t>
            </w:r>
          </w:p>
        </w:tc>
        <w:tc>
          <w:tcPr>
            <w:tcW w:w="1417"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1,8</w:t>
            </w:r>
          </w:p>
        </w:tc>
        <w:tc>
          <w:tcPr>
            <w:tcW w:w="1418"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3,171</w:t>
            </w:r>
          </w:p>
        </w:tc>
        <w:tc>
          <w:tcPr>
            <w:tcW w:w="1134" w:type="dxa"/>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1,461</w:t>
            </w:r>
          </w:p>
        </w:tc>
        <w:tc>
          <w:tcPr>
            <w:tcW w:w="1026"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Обес</w:t>
            </w:r>
            <w:r w:rsidR="00736B58">
              <w:rPr>
                <w:rFonts w:ascii="Times New Roman" w:hAnsi="Times New Roman" w:cs="Times New Roman"/>
              </w:rPr>
              <w:t>-</w:t>
            </w:r>
            <w:r w:rsidRPr="00736B58">
              <w:rPr>
                <w:rFonts w:ascii="Times New Roman" w:hAnsi="Times New Roman" w:cs="Times New Roman"/>
              </w:rPr>
              <w:t>печена</w:t>
            </w:r>
          </w:p>
        </w:tc>
      </w:tr>
      <w:tr w:rsidR="00102853" w:rsidRPr="00736B58" w:rsidTr="00736B58">
        <w:tc>
          <w:tcPr>
            <w:tcW w:w="1384" w:type="dxa"/>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Котельная пгт. Игрим № 4</w:t>
            </w:r>
          </w:p>
        </w:tc>
        <w:tc>
          <w:tcPr>
            <w:tcW w:w="1134" w:type="dxa"/>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10,3</w:t>
            </w:r>
          </w:p>
        </w:tc>
        <w:tc>
          <w:tcPr>
            <w:tcW w:w="1446" w:type="dxa"/>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9,1116</w:t>
            </w:r>
          </w:p>
        </w:tc>
        <w:tc>
          <w:tcPr>
            <w:tcW w:w="964"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3</w:t>
            </w:r>
          </w:p>
        </w:tc>
        <w:tc>
          <w:tcPr>
            <w:tcW w:w="1417"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3,44</w:t>
            </w:r>
          </w:p>
        </w:tc>
        <w:tc>
          <w:tcPr>
            <w:tcW w:w="1418"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6,86</w:t>
            </w:r>
          </w:p>
        </w:tc>
        <w:tc>
          <w:tcPr>
            <w:tcW w:w="1134" w:type="dxa"/>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-2,252</w:t>
            </w:r>
          </w:p>
        </w:tc>
        <w:tc>
          <w:tcPr>
            <w:tcW w:w="1026"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Не обеспе</w:t>
            </w:r>
            <w:r w:rsidR="00736B58">
              <w:rPr>
                <w:rFonts w:ascii="Times New Roman" w:hAnsi="Times New Roman" w:cs="Times New Roman"/>
              </w:rPr>
              <w:t>-</w:t>
            </w:r>
            <w:r w:rsidRPr="00736B58">
              <w:rPr>
                <w:rFonts w:ascii="Times New Roman" w:hAnsi="Times New Roman" w:cs="Times New Roman"/>
              </w:rPr>
              <w:t>чена</w:t>
            </w:r>
          </w:p>
        </w:tc>
      </w:tr>
      <w:tr w:rsidR="00102853" w:rsidRPr="00736B58" w:rsidTr="00736B58">
        <w:tc>
          <w:tcPr>
            <w:tcW w:w="1384" w:type="dxa"/>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lastRenderedPageBreak/>
              <w:t>Котельная пгт. Игрим № 5</w:t>
            </w:r>
          </w:p>
        </w:tc>
        <w:tc>
          <w:tcPr>
            <w:tcW w:w="1134" w:type="dxa"/>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10,8</w:t>
            </w:r>
          </w:p>
        </w:tc>
        <w:tc>
          <w:tcPr>
            <w:tcW w:w="1446" w:type="dxa"/>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4,788</w:t>
            </w:r>
          </w:p>
        </w:tc>
        <w:tc>
          <w:tcPr>
            <w:tcW w:w="964"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6</w:t>
            </w:r>
          </w:p>
        </w:tc>
        <w:tc>
          <w:tcPr>
            <w:tcW w:w="1417"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1,8</w:t>
            </w:r>
          </w:p>
        </w:tc>
        <w:tc>
          <w:tcPr>
            <w:tcW w:w="1418"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9</w:t>
            </w:r>
          </w:p>
        </w:tc>
        <w:tc>
          <w:tcPr>
            <w:tcW w:w="1134" w:type="dxa"/>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4,212</w:t>
            </w:r>
          </w:p>
        </w:tc>
        <w:tc>
          <w:tcPr>
            <w:tcW w:w="1026" w:type="dxa"/>
            <w:vAlign w:val="center"/>
          </w:tcPr>
          <w:p w:rsidR="00102853" w:rsidRPr="00736B58" w:rsidRDefault="003F3F1A" w:rsidP="00102853">
            <w:pPr>
              <w:pStyle w:val="aa"/>
              <w:ind w:left="0"/>
              <w:rPr>
                <w:rFonts w:ascii="Times New Roman" w:hAnsi="Times New Roman" w:cs="Times New Roman"/>
              </w:rPr>
            </w:pPr>
            <w:r>
              <w:rPr>
                <w:rFonts w:ascii="Times New Roman" w:hAnsi="Times New Roman" w:cs="Times New Roman"/>
              </w:rPr>
              <w:t>Не обеспе-чена</w:t>
            </w:r>
          </w:p>
        </w:tc>
      </w:tr>
      <w:tr w:rsidR="00102853" w:rsidRPr="00736B58" w:rsidTr="00736B58">
        <w:tc>
          <w:tcPr>
            <w:tcW w:w="1384" w:type="dxa"/>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Котельная пгт. Игрим № 9</w:t>
            </w:r>
          </w:p>
        </w:tc>
        <w:tc>
          <w:tcPr>
            <w:tcW w:w="1134" w:type="dxa"/>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0,5</w:t>
            </w:r>
          </w:p>
        </w:tc>
        <w:tc>
          <w:tcPr>
            <w:tcW w:w="1446" w:type="dxa"/>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0,263</w:t>
            </w:r>
          </w:p>
        </w:tc>
        <w:tc>
          <w:tcPr>
            <w:tcW w:w="964"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2</w:t>
            </w:r>
          </w:p>
        </w:tc>
        <w:tc>
          <w:tcPr>
            <w:tcW w:w="1417"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0,25</w:t>
            </w:r>
          </w:p>
        </w:tc>
        <w:tc>
          <w:tcPr>
            <w:tcW w:w="1418"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0,25</w:t>
            </w:r>
          </w:p>
        </w:tc>
        <w:tc>
          <w:tcPr>
            <w:tcW w:w="1134" w:type="dxa"/>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0,24</w:t>
            </w:r>
          </w:p>
        </w:tc>
        <w:tc>
          <w:tcPr>
            <w:tcW w:w="1026"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Обес</w:t>
            </w:r>
            <w:r w:rsidR="00736B58">
              <w:rPr>
                <w:rFonts w:ascii="Times New Roman" w:hAnsi="Times New Roman" w:cs="Times New Roman"/>
              </w:rPr>
              <w:t>-</w:t>
            </w:r>
            <w:r w:rsidRPr="00736B58">
              <w:rPr>
                <w:rFonts w:ascii="Times New Roman" w:hAnsi="Times New Roman" w:cs="Times New Roman"/>
              </w:rPr>
              <w:t>печена</w:t>
            </w:r>
          </w:p>
        </w:tc>
      </w:tr>
      <w:tr w:rsidR="00102853" w:rsidRPr="00736B58" w:rsidTr="00736B58">
        <w:tc>
          <w:tcPr>
            <w:tcW w:w="1384" w:type="dxa"/>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Котельная № 6 п. Ванзетур</w:t>
            </w:r>
          </w:p>
        </w:tc>
        <w:tc>
          <w:tcPr>
            <w:tcW w:w="1134" w:type="dxa"/>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3,2</w:t>
            </w:r>
          </w:p>
        </w:tc>
        <w:tc>
          <w:tcPr>
            <w:tcW w:w="1446" w:type="dxa"/>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1,85</w:t>
            </w:r>
          </w:p>
        </w:tc>
        <w:tc>
          <w:tcPr>
            <w:tcW w:w="964"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3</w:t>
            </w:r>
          </w:p>
        </w:tc>
        <w:tc>
          <w:tcPr>
            <w:tcW w:w="1417"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1,2</w:t>
            </w:r>
          </w:p>
        </w:tc>
        <w:tc>
          <w:tcPr>
            <w:tcW w:w="1418"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2</w:t>
            </w:r>
          </w:p>
        </w:tc>
        <w:tc>
          <w:tcPr>
            <w:tcW w:w="1134" w:type="dxa"/>
            <w:vAlign w:val="center"/>
          </w:tcPr>
          <w:p w:rsidR="00102853" w:rsidRPr="00736B58" w:rsidRDefault="00102853" w:rsidP="00102853">
            <w:pPr>
              <w:rPr>
                <w:rFonts w:ascii="Times New Roman" w:hAnsi="Times New Roman" w:cs="Times New Roman"/>
                <w:color w:val="000000"/>
              </w:rPr>
            </w:pPr>
            <w:r w:rsidRPr="00736B58">
              <w:rPr>
                <w:rFonts w:ascii="Times New Roman" w:hAnsi="Times New Roman" w:cs="Times New Roman"/>
                <w:color w:val="000000"/>
              </w:rPr>
              <w:t>0,15</w:t>
            </w:r>
          </w:p>
        </w:tc>
        <w:tc>
          <w:tcPr>
            <w:tcW w:w="1026" w:type="dxa"/>
            <w:vAlign w:val="center"/>
          </w:tcPr>
          <w:p w:rsidR="00102853" w:rsidRPr="00736B58" w:rsidRDefault="00102853" w:rsidP="00102853">
            <w:pPr>
              <w:pStyle w:val="aa"/>
              <w:ind w:left="0"/>
              <w:rPr>
                <w:rFonts w:ascii="Times New Roman" w:hAnsi="Times New Roman" w:cs="Times New Roman"/>
              </w:rPr>
            </w:pPr>
            <w:r w:rsidRPr="00736B58">
              <w:rPr>
                <w:rFonts w:ascii="Times New Roman" w:hAnsi="Times New Roman" w:cs="Times New Roman"/>
              </w:rPr>
              <w:t>Обес</w:t>
            </w:r>
            <w:r w:rsidR="00736B58">
              <w:rPr>
                <w:rFonts w:ascii="Times New Roman" w:hAnsi="Times New Roman" w:cs="Times New Roman"/>
              </w:rPr>
              <w:t>-</w:t>
            </w:r>
            <w:r w:rsidRPr="00736B58">
              <w:rPr>
                <w:rFonts w:ascii="Times New Roman" w:hAnsi="Times New Roman" w:cs="Times New Roman"/>
              </w:rPr>
              <w:t>печена</w:t>
            </w:r>
          </w:p>
        </w:tc>
      </w:tr>
    </w:tbl>
    <w:p w:rsidR="00102853" w:rsidRPr="00736B58" w:rsidRDefault="00102853" w:rsidP="00102853">
      <w:pPr>
        <w:pStyle w:val="aa"/>
        <w:spacing w:line="360" w:lineRule="auto"/>
        <w:ind w:left="0" w:firstLine="567"/>
        <w:jc w:val="both"/>
        <w:rPr>
          <w:rFonts w:ascii="Times New Roman" w:hAnsi="Times New Roman" w:cs="Times New Roman"/>
          <w:b/>
        </w:rPr>
      </w:pPr>
    </w:p>
    <w:p w:rsidR="00102853" w:rsidRPr="00736B58" w:rsidRDefault="00102853" w:rsidP="00736B58">
      <w:pPr>
        <w:pStyle w:val="20"/>
      </w:pPr>
      <w:bookmarkStart w:id="102" w:name="_Toc443356002"/>
      <w:bookmarkStart w:id="103" w:name="_Toc448754750"/>
      <w:r w:rsidRPr="00736B58">
        <w:t>5.7. Качество поставляемого ресурса.</w:t>
      </w:r>
      <w:bookmarkEnd w:id="102"/>
      <w:bookmarkEnd w:id="103"/>
    </w:p>
    <w:p w:rsidR="00102853" w:rsidRPr="00736B58" w:rsidRDefault="00102853" w:rsidP="00102853">
      <w:pPr>
        <w:tabs>
          <w:tab w:val="left" w:pos="142"/>
        </w:tabs>
        <w:spacing w:line="360" w:lineRule="auto"/>
        <w:ind w:firstLine="567"/>
        <w:jc w:val="both"/>
        <w:rPr>
          <w:rFonts w:ascii="Times New Roman" w:hAnsi="Times New Roman" w:cs="Times New Roman"/>
        </w:rPr>
      </w:pPr>
    </w:p>
    <w:p w:rsidR="00102853" w:rsidRPr="00736B58" w:rsidRDefault="00102853" w:rsidP="00102853">
      <w:pPr>
        <w:tabs>
          <w:tab w:val="left" w:pos="142"/>
        </w:tabs>
        <w:spacing w:line="360" w:lineRule="auto"/>
        <w:ind w:firstLine="567"/>
        <w:jc w:val="both"/>
        <w:rPr>
          <w:rFonts w:ascii="Times New Roman" w:hAnsi="Times New Roman"/>
        </w:rPr>
      </w:pPr>
      <w:r w:rsidRPr="00736B58">
        <w:rPr>
          <w:rFonts w:ascii="Times New Roman" w:hAnsi="Times New Roman"/>
        </w:rPr>
        <w:t>При анализе отчетов  по котельным гп. Игрим, выявлены единичные случаи снижения температуры в подающем трубопроводе и превышения температуры. Среднее отклонение температуры теплоносителя от нормативных показателей за 201</w:t>
      </w:r>
      <w:r w:rsidR="005776F4">
        <w:rPr>
          <w:rFonts w:ascii="Times New Roman" w:hAnsi="Times New Roman"/>
        </w:rPr>
        <w:t>5</w:t>
      </w:r>
      <w:r w:rsidRPr="00736B58">
        <w:rPr>
          <w:rFonts w:ascii="Times New Roman" w:hAnsi="Times New Roman"/>
        </w:rPr>
        <w:t xml:space="preserve"> год не превышает 3% («Типовая инструкция по  технической  эксплуатации  систем  транспорта  и  распределения  тепловойэнергии (тепловых сетей)» РД 153-34.0-20.507-98:</w:t>
      </w:r>
    </w:p>
    <w:p w:rsidR="00102853" w:rsidRPr="00736B58" w:rsidRDefault="00102853" w:rsidP="00102853">
      <w:pPr>
        <w:tabs>
          <w:tab w:val="left" w:pos="142"/>
        </w:tabs>
        <w:spacing w:line="360" w:lineRule="auto"/>
        <w:ind w:firstLine="567"/>
        <w:jc w:val="both"/>
        <w:rPr>
          <w:rFonts w:ascii="Times New Roman" w:hAnsi="Times New Roman"/>
        </w:rPr>
      </w:pPr>
      <w:r w:rsidRPr="00736B58">
        <w:rPr>
          <w:rFonts w:ascii="Times New Roman" w:hAnsi="Times New Roman"/>
        </w:rPr>
        <w:t xml:space="preserve">"2.3.4. Организация, эксплуатирующая тепловые сети, как ответственный представитель  теплоснабжающей  организации  обязана  поддерживать  температуру сетевой воды в подающем трубопроводе на границе эксплуатационной ответственности в соответствии с приложенным к договору температурным графиком, не допуская отклонений среднесуточной температуры более, чем указано в договоре; если в договоре не указаны допустимые отклонения, то они должны приниматься равными плюс-минус 3%...").  </w:t>
      </w:r>
    </w:p>
    <w:p w:rsidR="00102853" w:rsidRPr="00736B58" w:rsidRDefault="00102853" w:rsidP="00102853">
      <w:pPr>
        <w:tabs>
          <w:tab w:val="left" w:pos="142"/>
        </w:tabs>
        <w:spacing w:line="360" w:lineRule="auto"/>
        <w:ind w:firstLine="567"/>
        <w:jc w:val="both"/>
        <w:rPr>
          <w:rFonts w:ascii="Times New Roman" w:hAnsi="Times New Roman"/>
        </w:rPr>
      </w:pPr>
      <w:r w:rsidRPr="00736B58">
        <w:rPr>
          <w:rFonts w:ascii="Times New Roman" w:hAnsi="Times New Roman"/>
        </w:rPr>
        <w:t>Следует отметить превышение температуры в обратном трубопроводе на протяжении всего отопительного сезона относительно утвержденного графика. Это свидетельствует о недостаточном теплосъеме в системах отопления потребителей и разбалансированности местных систем отопления.</w:t>
      </w:r>
    </w:p>
    <w:p w:rsidR="00102853" w:rsidRPr="00736B58" w:rsidRDefault="00102853" w:rsidP="00102853">
      <w:pPr>
        <w:tabs>
          <w:tab w:val="left" w:pos="142"/>
        </w:tabs>
        <w:spacing w:line="360" w:lineRule="auto"/>
        <w:ind w:firstLine="567"/>
        <w:jc w:val="both"/>
        <w:rPr>
          <w:rFonts w:ascii="Times New Roman" w:hAnsi="Times New Roman" w:cs="Times New Roman"/>
        </w:rPr>
      </w:pPr>
    </w:p>
    <w:p w:rsidR="00102853" w:rsidRPr="00D4285E" w:rsidRDefault="00102853" w:rsidP="00102853">
      <w:pPr>
        <w:pStyle w:val="20"/>
      </w:pPr>
      <w:bookmarkStart w:id="104" w:name="_Toc443356003"/>
      <w:bookmarkStart w:id="105" w:name="_Toc448754751"/>
      <w:r w:rsidRPr="00D4285E">
        <w:t xml:space="preserve">5.8. </w:t>
      </w:r>
      <w:r>
        <w:t>Воздействие на окружающую среду.</w:t>
      </w:r>
      <w:bookmarkEnd w:id="104"/>
      <w:bookmarkEnd w:id="105"/>
    </w:p>
    <w:p w:rsidR="00102853" w:rsidRPr="00736B58" w:rsidRDefault="00102853" w:rsidP="00102853">
      <w:pPr>
        <w:tabs>
          <w:tab w:val="left" w:pos="142"/>
        </w:tabs>
        <w:spacing w:line="360" w:lineRule="auto"/>
        <w:ind w:firstLine="567"/>
        <w:jc w:val="both"/>
        <w:rPr>
          <w:rFonts w:ascii="Times New Roman" w:hAnsi="Times New Roman" w:cs="Times New Roman"/>
        </w:rPr>
      </w:pPr>
    </w:p>
    <w:p w:rsidR="00102853" w:rsidRPr="00736B58" w:rsidRDefault="00102853" w:rsidP="00102853">
      <w:pPr>
        <w:pStyle w:val="aa"/>
        <w:spacing w:line="360" w:lineRule="auto"/>
        <w:ind w:left="0" w:firstLine="567"/>
        <w:jc w:val="both"/>
        <w:rPr>
          <w:rFonts w:ascii="Times New Roman" w:hAnsi="Times New Roman" w:cs="Times New Roman"/>
        </w:rPr>
      </w:pPr>
      <w:r w:rsidRPr="00736B58">
        <w:rPr>
          <w:rFonts w:ascii="Times New Roman" w:hAnsi="Times New Roman" w:cs="Times New Roman"/>
        </w:rPr>
        <w:t>Доставка угля до п. Ванзетур производится водным путем в навигацию по р. Сосьва. Таким образом, поставка топлива приостанавливается после окончания навигации. Однако ограничений на потребление угля в эти периоды не вводилось.</w:t>
      </w:r>
    </w:p>
    <w:p w:rsidR="00102853" w:rsidRPr="00736B58" w:rsidRDefault="00102853" w:rsidP="00102853">
      <w:pPr>
        <w:pStyle w:val="aa"/>
        <w:spacing w:line="360" w:lineRule="auto"/>
        <w:ind w:left="0" w:firstLine="567"/>
        <w:jc w:val="both"/>
        <w:rPr>
          <w:rFonts w:ascii="Times New Roman" w:hAnsi="Times New Roman" w:cs="Times New Roman"/>
        </w:rPr>
      </w:pPr>
      <w:r w:rsidRPr="00736B58">
        <w:rPr>
          <w:rFonts w:ascii="Times New Roman" w:hAnsi="Times New Roman" w:cs="Times New Roman"/>
        </w:rPr>
        <w:t xml:space="preserve">Разгрузка угля с барж осуществляется прямо на береговую необорудованную территорию. Место хранения угля – склад на территории котельной под открытым небом. Отсутствие приемных и складских территорий, обеспечивающих условия качественного хранения угля, снижает эффективность сжигания топлива, что в свою очередь несет </w:t>
      </w:r>
      <w:r w:rsidRPr="00736B58">
        <w:rPr>
          <w:rFonts w:ascii="Times New Roman" w:hAnsi="Times New Roman" w:cs="Times New Roman"/>
        </w:rPr>
        <w:lastRenderedPageBreak/>
        <w:t>дополнительные затраты и увеличивает себестоимость тепловой энергии, ухудшает экологическую обстановку.</w:t>
      </w:r>
    </w:p>
    <w:p w:rsidR="00102853" w:rsidRPr="00736B58" w:rsidRDefault="00102853" w:rsidP="00102853">
      <w:pPr>
        <w:spacing w:line="360" w:lineRule="auto"/>
        <w:ind w:firstLine="567"/>
        <w:jc w:val="both"/>
        <w:rPr>
          <w:rFonts w:ascii="Times New Roman" w:hAnsi="Times New Roman"/>
        </w:rPr>
      </w:pPr>
      <w:r w:rsidRPr="00736B58">
        <w:rPr>
          <w:rFonts w:ascii="Times New Roman" w:hAnsi="Times New Roman"/>
        </w:rPr>
        <w:t xml:space="preserve">Одним из наиболее важных показателей, характеризующих эффективность функционирования  систем  теплоснабжения,  является  уровень  экологического воздействия данных систем на окружающую среду. </w:t>
      </w:r>
    </w:p>
    <w:p w:rsidR="00102853" w:rsidRPr="00736B58" w:rsidRDefault="00102853" w:rsidP="00102853">
      <w:pPr>
        <w:spacing w:line="360" w:lineRule="auto"/>
        <w:ind w:firstLine="567"/>
        <w:jc w:val="both"/>
        <w:rPr>
          <w:rFonts w:ascii="Times New Roman" w:hAnsi="Times New Roman"/>
        </w:rPr>
      </w:pPr>
      <w:r w:rsidRPr="00736B58">
        <w:rPr>
          <w:rFonts w:ascii="Times New Roman" w:hAnsi="Times New Roman"/>
        </w:rPr>
        <w:t xml:space="preserve">Важным мероприятием по улучшению экологической обстановки в гп. Игрим является  внедрение  энергосберегающих  технологий  на  источниках  тепловой энергии, при транспортировке тепловой энергии в тепловых сетях и непосредственно у потребителей тепла. </w:t>
      </w:r>
    </w:p>
    <w:p w:rsidR="00102853" w:rsidRPr="00736B58" w:rsidRDefault="00102853" w:rsidP="00736B58">
      <w:pPr>
        <w:spacing w:line="360" w:lineRule="auto"/>
        <w:ind w:firstLine="567"/>
        <w:jc w:val="both"/>
        <w:rPr>
          <w:rFonts w:ascii="Times New Roman" w:hAnsi="Times New Roman" w:cs="Times New Roman"/>
        </w:rPr>
      </w:pPr>
      <w:r w:rsidRPr="00736B58">
        <w:rPr>
          <w:rFonts w:ascii="Times New Roman" w:hAnsi="Times New Roman"/>
        </w:rPr>
        <w:t xml:space="preserve">Прежде всего, уменьшение удельного теплопотребления </w:t>
      </w:r>
      <w:r w:rsidRPr="00736B58">
        <w:rPr>
          <w:rFonts w:ascii="Times New Roman" w:hAnsi="Times New Roman" w:cs="Times New Roman"/>
        </w:rPr>
        <w:t>позволит более чем на 30 % сократить вредные выбросы в атмосферу, так как снижение удельного теплопотребления приведет к выработке меньшего количества тепловой энергии при неснижаемом уровне комфорта.</w:t>
      </w:r>
    </w:p>
    <w:p w:rsidR="00736B58" w:rsidRPr="00736B58" w:rsidRDefault="00736B58" w:rsidP="00736B58">
      <w:pPr>
        <w:spacing w:line="360" w:lineRule="auto"/>
        <w:ind w:firstLine="567"/>
        <w:jc w:val="both"/>
        <w:rPr>
          <w:rFonts w:ascii="Times New Roman" w:hAnsi="Times New Roman" w:cs="Times New Roman"/>
        </w:rPr>
      </w:pPr>
    </w:p>
    <w:p w:rsidR="00102853" w:rsidRPr="00736B58" w:rsidRDefault="00102853" w:rsidP="00736B58">
      <w:pPr>
        <w:pStyle w:val="af1"/>
      </w:pPr>
      <w:r w:rsidRPr="00736B58">
        <w:t>Мероприятия по минимизации воздействия на окружающую природную среду</w:t>
      </w:r>
      <w:r w:rsidR="00736B58" w:rsidRPr="00736B58">
        <w:t>.</w:t>
      </w:r>
    </w:p>
    <w:p w:rsidR="00736B58" w:rsidRPr="00736B58" w:rsidRDefault="00736B58" w:rsidP="00736B58">
      <w:pPr>
        <w:spacing w:line="360" w:lineRule="auto"/>
        <w:jc w:val="right"/>
        <w:rPr>
          <w:rFonts w:ascii="Times New Roman" w:hAnsi="Times New Roman" w:cs="Times New Roman"/>
          <w:lang w:eastAsia="en-US"/>
        </w:rPr>
      </w:pPr>
      <w:r w:rsidRPr="00736B58">
        <w:rPr>
          <w:rFonts w:ascii="Times New Roman" w:hAnsi="Times New Roman" w:cs="Times New Roman"/>
          <w:lang w:eastAsia="en-US"/>
        </w:rPr>
        <w:t>таблица 5.7</w:t>
      </w:r>
    </w:p>
    <w:tbl>
      <w:tblPr>
        <w:tblStyle w:val="af3"/>
        <w:tblW w:w="5000" w:type="pct"/>
        <w:tblLook w:val="04A0" w:firstRow="1" w:lastRow="0" w:firstColumn="1" w:lastColumn="0" w:noHBand="0" w:noVBand="1"/>
      </w:tblPr>
      <w:tblGrid>
        <w:gridCol w:w="532"/>
        <w:gridCol w:w="3955"/>
        <w:gridCol w:w="5084"/>
      </w:tblGrid>
      <w:tr w:rsidR="00102853" w:rsidRPr="00736B58" w:rsidTr="00102853">
        <w:trPr>
          <w:tblHeader/>
        </w:trPr>
        <w:tc>
          <w:tcPr>
            <w:tcW w:w="278" w:type="pct"/>
            <w:shd w:val="clear" w:color="auto" w:fill="auto"/>
            <w:vAlign w:val="center"/>
          </w:tcPr>
          <w:p w:rsidR="00102853" w:rsidRPr="00736B58" w:rsidRDefault="00102853" w:rsidP="00736B58">
            <w:pPr>
              <w:pStyle w:val="aa"/>
              <w:spacing w:line="360" w:lineRule="auto"/>
              <w:ind w:left="0"/>
              <w:rPr>
                <w:rFonts w:ascii="Times New Roman" w:hAnsi="Times New Roman" w:cs="Times New Roman"/>
              </w:rPr>
            </w:pPr>
            <w:r w:rsidRPr="00736B58">
              <w:rPr>
                <w:rFonts w:ascii="Times New Roman" w:hAnsi="Times New Roman" w:cs="Times New Roman"/>
              </w:rPr>
              <w:t>№ п/п</w:t>
            </w:r>
          </w:p>
        </w:tc>
        <w:tc>
          <w:tcPr>
            <w:tcW w:w="2066" w:type="pct"/>
            <w:shd w:val="clear" w:color="auto" w:fill="auto"/>
            <w:vAlign w:val="center"/>
          </w:tcPr>
          <w:p w:rsidR="00102853" w:rsidRPr="00736B58" w:rsidRDefault="00102853" w:rsidP="00736B58">
            <w:pPr>
              <w:pStyle w:val="aa"/>
              <w:spacing w:line="360" w:lineRule="auto"/>
              <w:ind w:left="0"/>
              <w:rPr>
                <w:rFonts w:ascii="Times New Roman" w:hAnsi="Times New Roman" w:cs="Times New Roman"/>
              </w:rPr>
            </w:pPr>
            <w:r w:rsidRPr="00736B58">
              <w:rPr>
                <w:rFonts w:ascii="Times New Roman" w:hAnsi="Times New Roman" w:cs="Times New Roman"/>
              </w:rPr>
              <w:t>Наименование мероприятия</w:t>
            </w:r>
          </w:p>
        </w:tc>
        <w:tc>
          <w:tcPr>
            <w:tcW w:w="2656" w:type="pct"/>
            <w:shd w:val="clear" w:color="auto" w:fill="auto"/>
            <w:vAlign w:val="center"/>
          </w:tcPr>
          <w:p w:rsidR="00102853" w:rsidRPr="00736B58" w:rsidRDefault="00102853" w:rsidP="00736B58">
            <w:pPr>
              <w:pStyle w:val="aa"/>
              <w:spacing w:line="360" w:lineRule="auto"/>
              <w:ind w:left="0"/>
              <w:rPr>
                <w:rFonts w:ascii="Times New Roman" w:hAnsi="Times New Roman" w:cs="Times New Roman"/>
              </w:rPr>
            </w:pPr>
            <w:r w:rsidRPr="00736B58">
              <w:rPr>
                <w:rFonts w:ascii="Times New Roman" w:hAnsi="Times New Roman" w:cs="Times New Roman"/>
              </w:rPr>
              <w:t>Воздействие на экологическую ситуацию</w:t>
            </w:r>
          </w:p>
        </w:tc>
      </w:tr>
      <w:tr w:rsidR="00102853" w:rsidRPr="00736B58" w:rsidTr="00102853">
        <w:trPr>
          <w:trHeight w:val="661"/>
        </w:trPr>
        <w:tc>
          <w:tcPr>
            <w:tcW w:w="278" w:type="pct"/>
            <w:shd w:val="clear" w:color="auto" w:fill="auto"/>
            <w:vAlign w:val="center"/>
          </w:tcPr>
          <w:p w:rsidR="00102853" w:rsidRPr="00736B58" w:rsidRDefault="00102853" w:rsidP="00736B58">
            <w:pPr>
              <w:pStyle w:val="aa"/>
              <w:spacing w:line="360" w:lineRule="auto"/>
              <w:ind w:left="0"/>
              <w:rPr>
                <w:rFonts w:ascii="Times New Roman" w:hAnsi="Times New Roman" w:cs="Times New Roman"/>
              </w:rPr>
            </w:pPr>
            <w:r w:rsidRPr="00736B58">
              <w:rPr>
                <w:rFonts w:ascii="Times New Roman" w:hAnsi="Times New Roman" w:cs="Times New Roman"/>
              </w:rPr>
              <w:t>1</w:t>
            </w:r>
          </w:p>
        </w:tc>
        <w:tc>
          <w:tcPr>
            <w:tcW w:w="2066" w:type="pct"/>
            <w:shd w:val="clear" w:color="auto" w:fill="auto"/>
            <w:vAlign w:val="center"/>
          </w:tcPr>
          <w:p w:rsidR="00102853" w:rsidRPr="00736B58" w:rsidRDefault="00102853" w:rsidP="00736B58">
            <w:pPr>
              <w:pStyle w:val="aa"/>
              <w:spacing w:line="360" w:lineRule="auto"/>
              <w:ind w:left="0"/>
              <w:jc w:val="left"/>
              <w:rPr>
                <w:rFonts w:ascii="Times New Roman" w:hAnsi="Times New Roman" w:cs="Times New Roman"/>
              </w:rPr>
            </w:pPr>
            <w:r w:rsidRPr="00736B58">
              <w:rPr>
                <w:rFonts w:ascii="Times New Roman" w:hAnsi="Times New Roman" w:cs="Times New Roman"/>
              </w:rPr>
              <w:t>Вывод из эксплуатации неэффективных котельных</w:t>
            </w:r>
          </w:p>
        </w:tc>
        <w:tc>
          <w:tcPr>
            <w:tcW w:w="2656" w:type="pct"/>
            <w:shd w:val="clear" w:color="auto" w:fill="auto"/>
          </w:tcPr>
          <w:p w:rsidR="00102853" w:rsidRPr="00736B58" w:rsidRDefault="00102853" w:rsidP="00736B58">
            <w:pPr>
              <w:pStyle w:val="aa"/>
              <w:spacing w:line="360" w:lineRule="auto"/>
              <w:ind w:left="0"/>
              <w:jc w:val="both"/>
              <w:rPr>
                <w:rFonts w:ascii="Times New Roman" w:hAnsi="Times New Roman" w:cs="Times New Roman"/>
              </w:rPr>
            </w:pPr>
            <w:r w:rsidRPr="00736B58">
              <w:rPr>
                <w:rFonts w:ascii="Times New Roman" w:hAnsi="Times New Roman" w:cs="Times New Roman"/>
              </w:rPr>
              <w:t>Уменьшение количества источников вредных выбросов. Снижение количества вредных выбросов в атмосферу</w:t>
            </w:r>
          </w:p>
        </w:tc>
      </w:tr>
      <w:tr w:rsidR="00102853" w:rsidRPr="00736B58" w:rsidTr="00102853">
        <w:trPr>
          <w:trHeight w:val="601"/>
        </w:trPr>
        <w:tc>
          <w:tcPr>
            <w:tcW w:w="278" w:type="pct"/>
            <w:shd w:val="clear" w:color="auto" w:fill="auto"/>
            <w:vAlign w:val="center"/>
          </w:tcPr>
          <w:p w:rsidR="00102853" w:rsidRPr="00736B58" w:rsidRDefault="00102853" w:rsidP="00736B58">
            <w:pPr>
              <w:pStyle w:val="aa"/>
              <w:spacing w:line="360" w:lineRule="auto"/>
              <w:ind w:left="0"/>
              <w:rPr>
                <w:rFonts w:ascii="Times New Roman" w:hAnsi="Times New Roman" w:cs="Times New Roman"/>
              </w:rPr>
            </w:pPr>
            <w:r w:rsidRPr="00736B58">
              <w:rPr>
                <w:rFonts w:ascii="Times New Roman" w:hAnsi="Times New Roman" w:cs="Times New Roman"/>
              </w:rPr>
              <w:t>2</w:t>
            </w:r>
          </w:p>
        </w:tc>
        <w:tc>
          <w:tcPr>
            <w:tcW w:w="2066" w:type="pct"/>
            <w:shd w:val="clear" w:color="auto" w:fill="auto"/>
            <w:vAlign w:val="center"/>
          </w:tcPr>
          <w:p w:rsidR="00102853" w:rsidRPr="00736B58" w:rsidRDefault="00102853" w:rsidP="00736B58">
            <w:pPr>
              <w:pStyle w:val="aa"/>
              <w:spacing w:line="360" w:lineRule="auto"/>
              <w:ind w:left="0"/>
              <w:jc w:val="left"/>
              <w:rPr>
                <w:rFonts w:ascii="Times New Roman" w:hAnsi="Times New Roman" w:cs="Times New Roman"/>
              </w:rPr>
            </w:pPr>
            <w:r w:rsidRPr="00736B58">
              <w:rPr>
                <w:rFonts w:ascii="Times New Roman" w:hAnsi="Times New Roman" w:cs="Times New Roman"/>
              </w:rPr>
              <w:t>Модернизация котельных с повышением КПД</w:t>
            </w:r>
          </w:p>
        </w:tc>
        <w:tc>
          <w:tcPr>
            <w:tcW w:w="2656" w:type="pct"/>
            <w:shd w:val="clear" w:color="auto" w:fill="auto"/>
          </w:tcPr>
          <w:p w:rsidR="00102853" w:rsidRPr="00736B58" w:rsidRDefault="00102853" w:rsidP="00736B58">
            <w:pPr>
              <w:pStyle w:val="aa"/>
              <w:spacing w:line="360" w:lineRule="auto"/>
              <w:ind w:left="0"/>
              <w:jc w:val="both"/>
              <w:rPr>
                <w:rFonts w:ascii="Times New Roman" w:hAnsi="Times New Roman" w:cs="Times New Roman"/>
              </w:rPr>
            </w:pPr>
            <w:r w:rsidRPr="00736B58">
              <w:rPr>
                <w:rFonts w:ascii="Times New Roman" w:hAnsi="Times New Roman" w:cs="Times New Roman"/>
              </w:rPr>
              <w:t>Снижение выбросов вредных веществ за счет снижения удельного расхода топлива на выработку 1 Гкал тепловой энергии</w:t>
            </w:r>
          </w:p>
        </w:tc>
      </w:tr>
      <w:tr w:rsidR="00102853" w:rsidRPr="00736B58" w:rsidTr="00102853">
        <w:trPr>
          <w:trHeight w:val="541"/>
        </w:trPr>
        <w:tc>
          <w:tcPr>
            <w:tcW w:w="278" w:type="pct"/>
            <w:shd w:val="clear" w:color="auto" w:fill="auto"/>
            <w:vAlign w:val="center"/>
          </w:tcPr>
          <w:p w:rsidR="00102853" w:rsidRPr="00736B58" w:rsidRDefault="00102853" w:rsidP="00736B58">
            <w:pPr>
              <w:pStyle w:val="aa"/>
              <w:spacing w:line="360" w:lineRule="auto"/>
              <w:ind w:left="0"/>
              <w:rPr>
                <w:rFonts w:ascii="Times New Roman" w:hAnsi="Times New Roman" w:cs="Times New Roman"/>
              </w:rPr>
            </w:pPr>
            <w:r w:rsidRPr="00736B58">
              <w:rPr>
                <w:rFonts w:ascii="Times New Roman" w:hAnsi="Times New Roman" w:cs="Times New Roman"/>
              </w:rPr>
              <w:t>3</w:t>
            </w:r>
          </w:p>
        </w:tc>
        <w:tc>
          <w:tcPr>
            <w:tcW w:w="2066" w:type="pct"/>
            <w:shd w:val="clear" w:color="auto" w:fill="auto"/>
            <w:vAlign w:val="center"/>
          </w:tcPr>
          <w:p w:rsidR="00102853" w:rsidRPr="00736B58" w:rsidRDefault="00102853" w:rsidP="00736B58">
            <w:pPr>
              <w:pStyle w:val="aa"/>
              <w:spacing w:line="360" w:lineRule="auto"/>
              <w:ind w:left="0"/>
              <w:jc w:val="left"/>
              <w:rPr>
                <w:rFonts w:ascii="Times New Roman" w:hAnsi="Times New Roman" w:cs="Times New Roman"/>
              </w:rPr>
            </w:pPr>
            <w:r w:rsidRPr="00736B58">
              <w:rPr>
                <w:rFonts w:ascii="Times New Roman" w:hAnsi="Times New Roman" w:cs="Times New Roman"/>
              </w:rPr>
              <w:t>Внедрение энергосберегающих технологий в системе «генерация – транспортировка - потребление»</w:t>
            </w:r>
          </w:p>
        </w:tc>
        <w:tc>
          <w:tcPr>
            <w:tcW w:w="2656" w:type="pct"/>
            <w:shd w:val="clear" w:color="auto" w:fill="auto"/>
          </w:tcPr>
          <w:p w:rsidR="00102853" w:rsidRPr="00736B58" w:rsidRDefault="00102853" w:rsidP="00736B58">
            <w:pPr>
              <w:pStyle w:val="aa"/>
              <w:spacing w:line="360" w:lineRule="auto"/>
              <w:ind w:left="0"/>
              <w:jc w:val="both"/>
              <w:rPr>
                <w:rFonts w:ascii="Times New Roman" w:hAnsi="Times New Roman" w:cs="Times New Roman"/>
              </w:rPr>
            </w:pPr>
            <w:r w:rsidRPr="00736B58">
              <w:rPr>
                <w:rFonts w:ascii="Times New Roman" w:hAnsi="Times New Roman" w:cs="Times New Roman"/>
              </w:rPr>
              <w:t>Снижение выбросов вредных веществ за счет снижения удельного теплопотребления</w:t>
            </w:r>
          </w:p>
        </w:tc>
      </w:tr>
    </w:tbl>
    <w:p w:rsidR="00102853" w:rsidRPr="00736B58" w:rsidRDefault="00102853" w:rsidP="00102853">
      <w:pPr>
        <w:tabs>
          <w:tab w:val="left" w:pos="142"/>
        </w:tabs>
        <w:spacing w:line="360" w:lineRule="auto"/>
        <w:ind w:firstLine="567"/>
        <w:jc w:val="both"/>
        <w:rPr>
          <w:rFonts w:ascii="Times New Roman" w:hAnsi="Times New Roman" w:cs="Times New Roman"/>
        </w:rPr>
      </w:pPr>
    </w:p>
    <w:p w:rsidR="00102853" w:rsidRPr="00D4285E" w:rsidRDefault="00102853" w:rsidP="00102853">
      <w:pPr>
        <w:pStyle w:val="20"/>
      </w:pPr>
      <w:bookmarkStart w:id="106" w:name="_Toc443356004"/>
      <w:bookmarkStart w:id="107" w:name="_Toc448754752"/>
      <w:r w:rsidRPr="00D4285E">
        <w:t>5.9. Существующие технические и технологические проблемы теплоснабжения.</w:t>
      </w:r>
      <w:bookmarkEnd w:id="106"/>
      <w:bookmarkEnd w:id="107"/>
    </w:p>
    <w:p w:rsidR="00102853" w:rsidRPr="00A16A98" w:rsidRDefault="00102853" w:rsidP="00102853">
      <w:pPr>
        <w:tabs>
          <w:tab w:val="left" w:pos="142"/>
        </w:tabs>
        <w:spacing w:line="360" w:lineRule="auto"/>
        <w:ind w:firstLine="567"/>
        <w:jc w:val="both"/>
        <w:rPr>
          <w:rFonts w:ascii="Times New Roman" w:hAnsi="Times New Roman" w:cs="Times New Roman"/>
        </w:rPr>
      </w:pPr>
    </w:p>
    <w:p w:rsidR="00102853" w:rsidRPr="00A16A98" w:rsidRDefault="00102853" w:rsidP="00102853">
      <w:pPr>
        <w:spacing w:line="360" w:lineRule="auto"/>
        <w:ind w:firstLine="567"/>
        <w:jc w:val="both"/>
        <w:rPr>
          <w:rFonts w:ascii="Times New Roman" w:hAnsi="Times New Roman"/>
        </w:rPr>
      </w:pPr>
      <w:r w:rsidRPr="00A16A98">
        <w:rPr>
          <w:rFonts w:ascii="Times New Roman" w:hAnsi="Times New Roman"/>
        </w:rPr>
        <w:t xml:space="preserve">Сложившаяся в настоящее время </w:t>
      </w:r>
      <w:r w:rsidRPr="009276FE">
        <w:rPr>
          <w:rFonts w:ascii="Times New Roman" w:hAnsi="Times New Roman"/>
        </w:rPr>
        <w:t>в ХМАО-Югра</w:t>
      </w:r>
      <w:r w:rsidR="009276FE" w:rsidRPr="009276FE">
        <w:rPr>
          <w:rFonts w:ascii="Times New Roman" w:hAnsi="Times New Roman"/>
        </w:rPr>
        <w:t xml:space="preserve"> </w:t>
      </w:r>
      <w:r w:rsidRPr="009276FE">
        <w:rPr>
          <w:rFonts w:ascii="Times New Roman" w:hAnsi="Times New Roman"/>
        </w:rPr>
        <w:t>ситуация в</w:t>
      </w:r>
      <w:r w:rsidRPr="00A16A98">
        <w:rPr>
          <w:rFonts w:ascii="Times New Roman" w:hAnsi="Times New Roman"/>
        </w:rPr>
        <w:t xml:space="preserve"> топливно-энергетическом комплексе показывает, что угроза надежному топливо-и энергообеспечению в регионе имеет место. Она вызвана рядом причин, влияющих на снижение устойчивого энергоснабжения и, негативно воздействующих на развитие экономики. </w:t>
      </w:r>
    </w:p>
    <w:p w:rsidR="00102853" w:rsidRPr="00A16A98" w:rsidRDefault="00102853" w:rsidP="00102853">
      <w:pPr>
        <w:spacing w:line="360" w:lineRule="auto"/>
        <w:ind w:firstLine="567"/>
        <w:jc w:val="both"/>
        <w:rPr>
          <w:rFonts w:ascii="Times New Roman" w:hAnsi="Times New Roman"/>
        </w:rPr>
      </w:pPr>
      <w:r w:rsidRPr="00A16A98">
        <w:rPr>
          <w:rFonts w:ascii="Times New Roman" w:hAnsi="Times New Roman"/>
        </w:rPr>
        <w:lastRenderedPageBreak/>
        <w:t>В первую очередь сюда можно отнести высокий износ электросетевого и энергетического оборудования.</w:t>
      </w:r>
    </w:p>
    <w:p w:rsidR="00102853" w:rsidRPr="00A16A98" w:rsidRDefault="003D23AE" w:rsidP="00102853">
      <w:pPr>
        <w:spacing w:line="360" w:lineRule="auto"/>
        <w:ind w:firstLine="567"/>
        <w:jc w:val="both"/>
        <w:rPr>
          <w:rFonts w:ascii="Times New Roman" w:hAnsi="Times New Roman"/>
        </w:rPr>
      </w:pPr>
      <w:r>
        <w:rPr>
          <w:rFonts w:ascii="Times New Roman" w:hAnsi="Times New Roman"/>
        </w:rPr>
        <w:t>Инвестиций</w:t>
      </w:r>
      <w:r w:rsidR="00102853" w:rsidRPr="00A16A98">
        <w:rPr>
          <w:rFonts w:ascii="Times New Roman" w:hAnsi="Times New Roman"/>
        </w:rPr>
        <w:t xml:space="preserve"> в оборудования ТЭК</w:t>
      </w:r>
      <w:r>
        <w:rPr>
          <w:rFonts w:ascii="Times New Roman" w:hAnsi="Times New Roman"/>
        </w:rPr>
        <w:t xml:space="preserve"> выделяется недостаточно, что не дает возможности производить обновление и модерницизацию. Это</w:t>
      </w:r>
      <w:r w:rsidR="00102853" w:rsidRPr="00A16A98">
        <w:rPr>
          <w:rFonts w:ascii="Times New Roman" w:hAnsi="Times New Roman"/>
        </w:rPr>
        <w:t xml:space="preserve"> приводит к его старению, повышению уровня аварийности и снижению эксплуатационной готовности. </w:t>
      </w:r>
    </w:p>
    <w:p w:rsidR="00102853" w:rsidRPr="00A16A98" w:rsidRDefault="00102853" w:rsidP="00102853">
      <w:pPr>
        <w:spacing w:line="360" w:lineRule="auto"/>
        <w:ind w:firstLine="567"/>
        <w:jc w:val="both"/>
        <w:rPr>
          <w:rFonts w:ascii="Times New Roman" w:hAnsi="Times New Roman"/>
        </w:rPr>
      </w:pPr>
      <w:r w:rsidRPr="00A16A98">
        <w:rPr>
          <w:rFonts w:ascii="Times New Roman" w:hAnsi="Times New Roman"/>
        </w:rPr>
        <w:t xml:space="preserve">В соответствии с выполненным анализом состояния систем теплоснабжения городского поселения Игрим основные проблемы в теплоснабжении поселения можно охарактеризовать следующими позициями. </w:t>
      </w:r>
    </w:p>
    <w:p w:rsidR="00102853" w:rsidRPr="00A16A98" w:rsidRDefault="00102853" w:rsidP="00102853">
      <w:pPr>
        <w:pStyle w:val="aa"/>
        <w:numPr>
          <w:ilvl w:val="0"/>
          <w:numId w:val="15"/>
        </w:numPr>
        <w:tabs>
          <w:tab w:val="left" w:pos="851"/>
        </w:tabs>
        <w:spacing w:line="360" w:lineRule="auto"/>
        <w:ind w:left="0" w:firstLine="567"/>
        <w:jc w:val="both"/>
        <w:rPr>
          <w:rFonts w:ascii="Times New Roman" w:hAnsi="Times New Roman" w:cs="Times New Roman"/>
        </w:rPr>
      </w:pPr>
      <w:r w:rsidRPr="00A16A98">
        <w:rPr>
          <w:rFonts w:ascii="Times New Roman" w:hAnsi="Times New Roman" w:cs="Times New Roman"/>
        </w:rPr>
        <w:t>Высокий уровень морального и физического износа основного тепломеханического оборудования тепловых источников и тепловых сетей, в том числе наличие значительной доли оборудования, выработавшего нормативный срок службы или характеризующегося значительной величиной потери ресурса.</w:t>
      </w:r>
    </w:p>
    <w:p w:rsidR="00102853" w:rsidRPr="00A16A98" w:rsidRDefault="00102853" w:rsidP="00102853">
      <w:pPr>
        <w:spacing w:line="360" w:lineRule="auto"/>
        <w:ind w:firstLine="567"/>
        <w:jc w:val="both"/>
        <w:rPr>
          <w:rFonts w:ascii="Times New Roman" w:hAnsi="Times New Roman"/>
        </w:rPr>
      </w:pPr>
      <w:r w:rsidRPr="00A16A98">
        <w:rPr>
          <w:rFonts w:ascii="Times New Roman" w:hAnsi="Times New Roman"/>
        </w:rPr>
        <w:t xml:space="preserve">Здесь важными вопросами для решения являются: </w:t>
      </w:r>
    </w:p>
    <w:p w:rsidR="00102853" w:rsidRPr="00A16A98" w:rsidRDefault="00102853" w:rsidP="00102853">
      <w:pPr>
        <w:spacing w:line="360" w:lineRule="auto"/>
        <w:ind w:firstLine="567"/>
        <w:jc w:val="both"/>
        <w:rPr>
          <w:rFonts w:ascii="Times New Roman" w:hAnsi="Times New Roman"/>
        </w:rPr>
      </w:pPr>
      <w:r w:rsidRPr="00A16A98">
        <w:rPr>
          <w:rFonts w:ascii="Times New Roman" w:hAnsi="Times New Roman"/>
        </w:rPr>
        <w:t>- оптимизация удельных расходов топлива при генерации тепловой энергии за счет новых технологий при одновременном решении проблемы излишней «котельнизации» гп и реализации требований ФЗ №190 «О теплоснабжении»</w:t>
      </w:r>
      <w:r w:rsidR="00C275FC">
        <w:rPr>
          <w:rFonts w:ascii="Times New Roman" w:hAnsi="Times New Roman"/>
        </w:rPr>
        <w:t>;</w:t>
      </w:r>
    </w:p>
    <w:p w:rsidR="00102853" w:rsidRPr="00A16A98" w:rsidRDefault="00102853" w:rsidP="00102853">
      <w:pPr>
        <w:spacing w:line="360" w:lineRule="auto"/>
        <w:ind w:firstLine="567"/>
        <w:jc w:val="both"/>
        <w:rPr>
          <w:rFonts w:ascii="Times New Roman" w:hAnsi="Times New Roman"/>
        </w:rPr>
      </w:pPr>
      <w:r w:rsidRPr="00A16A98">
        <w:rPr>
          <w:rFonts w:ascii="Times New Roman" w:hAnsi="Times New Roman"/>
        </w:rPr>
        <w:t xml:space="preserve">- приведение показателей износа оборудования и сетей в процессе реконструкции систем теплоснабжения до нормативных значений; </w:t>
      </w:r>
    </w:p>
    <w:p w:rsidR="00102853" w:rsidRPr="00A16A98" w:rsidRDefault="00102853" w:rsidP="00102853">
      <w:pPr>
        <w:spacing w:line="360" w:lineRule="auto"/>
        <w:ind w:firstLine="567"/>
        <w:jc w:val="both"/>
        <w:rPr>
          <w:rFonts w:ascii="Times New Roman" w:hAnsi="Times New Roman"/>
        </w:rPr>
      </w:pPr>
      <w:r w:rsidRPr="00A16A98">
        <w:rPr>
          <w:rFonts w:ascii="Times New Roman" w:hAnsi="Times New Roman"/>
        </w:rPr>
        <w:t>- формирование инвестиционной программы модернизации системы</w:t>
      </w:r>
      <w:r w:rsidR="007F7720">
        <w:rPr>
          <w:rFonts w:ascii="Times New Roman" w:hAnsi="Times New Roman"/>
        </w:rPr>
        <w:t xml:space="preserve"> </w:t>
      </w:r>
      <w:r w:rsidRPr="00A16A98">
        <w:rPr>
          <w:rFonts w:ascii="Times New Roman" w:hAnsi="Times New Roman"/>
        </w:rPr>
        <w:t xml:space="preserve">теплоснабжения с учетом индикативных показателей энергетической безопасности. </w:t>
      </w:r>
    </w:p>
    <w:p w:rsidR="00102853" w:rsidRPr="00A16A98" w:rsidRDefault="00102853" w:rsidP="00102853">
      <w:pPr>
        <w:spacing w:line="360" w:lineRule="auto"/>
        <w:ind w:firstLine="567"/>
        <w:jc w:val="both"/>
        <w:rPr>
          <w:rFonts w:ascii="Times New Roman" w:hAnsi="Times New Roman"/>
        </w:rPr>
      </w:pPr>
      <w:r w:rsidRPr="00A16A98">
        <w:rPr>
          <w:rFonts w:ascii="Times New Roman" w:hAnsi="Times New Roman"/>
        </w:rPr>
        <w:t>2. Централизованное теплоснабжение городского поселения Игрим, на долю которого приходится основной объем отпуска тепловой энергии, определяет качество обеспечения его населения тепловой энергией. Либерализация энергетики в</w:t>
      </w:r>
      <w:r w:rsidR="007F7720">
        <w:rPr>
          <w:rFonts w:ascii="Times New Roman" w:hAnsi="Times New Roman"/>
        </w:rPr>
        <w:t xml:space="preserve"> </w:t>
      </w:r>
      <w:r w:rsidRPr="00A16A98">
        <w:rPr>
          <w:rFonts w:ascii="Times New Roman" w:hAnsi="Times New Roman"/>
        </w:rPr>
        <w:t>последнее десятилетие привела к созданию новых экономических отношений между производителями и потребителями тепловой энергии. В соответствии с этим при рыночных условиях возникает ряд новых задач, решение которых формирует необходимость модернизации самой структуры управления. Переход на обоснованную централизованную структуру управления теплоснабжением (СТС) позволяет сформировать менее затратную программу реконструкции и повысить качество теплоснабжения в новых условиях. Не</w:t>
      </w:r>
      <w:r w:rsidR="007F7720">
        <w:rPr>
          <w:rFonts w:ascii="Times New Roman" w:hAnsi="Times New Roman"/>
        </w:rPr>
        <w:t xml:space="preserve"> </w:t>
      </w:r>
      <w:r w:rsidRPr="00A16A98">
        <w:rPr>
          <w:rFonts w:ascii="Times New Roman" w:hAnsi="Times New Roman"/>
        </w:rPr>
        <w:t xml:space="preserve">существует единой для всех регионов структуры управления теплоснабжением, однако общие рациональные принципы ее построения уже апробированы практикой и дают положительные результаты. </w:t>
      </w:r>
    </w:p>
    <w:p w:rsidR="00102853" w:rsidRPr="00A16A98" w:rsidRDefault="00102853" w:rsidP="00102853">
      <w:pPr>
        <w:spacing w:line="360" w:lineRule="auto"/>
        <w:ind w:firstLine="567"/>
        <w:jc w:val="both"/>
        <w:rPr>
          <w:rFonts w:ascii="Times New Roman" w:hAnsi="Times New Roman"/>
        </w:rPr>
      </w:pPr>
      <w:r w:rsidRPr="00A16A98">
        <w:rPr>
          <w:rFonts w:ascii="Times New Roman" w:hAnsi="Times New Roman"/>
        </w:rPr>
        <w:t xml:space="preserve">В </w:t>
      </w:r>
      <w:r w:rsidRPr="00C275FC">
        <w:rPr>
          <w:rFonts w:ascii="Times New Roman" w:hAnsi="Times New Roman"/>
        </w:rPr>
        <w:t>соответствии со статьей 4 (пункт 2) Федерального законаот 27 июля 2010г. № 190-ФЗ "О</w:t>
      </w:r>
      <w:r w:rsidR="00C275FC" w:rsidRPr="00C275FC">
        <w:rPr>
          <w:rFonts w:ascii="Times New Roman" w:hAnsi="Times New Roman"/>
        </w:rPr>
        <w:t xml:space="preserve"> </w:t>
      </w:r>
      <w:r w:rsidRPr="00C275FC">
        <w:rPr>
          <w:rFonts w:ascii="Times New Roman" w:hAnsi="Times New Roman"/>
        </w:rPr>
        <w:t>теплоснабжении" Правительство</w:t>
      </w:r>
      <w:r w:rsidRPr="00A16A98">
        <w:rPr>
          <w:rFonts w:ascii="Times New Roman" w:hAnsi="Times New Roman"/>
        </w:rPr>
        <w:t xml:space="preserve"> Российской Федерации предусматривает утвердить Правила организации теплоснабжения. Планируется установить правовые </w:t>
      </w:r>
      <w:r w:rsidRPr="00A16A98">
        <w:rPr>
          <w:rFonts w:ascii="Times New Roman" w:hAnsi="Times New Roman"/>
        </w:rPr>
        <w:lastRenderedPageBreak/>
        <w:t xml:space="preserve">основы организации теплоснабжения, права и обязанности органов местного самоуправления, федеральных органов исполнительной власти, теплоснабжающих и теплосетевых организаций, иных владельцев источников тепловой энергии и тепловых сетей, потребителей тепловой энергии в сфере организации теплоснабжения. </w:t>
      </w:r>
    </w:p>
    <w:p w:rsidR="00102853" w:rsidRPr="00A16A98" w:rsidRDefault="00102853" w:rsidP="00102853">
      <w:pPr>
        <w:spacing w:line="360" w:lineRule="auto"/>
        <w:ind w:firstLine="567"/>
        <w:jc w:val="both"/>
        <w:rPr>
          <w:rFonts w:ascii="Times New Roman" w:hAnsi="Times New Roman"/>
        </w:rPr>
      </w:pPr>
      <w:r w:rsidRPr="00A16A98">
        <w:rPr>
          <w:rFonts w:ascii="Times New Roman" w:hAnsi="Times New Roman"/>
        </w:rPr>
        <w:t xml:space="preserve">Необходимость выхода по обустройству городского поселения Игрим на новый качественный уровень ставит задачу вывода на режим нормального воспроизводства энергетического хозяйства. Создание системы инвестиционной привлекательности определяют необходимость решения проблемы финансово - организационной. </w:t>
      </w:r>
    </w:p>
    <w:p w:rsidR="00102853" w:rsidRPr="00A16A98" w:rsidRDefault="00102853" w:rsidP="00102853">
      <w:pPr>
        <w:spacing w:line="360" w:lineRule="auto"/>
        <w:ind w:firstLine="567"/>
        <w:jc w:val="both"/>
        <w:rPr>
          <w:rFonts w:ascii="Times New Roman" w:hAnsi="Times New Roman"/>
        </w:rPr>
      </w:pPr>
      <w:r w:rsidRPr="00A16A98">
        <w:rPr>
          <w:rFonts w:ascii="Times New Roman" w:hAnsi="Times New Roman"/>
        </w:rPr>
        <w:t>Решение указанных проблем возможно за счет комплекса различных мероприятий, обоснование которых предусмотрено на последующем этапе работы.</w:t>
      </w:r>
    </w:p>
    <w:p w:rsidR="00102853" w:rsidRPr="00A16A98" w:rsidRDefault="00102853" w:rsidP="00102853">
      <w:pPr>
        <w:tabs>
          <w:tab w:val="left" w:pos="142"/>
        </w:tabs>
        <w:spacing w:line="360" w:lineRule="auto"/>
        <w:ind w:firstLine="567"/>
        <w:jc w:val="both"/>
        <w:rPr>
          <w:rFonts w:ascii="Times New Roman" w:hAnsi="Times New Roman" w:cs="Times New Roman"/>
        </w:rPr>
      </w:pPr>
    </w:p>
    <w:p w:rsidR="00102853" w:rsidRDefault="00102853" w:rsidP="00A16A98">
      <w:pPr>
        <w:pStyle w:val="20"/>
        <w:rPr>
          <w:rFonts w:ascii="Times New Roman" w:hAnsi="Times New Roman" w:cs="Times New Roman"/>
        </w:rPr>
      </w:pPr>
      <w:bookmarkStart w:id="108" w:name="_Toc443356005"/>
      <w:bookmarkStart w:id="109" w:name="_Toc448754753"/>
      <w:r w:rsidRPr="00D4285E">
        <w:t>5.10. Цены (тарифы) в сфере теплоснабжения.</w:t>
      </w:r>
      <w:bookmarkEnd w:id="108"/>
      <w:bookmarkEnd w:id="109"/>
    </w:p>
    <w:p w:rsidR="00A16A98" w:rsidRPr="00A16A98" w:rsidRDefault="00A16A98" w:rsidP="00A16A98">
      <w:pPr>
        <w:widowControl w:val="0"/>
        <w:autoSpaceDE w:val="0"/>
        <w:autoSpaceDN w:val="0"/>
        <w:adjustRightInd w:val="0"/>
        <w:spacing w:line="360" w:lineRule="auto"/>
        <w:ind w:firstLine="567"/>
        <w:jc w:val="both"/>
        <w:rPr>
          <w:rFonts w:ascii="Times New Roman" w:hAnsi="Times New Roman" w:cs="Times New Roman"/>
        </w:rPr>
      </w:pPr>
    </w:p>
    <w:p w:rsidR="00102853" w:rsidRPr="00A16A98" w:rsidRDefault="00102853" w:rsidP="00A16A98">
      <w:pPr>
        <w:widowControl w:val="0"/>
        <w:autoSpaceDE w:val="0"/>
        <w:autoSpaceDN w:val="0"/>
        <w:adjustRightInd w:val="0"/>
        <w:spacing w:line="360" w:lineRule="auto"/>
        <w:ind w:firstLine="567"/>
        <w:jc w:val="both"/>
        <w:rPr>
          <w:rFonts w:ascii="Times New Roman" w:hAnsi="Times New Roman" w:cs="Times New Roman"/>
        </w:rPr>
      </w:pPr>
      <w:r w:rsidRPr="00A16A98">
        <w:rPr>
          <w:rFonts w:ascii="Times New Roman" w:hAnsi="Times New Roman" w:cs="Times New Roman"/>
        </w:rPr>
        <w:t>Ниже показаны средневзвешенные тарифы теплоснабжающей организации городского поселения Игрим на 2014-2015 год (таблица 64).</w:t>
      </w:r>
    </w:p>
    <w:p w:rsidR="00A16A98" w:rsidRPr="00A16A98" w:rsidRDefault="00A16A98" w:rsidP="00A16A98">
      <w:pPr>
        <w:widowControl w:val="0"/>
        <w:autoSpaceDE w:val="0"/>
        <w:autoSpaceDN w:val="0"/>
        <w:adjustRightInd w:val="0"/>
        <w:spacing w:line="360" w:lineRule="auto"/>
        <w:ind w:firstLine="567"/>
        <w:jc w:val="both"/>
        <w:rPr>
          <w:rFonts w:ascii="Times New Roman" w:hAnsi="Times New Roman" w:cs="Times New Roman"/>
        </w:rPr>
      </w:pPr>
    </w:p>
    <w:p w:rsidR="00102853" w:rsidRPr="00A16A98" w:rsidRDefault="00102853" w:rsidP="00A16A98">
      <w:pPr>
        <w:pStyle w:val="af1"/>
        <w:ind w:left="0" w:firstLine="567"/>
      </w:pPr>
      <w:r w:rsidRPr="00A16A98">
        <w:t>Средневзвешенный тариф с учетом передачи (транспортировки) тепловой энергии теплоснабжающих организаций городского поселения Игрим в 2014-2015 г, руб/Гкал (с НДС)</w:t>
      </w:r>
    </w:p>
    <w:p w:rsidR="00A16A98" w:rsidRPr="00A16A98" w:rsidRDefault="00A16A98" w:rsidP="00A16A98">
      <w:pPr>
        <w:jc w:val="right"/>
        <w:rPr>
          <w:rFonts w:ascii="Times New Roman" w:hAnsi="Times New Roman" w:cs="Times New Roman"/>
          <w:lang w:eastAsia="en-US"/>
        </w:rPr>
      </w:pPr>
      <w:r w:rsidRPr="00A16A98">
        <w:rPr>
          <w:rFonts w:ascii="Times New Roman" w:hAnsi="Times New Roman" w:cs="Times New Roman"/>
          <w:lang w:eastAsia="en-US"/>
        </w:rPr>
        <w:t>таблица 5.8</w:t>
      </w:r>
    </w:p>
    <w:tbl>
      <w:tblPr>
        <w:tblStyle w:val="af3"/>
        <w:tblW w:w="4986" w:type="pct"/>
        <w:tblLook w:val="04A0" w:firstRow="1" w:lastRow="0" w:firstColumn="1" w:lastColumn="0" w:noHBand="0" w:noVBand="1"/>
      </w:tblPr>
      <w:tblGrid>
        <w:gridCol w:w="4793"/>
        <w:gridCol w:w="1456"/>
        <w:gridCol w:w="1029"/>
        <w:gridCol w:w="1029"/>
        <w:gridCol w:w="1237"/>
      </w:tblGrid>
      <w:tr w:rsidR="00102853" w:rsidRPr="00A16A98" w:rsidTr="00102853">
        <w:tc>
          <w:tcPr>
            <w:tcW w:w="2511" w:type="pct"/>
            <w:vMerge w:val="restart"/>
            <w:shd w:val="clear" w:color="auto" w:fill="auto"/>
            <w:vAlign w:val="center"/>
          </w:tcPr>
          <w:p w:rsidR="00102853" w:rsidRPr="00A16A98" w:rsidRDefault="00102853" w:rsidP="00A16A98">
            <w:pPr>
              <w:spacing w:line="360" w:lineRule="auto"/>
              <w:ind w:firstLine="567"/>
              <w:rPr>
                <w:rFonts w:ascii="Times New Roman" w:hAnsi="Times New Roman" w:cs="Times New Roman"/>
              </w:rPr>
            </w:pPr>
            <w:r w:rsidRPr="00A16A98">
              <w:rPr>
                <w:rFonts w:ascii="Times New Roman" w:hAnsi="Times New Roman" w:cs="Times New Roman"/>
              </w:rPr>
              <w:t>Наименование организации</w:t>
            </w:r>
          </w:p>
        </w:tc>
        <w:tc>
          <w:tcPr>
            <w:tcW w:w="2489" w:type="pct"/>
            <w:gridSpan w:val="4"/>
            <w:shd w:val="clear" w:color="auto" w:fill="auto"/>
          </w:tcPr>
          <w:p w:rsidR="00102853" w:rsidRPr="00A16A98" w:rsidRDefault="00102853" w:rsidP="00A16A98">
            <w:pPr>
              <w:spacing w:line="360" w:lineRule="auto"/>
              <w:ind w:firstLine="567"/>
              <w:rPr>
                <w:rFonts w:ascii="Times New Roman" w:hAnsi="Times New Roman" w:cs="Times New Roman"/>
              </w:rPr>
            </w:pPr>
            <w:r w:rsidRPr="00A16A98">
              <w:rPr>
                <w:rFonts w:ascii="Times New Roman" w:hAnsi="Times New Roman" w:cs="Times New Roman"/>
              </w:rPr>
              <w:t>Дата начала действия тарифа</w:t>
            </w:r>
          </w:p>
        </w:tc>
      </w:tr>
      <w:tr w:rsidR="00102853" w:rsidRPr="00A16A98" w:rsidTr="00102853">
        <w:tc>
          <w:tcPr>
            <w:tcW w:w="2511" w:type="pct"/>
            <w:vMerge/>
            <w:shd w:val="clear" w:color="auto" w:fill="auto"/>
          </w:tcPr>
          <w:p w:rsidR="00102853" w:rsidRPr="00A16A98" w:rsidRDefault="00102853" w:rsidP="00A16A98">
            <w:pPr>
              <w:spacing w:line="360" w:lineRule="auto"/>
              <w:ind w:firstLine="567"/>
              <w:jc w:val="left"/>
              <w:rPr>
                <w:rFonts w:ascii="Times New Roman" w:hAnsi="Times New Roman" w:cs="Times New Roman"/>
              </w:rPr>
            </w:pPr>
          </w:p>
        </w:tc>
        <w:tc>
          <w:tcPr>
            <w:tcW w:w="763" w:type="pct"/>
            <w:shd w:val="clear" w:color="auto" w:fill="auto"/>
          </w:tcPr>
          <w:p w:rsidR="00102853" w:rsidRPr="00A16A98" w:rsidRDefault="00102853" w:rsidP="00CC23DE">
            <w:pPr>
              <w:spacing w:line="360" w:lineRule="auto"/>
              <w:rPr>
                <w:rFonts w:ascii="Times New Roman" w:hAnsi="Times New Roman" w:cs="Times New Roman"/>
              </w:rPr>
            </w:pPr>
            <w:r w:rsidRPr="00A16A98">
              <w:rPr>
                <w:rFonts w:ascii="Times New Roman" w:hAnsi="Times New Roman" w:cs="Times New Roman"/>
              </w:rPr>
              <w:t>01.01.14</w:t>
            </w:r>
          </w:p>
        </w:tc>
        <w:tc>
          <w:tcPr>
            <w:tcW w:w="539" w:type="pct"/>
            <w:shd w:val="clear" w:color="auto" w:fill="auto"/>
          </w:tcPr>
          <w:p w:rsidR="00102853" w:rsidRPr="00A16A98" w:rsidRDefault="00102853" w:rsidP="00CC23DE">
            <w:pPr>
              <w:spacing w:line="360" w:lineRule="auto"/>
              <w:rPr>
                <w:rFonts w:ascii="Times New Roman" w:hAnsi="Times New Roman" w:cs="Times New Roman"/>
              </w:rPr>
            </w:pPr>
            <w:r w:rsidRPr="00A16A98">
              <w:rPr>
                <w:rFonts w:ascii="Times New Roman" w:hAnsi="Times New Roman" w:cs="Times New Roman"/>
              </w:rPr>
              <w:t>01.07.14</w:t>
            </w:r>
          </w:p>
        </w:tc>
        <w:tc>
          <w:tcPr>
            <w:tcW w:w="539" w:type="pct"/>
            <w:shd w:val="clear" w:color="auto" w:fill="auto"/>
          </w:tcPr>
          <w:p w:rsidR="00102853" w:rsidRPr="00A16A98" w:rsidRDefault="00102853" w:rsidP="00CC23DE">
            <w:pPr>
              <w:spacing w:line="360" w:lineRule="auto"/>
              <w:rPr>
                <w:rFonts w:ascii="Times New Roman" w:hAnsi="Times New Roman" w:cs="Times New Roman"/>
              </w:rPr>
            </w:pPr>
            <w:r w:rsidRPr="00A16A98">
              <w:rPr>
                <w:rFonts w:ascii="Times New Roman" w:hAnsi="Times New Roman" w:cs="Times New Roman"/>
              </w:rPr>
              <w:t>01.01.15</w:t>
            </w:r>
          </w:p>
        </w:tc>
        <w:tc>
          <w:tcPr>
            <w:tcW w:w="649" w:type="pct"/>
            <w:shd w:val="clear" w:color="auto" w:fill="auto"/>
          </w:tcPr>
          <w:p w:rsidR="00102853" w:rsidRPr="00A16A98" w:rsidRDefault="00102853" w:rsidP="00CC23DE">
            <w:pPr>
              <w:spacing w:line="360" w:lineRule="auto"/>
              <w:rPr>
                <w:rFonts w:ascii="Times New Roman" w:hAnsi="Times New Roman" w:cs="Times New Roman"/>
              </w:rPr>
            </w:pPr>
            <w:r w:rsidRPr="00A16A98">
              <w:rPr>
                <w:rFonts w:ascii="Times New Roman" w:hAnsi="Times New Roman" w:cs="Times New Roman"/>
              </w:rPr>
              <w:t>01.07.15</w:t>
            </w:r>
          </w:p>
        </w:tc>
      </w:tr>
      <w:tr w:rsidR="00102853" w:rsidRPr="00A16A98" w:rsidTr="00102853">
        <w:tc>
          <w:tcPr>
            <w:tcW w:w="2511" w:type="pct"/>
            <w:shd w:val="clear" w:color="auto" w:fill="auto"/>
          </w:tcPr>
          <w:p w:rsidR="00102853" w:rsidRPr="00A16A98" w:rsidRDefault="00102853" w:rsidP="00CC23DE">
            <w:pPr>
              <w:spacing w:line="360" w:lineRule="auto"/>
              <w:rPr>
                <w:rFonts w:ascii="Times New Roman" w:hAnsi="Times New Roman" w:cs="Times New Roman"/>
              </w:rPr>
            </w:pPr>
            <w:r w:rsidRPr="00A16A98">
              <w:rPr>
                <w:rFonts w:ascii="Times New Roman" w:hAnsi="Times New Roman" w:cs="Times New Roman"/>
                <w:shd w:val="clear" w:color="auto" w:fill="FFFFFF"/>
              </w:rPr>
              <w:t>МУП «ТВК» пгт Игрим</w:t>
            </w:r>
          </w:p>
        </w:tc>
        <w:tc>
          <w:tcPr>
            <w:tcW w:w="763" w:type="pct"/>
            <w:shd w:val="clear" w:color="auto" w:fill="auto"/>
          </w:tcPr>
          <w:p w:rsidR="00102853" w:rsidRPr="00A16A98" w:rsidRDefault="00102853" w:rsidP="00CC23DE">
            <w:pPr>
              <w:spacing w:line="360" w:lineRule="auto"/>
              <w:rPr>
                <w:rFonts w:ascii="Times New Roman" w:hAnsi="Times New Roman" w:cs="Times New Roman"/>
              </w:rPr>
            </w:pPr>
            <w:r w:rsidRPr="00A16A98">
              <w:rPr>
                <w:rFonts w:ascii="Times New Roman" w:hAnsi="Times New Roman" w:cs="Times New Roman"/>
              </w:rPr>
              <w:t>1425,69</w:t>
            </w:r>
          </w:p>
        </w:tc>
        <w:tc>
          <w:tcPr>
            <w:tcW w:w="539" w:type="pct"/>
            <w:shd w:val="clear" w:color="auto" w:fill="auto"/>
          </w:tcPr>
          <w:p w:rsidR="00102853" w:rsidRPr="00A16A98" w:rsidRDefault="00102853" w:rsidP="00CC23DE">
            <w:pPr>
              <w:spacing w:line="360" w:lineRule="auto"/>
              <w:rPr>
                <w:rFonts w:ascii="Times New Roman" w:hAnsi="Times New Roman" w:cs="Times New Roman"/>
              </w:rPr>
            </w:pPr>
            <w:r w:rsidRPr="00A16A98">
              <w:rPr>
                <w:rFonts w:ascii="Times New Roman" w:hAnsi="Times New Roman" w:cs="Times New Roman"/>
              </w:rPr>
              <w:t>1488,22</w:t>
            </w:r>
          </w:p>
        </w:tc>
        <w:tc>
          <w:tcPr>
            <w:tcW w:w="539" w:type="pct"/>
            <w:shd w:val="clear" w:color="auto" w:fill="auto"/>
          </w:tcPr>
          <w:p w:rsidR="00102853" w:rsidRPr="00A16A98" w:rsidRDefault="00102853" w:rsidP="00CC23DE">
            <w:pPr>
              <w:spacing w:line="360" w:lineRule="auto"/>
              <w:rPr>
                <w:rFonts w:ascii="Times New Roman" w:hAnsi="Times New Roman" w:cs="Times New Roman"/>
              </w:rPr>
            </w:pPr>
            <w:r w:rsidRPr="00A16A98">
              <w:rPr>
                <w:rFonts w:ascii="Times New Roman" w:hAnsi="Times New Roman" w:cs="Times New Roman"/>
              </w:rPr>
              <w:t>1488,22</w:t>
            </w:r>
          </w:p>
        </w:tc>
        <w:tc>
          <w:tcPr>
            <w:tcW w:w="649" w:type="pct"/>
            <w:shd w:val="clear" w:color="auto" w:fill="auto"/>
          </w:tcPr>
          <w:p w:rsidR="00102853" w:rsidRPr="00A16A98" w:rsidRDefault="00102853" w:rsidP="00CC23DE">
            <w:pPr>
              <w:spacing w:line="360" w:lineRule="auto"/>
              <w:rPr>
                <w:rFonts w:ascii="Times New Roman" w:hAnsi="Times New Roman" w:cs="Times New Roman"/>
              </w:rPr>
            </w:pPr>
            <w:r w:rsidRPr="00A16A98">
              <w:rPr>
                <w:rFonts w:ascii="Times New Roman" w:hAnsi="Times New Roman" w:cs="Times New Roman"/>
              </w:rPr>
              <w:t>1611,47</w:t>
            </w:r>
          </w:p>
        </w:tc>
      </w:tr>
      <w:tr w:rsidR="00102853" w:rsidRPr="00A16A98" w:rsidTr="00102853">
        <w:tc>
          <w:tcPr>
            <w:tcW w:w="2511" w:type="pct"/>
            <w:shd w:val="clear" w:color="auto" w:fill="auto"/>
          </w:tcPr>
          <w:p w:rsidR="00102853" w:rsidRPr="00A16A98" w:rsidRDefault="00102853" w:rsidP="00CC23DE">
            <w:pPr>
              <w:spacing w:line="360" w:lineRule="auto"/>
              <w:rPr>
                <w:rFonts w:ascii="Times New Roman" w:hAnsi="Times New Roman"/>
              </w:rPr>
            </w:pPr>
            <w:r w:rsidRPr="00A16A98">
              <w:rPr>
                <w:rFonts w:ascii="Times New Roman" w:hAnsi="Times New Roman"/>
                <w:shd w:val="clear" w:color="auto" w:fill="FFFFFF"/>
              </w:rPr>
              <w:t>МУП «ТВК» п Ванзетур</w:t>
            </w:r>
          </w:p>
        </w:tc>
        <w:tc>
          <w:tcPr>
            <w:tcW w:w="763" w:type="pct"/>
            <w:shd w:val="clear" w:color="auto" w:fill="auto"/>
            <w:vAlign w:val="bottom"/>
          </w:tcPr>
          <w:p w:rsidR="00102853" w:rsidRPr="00A16A98" w:rsidRDefault="00102853" w:rsidP="00CC23DE">
            <w:pPr>
              <w:spacing w:line="360" w:lineRule="auto"/>
              <w:rPr>
                <w:rFonts w:ascii="Times New Roman" w:hAnsi="Times New Roman"/>
              </w:rPr>
            </w:pPr>
            <w:r w:rsidRPr="00A16A98">
              <w:rPr>
                <w:rFonts w:ascii="Times New Roman" w:hAnsi="Times New Roman"/>
              </w:rPr>
              <w:t>3616,53</w:t>
            </w:r>
          </w:p>
        </w:tc>
        <w:tc>
          <w:tcPr>
            <w:tcW w:w="539" w:type="pct"/>
            <w:shd w:val="clear" w:color="auto" w:fill="auto"/>
            <w:vAlign w:val="bottom"/>
          </w:tcPr>
          <w:p w:rsidR="00102853" w:rsidRPr="00A16A98" w:rsidRDefault="00102853" w:rsidP="00CC23DE">
            <w:pPr>
              <w:spacing w:line="360" w:lineRule="auto"/>
              <w:rPr>
                <w:rFonts w:ascii="Times New Roman" w:hAnsi="Times New Roman"/>
              </w:rPr>
            </w:pPr>
            <w:r w:rsidRPr="00A16A98">
              <w:rPr>
                <w:rFonts w:ascii="Times New Roman" w:hAnsi="Times New Roman"/>
              </w:rPr>
              <w:t>3775,41</w:t>
            </w:r>
          </w:p>
        </w:tc>
        <w:tc>
          <w:tcPr>
            <w:tcW w:w="539" w:type="pct"/>
            <w:shd w:val="clear" w:color="auto" w:fill="auto"/>
            <w:vAlign w:val="bottom"/>
          </w:tcPr>
          <w:p w:rsidR="00102853" w:rsidRPr="00A16A98" w:rsidRDefault="00102853" w:rsidP="00CC23DE">
            <w:pPr>
              <w:spacing w:line="360" w:lineRule="auto"/>
              <w:rPr>
                <w:rFonts w:ascii="Times New Roman" w:hAnsi="Times New Roman"/>
              </w:rPr>
            </w:pPr>
            <w:r w:rsidRPr="00A16A98">
              <w:rPr>
                <w:rFonts w:ascii="Times New Roman" w:hAnsi="Times New Roman"/>
              </w:rPr>
              <w:t>3775,41</w:t>
            </w:r>
          </w:p>
        </w:tc>
        <w:tc>
          <w:tcPr>
            <w:tcW w:w="649" w:type="pct"/>
            <w:shd w:val="clear" w:color="auto" w:fill="auto"/>
            <w:vAlign w:val="bottom"/>
          </w:tcPr>
          <w:p w:rsidR="00102853" w:rsidRPr="00A16A98" w:rsidRDefault="00102853" w:rsidP="00CC23DE">
            <w:pPr>
              <w:spacing w:line="360" w:lineRule="auto"/>
              <w:rPr>
                <w:rFonts w:ascii="Times New Roman" w:hAnsi="Times New Roman"/>
              </w:rPr>
            </w:pPr>
            <w:r w:rsidRPr="00A16A98">
              <w:rPr>
                <w:rFonts w:ascii="Times New Roman" w:hAnsi="Times New Roman"/>
              </w:rPr>
              <w:t>4087,1</w:t>
            </w:r>
          </w:p>
        </w:tc>
      </w:tr>
    </w:tbl>
    <w:p w:rsidR="00102853" w:rsidRPr="00A16A98" w:rsidRDefault="00102853" w:rsidP="00A16A98">
      <w:pPr>
        <w:widowControl w:val="0"/>
        <w:autoSpaceDE w:val="0"/>
        <w:autoSpaceDN w:val="0"/>
        <w:adjustRightInd w:val="0"/>
        <w:spacing w:line="360" w:lineRule="auto"/>
        <w:ind w:firstLine="567"/>
        <w:rPr>
          <w:noProof/>
        </w:rPr>
      </w:pPr>
    </w:p>
    <w:p w:rsidR="00102853" w:rsidRPr="00A16A98" w:rsidRDefault="00102853" w:rsidP="00A16A98">
      <w:pPr>
        <w:widowControl w:val="0"/>
        <w:autoSpaceDE w:val="0"/>
        <w:autoSpaceDN w:val="0"/>
        <w:adjustRightInd w:val="0"/>
        <w:spacing w:line="360" w:lineRule="auto"/>
        <w:ind w:firstLine="567"/>
        <w:jc w:val="both"/>
        <w:rPr>
          <w:rFonts w:ascii="Times New Roman" w:hAnsi="Times New Roman"/>
        </w:rPr>
      </w:pPr>
      <w:r w:rsidRPr="00A16A98">
        <w:rPr>
          <w:rFonts w:ascii="Times New Roman" w:hAnsi="Times New Roman"/>
        </w:rPr>
        <w:t>Тарифы на 2014</w:t>
      </w:r>
      <w:r w:rsidR="00CC23DE">
        <w:rPr>
          <w:rFonts w:ascii="Times New Roman" w:hAnsi="Times New Roman"/>
        </w:rPr>
        <w:t xml:space="preserve"> </w:t>
      </w:r>
      <w:r w:rsidRPr="00A16A98">
        <w:rPr>
          <w:rFonts w:ascii="Times New Roman" w:hAnsi="Times New Roman"/>
        </w:rPr>
        <w:t xml:space="preserve">год установлены приказом Региональной службы по тарифам № 104-нп от 26.11.2013 г. Тарифы на 2015год установлены приказом Региональной службы по тарифам 134-нп от 18.11.2014 г. </w:t>
      </w:r>
    </w:p>
    <w:p w:rsidR="00102853" w:rsidRPr="00A16A98" w:rsidRDefault="00102853" w:rsidP="00A16A98">
      <w:pPr>
        <w:widowControl w:val="0"/>
        <w:autoSpaceDE w:val="0"/>
        <w:autoSpaceDN w:val="0"/>
        <w:adjustRightInd w:val="0"/>
        <w:spacing w:line="360" w:lineRule="auto"/>
        <w:ind w:firstLine="567"/>
        <w:jc w:val="both"/>
        <w:rPr>
          <w:rFonts w:ascii="Times New Roman" w:hAnsi="Times New Roman"/>
        </w:rPr>
      </w:pPr>
      <w:r w:rsidRPr="00A16A98">
        <w:rPr>
          <w:rFonts w:ascii="Times New Roman" w:hAnsi="Times New Roman"/>
        </w:rPr>
        <w:t xml:space="preserve">В мае 2012 года Министерством экономического развития РФ опубликован Прогноз сценарных условий социально-экономического развития Российской Федерации на период 2013-2015 годов. </w:t>
      </w:r>
    </w:p>
    <w:p w:rsidR="00102853" w:rsidRDefault="00102853" w:rsidP="00A16A98">
      <w:pPr>
        <w:widowControl w:val="0"/>
        <w:autoSpaceDE w:val="0"/>
        <w:autoSpaceDN w:val="0"/>
        <w:adjustRightInd w:val="0"/>
        <w:spacing w:line="360" w:lineRule="auto"/>
        <w:ind w:firstLine="567"/>
        <w:jc w:val="both"/>
        <w:rPr>
          <w:rFonts w:ascii="Times New Roman" w:hAnsi="Times New Roman"/>
          <w:sz w:val="26"/>
          <w:szCs w:val="26"/>
        </w:rPr>
      </w:pPr>
      <w:r w:rsidRPr="00A16A98">
        <w:rPr>
          <w:rFonts w:ascii="Times New Roman" w:hAnsi="Times New Roman"/>
        </w:rPr>
        <w:t>В соответствии со сценарными условиями, в 2015 году индексация тарифов на тепловую энергию составит 12%, в среднем за год к предыдущему рост тарифов составит 8,28%</w:t>
      </w:r>
      <w:r w:rsidRPr="001645BB">
        <w:rPr>
          <w:rFonts w:ascii="Times New Roman" w:hAnsi="Times New Roman"/>
          <w:sz w:val="26"/>
          <w:szCs w:val="26"/>
        </w:rPr>
        <w:t>.</w:t>
      </w:r>
    </w:p>
    <w:p w:rsidR="00CC23DE" w:rsidRPr="00262E4D" w:rsidRDefault="00CC23DE" w:rsidP="00A16A98">
      <w:pPr>
        <w:widowControl w:val="0"/>
        <w:autoSpaceDE w:val="0"/>
        <w:autoSpaceDN w:val="0"/>
        <w:adjustRightInd w:val="0"/>
        <w:spacing w:line="360" w:lineRule="auto"/>
        <w:ind w:firstLine="567"/>
        <w:jc w:val="both"/>
        <w:rPr>
          <w:rFonts w:ascii="Times New Roman" w:hAnsi="Times New Roman"/>
          <w:sz w:val="26"/>
          <w:szCs w:val="26"/>
        </w:rPr>
      </w:pPr>
    </w:p>
    <w:p w:rsidR="00102853" w:rsidRPr="00D4285E" w:rsidRDefault="00102853" w:rsidP="00102853">
      <w:pPr>
        <w:pStyle w:val="20"/>
      </w:pPr>
      <w:bookmarkStart w:id="110" w:name="_Toc443356006"/>
      <w:bookmarkStart w:id="111" w:name="_Toc448754754"/>
      <w:r w:rsidRPr="00D4285E">
        <w:lastRenderedPageBreak/>
        <w:t>5.11. Мероприятия по развитию системы теплоснабжения</w:t>
      </w:r>
      <w:bookmarkEnd w:id="110"/>
      <w:r>
        <w:t>.</w:t>
      </w:r>
      <w:bookmarkEnd w:id="111"/>
    </w:p>
    <w:p w:rsidR="00102853" w:rsidRDefault="00102853" w:rsidP="00102853">
      <w:pPr>
        <w:tabs>
          <w:tab w:val="left" w:pos="142"/>
        </w:tabs>
        <w:spacing w:line="360" w:lineRule="auto"/>
        <w:ind w:firstLine="567"/>
        <w:jc w:val="both"/>
        <w:rPr>
          <w:rFonts w:ascii="Times New Roman" w:hAnsi="Times New Roman" w:cs="Times New Roman"/>
        </w:rPr>
      </w:pPr>
    </w:p>
    <w:p w:rsidR="00CC23DE" w:rsidRPr="00A01915" w:rsidRDefault="00CC23DE" w:rsidP="00982C4D">
      <w:pPr>
        <w:pStyle w:val="Style17"/>
        <w:widowControl/>
        <w:spacing w:before="82" w:line="360" w:lineRule="auto"/>
        <w:rPr>
          <w:rStyle w:val="FontStyle83"/>
          <w:sz w:val="24"/>
          <w:szCs w:val="24"/>
        </w:rPr>
      </w:pPr>
      <w:r w:rsidRPr="005F3799">
        <w:rPr>
          <w:rStyle w:val="FontStyle83"/>
          <w:sz w:val="24"/>
          <w:szCs w:val="24"/>
        </w:rPr>
        <w:t xml:space="preserve">Предусматриваются следующие мероприятия по санитарной очистке территории </w:t>
      </w:r>
      <w:r>
        <w:rPr>
          <w:rStyle w:val="FontStyle83"/>
          <w:sz w:val="24"/>
          <w:szCs w:val="24"/>
        </w:rPr>
        <w:t>городско</w:t>
      </w:r>
      <w:r w:rsidRPr="00A01915">
        <w:rPr>
          <w:rStyle w:val="FontStyle83"/>
          <w:sz w:val="24"/>
          <w:szCs w:val="24"/>
        </w:rPr>
        <w:t>го поселения:</w:t>
      </w:r>
    </w:p>
    <w:p w:rsidR="00CC23DE" w:rsidRPr="00A01915" w:rsidRDefault="00A01915" w:rsidP="00982C4D">
      <w:pPr>
        <w:pStyle w:val="Geonika"/>
        <w:numPr>
          <w:ilvl w:val="0"/>
          <w:numId w:val="27"/>
        </w:numPr>
        <w:spacing w:line="360" w:lineRule="auto"/>
        <w:rPr>
          <w:rStyle w:val="FontStyle83"/>
          <w:sz w:val="24"/>
          <w:szCs w:val="24"/>
        </w:rPr>
      </w:pPr>
      <w:r w:rsidRPr="00A01915">
        <w:rPr>
          <w:rFonts w:ascii="Times New Roman" w:hAnsi="Times New Roman"/>
        </w:rPr>
        <w:t>Проекти</w:t>
      </w:r>
      <w:r w:rsidR="00C544A1">
        <w:rPr>
          <w:rFonts w:ascii="Times New Roman" w:hAnsi="Times New Roman"/>
        </w:rPr>
        <w:t>рование и строительство блочно-</w:t>
      </w:r>
      <w:r w:rsidRPr="00A01915">
        <w:rPr>
          <w:rFonts w:ascii="Times New Roman" w:hAnsi="Times New Roman"/>
        </w:rPr>
        <w:t>модульной котельной на 35 МВт с последующей ликвидацией существующей котельной №1 по адресу: г.п.Игрим, ул.Быстрицкого, 9 и закольцовкой  систем теплоснабжения котельных №1 и №3;</w:t>
      </w:r>
    </w:p>
    <w:p w:rsidR="00CC23DE" w:rsidRPr="00620F84" w:rsidRDefault="00620F84" w:rsidP="00982C4D">
      <w:pPr>
        <w:pStyle w:val="Geonika"/>
        <w:numPr>
          <w:ilvl w:val="0"/>
          <w:numId w:val="27"/>
        </w:numPr>
        <w:spacing w:line="360" w:lineRule="auto"/>
        <w:rPr>
          <w:rStyle w:val="FontStyle83"/>
          <w:sz w:val="24"/>
          <w:szCs w:val="24"/>
        </w:rPr>
      </w:pPr>
      <w:r w:rsidRPr="00620F84">
        <w:rPr>
          <w:rStyle w:val="FontStyle83"/>
          <w:sz w:val="24"/>
          <w:szCs w:val="24"/>
        </w:rPr>
        <w:t>Ликвидация старых котельных № 1,№2,№3,№5;</w:t>
      </w:r>
    </w:p>
    <w:p w:rsidR="00673A44" w:rsidRPr="00673A44" w:rsidRDefault="00673A44" w:rsidP="00982C4D">
      <w:pPr>
        <w:pStyle w:val="Geonika"/>
        <w:numPr>
          <w:ilvl w:val="0"/>
          <w:numId w:val="27"/>
        </w:numPr>
        <w:tabs>
          <w:tab w:val="clear" w:pos="900"/>
          <w:tab w:val="left" w:pos="567"/>
        </w:tabs>
        <w:spacing w:line="360" w:lineRule="auto"/>
        <w:rPr>
          <w:rFonts w:ascii="Times New Roman" w:hAnsi="Times New Roman"/>
        </w:rPr>
      </w:pPr>
      <w:r>
        <w:rPr>
          <w:rFonts w:ascii="Times New Roman" w:hAnsi="Times New Roman"/>
        </w:rPr>
        <w:t>П</w:t>
      </w:r>
      <w:r w:rsidRPr="005F6846">
        <w:rPr>
          <w:rFonts w:ascii="Times New Roman" w:hAnsi="Times New Roman"/>
        </w:rPr>
        <w:t>риобретение, монтаж и наладка топливного хозяйства – дизтопливо как резервное на котельной №6 д.Ванзетур;</w:t>
      </w:r>
    </w:p>
    <w:p w:rsidR="00673A44" w:rsidRPr="00673A44" w:rsidRDefault="00673A44" w:rsidP="00982C4D">
      <w:pPr>
        <w:pStyle w:val="Geonika"/>
        <w:numPr>
          <w:ilvl w:val="0"/>
          <w:numId w:val="27"/>
        </w:numPr>
        <w:tabs>
          <w:tab w:val="clear" w:pos="900"/>
          <w:tab w:val="left" w:pos="567"/>
        </w:tabs>
        <w:spacing w:line="360" w:lineRule="auto"/>
        <w:rPr>
          <w:rStyle w:val="FontStyle83"/>
          <w:sz w:val="24"/>
          <w:szCs w:val="24"/>
        </w:rPr>
      </w:pPr>
      <w:r w:rsidRPr="005F6846">
        <w:rPr>
          <w:rFonts w:ascii="Times New Roman" w:eastAsia="TimesNewRomanPSMT" w:hAnsi="Times New Roman"/>
        </w:rPr>
        <w:t>Реконструкция котельной №6 д.Ванзетур с  устройством  системы водоподготовки мощностью не менее 0,8 м</w:t>
      </w:r>
      <w:r w:rsidRPr="005F6846">
        <w:rPr>
          <w:rFonts w:ascii="Times New Roman" w:eastAsia="TimesNewRomanPSMT" w:hAnsi="Times New Roman"/>
          <w:sz w:val="16"/>
          <w:szCs w:val="16"/>
        </w:rPr>
        <w:t>3</w:t>
      </w:r>
      <w:r w:rsidRPr="005F6846">
        <w:rPr>
          <w:rFonts w:ascii="Times New Roman" w:eastAsia="TimesNewRomanPSMT" w:hAnsi="Times New Roman"/>
        </w:rPr>
        <w:t>/ч</w:t>
      </w:r>
      <w:r w:rsidRPr="00673A44">
        <w:rPr>
          <w:rFonts w:ascii="Times New Roman" w:hAnsi="Times New Roman"/>
        </w:rPr>
        <w:t>;</w:t>
      </w:r>
    </w:p>
    <w:p w:rsidR="00303E44" w:rsidRPr="005F6846" w:rsidRDefault="00CC23DE" w:rsidP="00982C4D">
      <w:pPr>
        <w:pStyle w:val="Geonika"/>
        <w:numPr>
          <w:ilvl w:val="0"/>
          <w:numId w:val="27"/>
        </w:numPr>
        <w:spacing w:line="360" w:lineRule="auto"/>
        <w:rPr>
          <w:rStyle w:val="FontStyle83"/>
          <w:sz w:val="24"/>
          <w:szCs w:val="24"/>
        </w:rPr>
      </w:pPr>
      <w:r w:rsidRPr="005F6846">
        <w:rPr>
          <w:rStyle w:val="FontStyle83"/>
          <w:sz w:val="24"/>
          <w:szCs w:val="24"/>
        </w:rPr>
        <w:t>Строительство новых теплосетей;</w:t>
      </w:r>
    </w:p>
    <w:p w:rsidR="00982C4D" w:rsidRPr="00982C4D" w:rsidRDefault="00CC23DE" w:rsidP="00982C4D">
      <w:pPr>
        <w:pStyle w:val="Geonika"/>
        <w:numPr>
          <w:ilvl w:val="0"/>
          <w:numId w:val="27"/>
        </w:numPr>
        <w:spacing w:line="360" w:lineRule="auto"/>
        <w:rPr>
          <w:rStyle w:val="FontStyle83"/>
          <w:sz w:val="24"/>
          <w:szCs w:val="24"/>
        </w:rPr>
      </w:pPr>
      <w:r w:rsidRPr="005F6846">
        <w:rPr>
          <w:rStyle w:val="FontStyle83"/>
          <w:sz w:val="24"/>
          <w:szCs w:val="24"/>
        </w:rPr>
        <w:t>Реконструкция и замена старых теплосетей</w:t>
      </w:r>
      <w:r w:rsidR="00982C4D" w:rsidRPr="00982C4D">
        <w:rPr>
          <w:rStyle w:val="FontStyle83"/>
          <w:sz w:val="24"/>
          <w:szCs w:val="24"/>
        </w:rPr>
        <w:t>;</w:t>
      </w:r>
    </w:p>
    <w:p w:rsidR="00BD6232" w:rsidRPr="00BD6232" w:rsidRDefault="00907117" w:rsidP="00982C4D">
      <w:pPr>
        <w:pStyle w:val="Geonika"/>
        <w:numPr>
          <w:ilvl w:val="0"/>
          <w:numId w:val="27"/>
        </w:numPr>
        <w:spacing w:line="360" w:lineRule="auto"/>
        <w:ind w:left="567" w:firstLine="1"/>
        <w:rPr>
          <w:rFonts w:ascii="Times New Roman" w:hAnsi="Times New Roman"/>
        </w:rPr>
      </w:pPr>
      <w:r w:rsidRPr="00BD6232">
        <w:rPr>
          <w:rFonts w:ascii="Times New Roman" w:hAnsi="Times New Roman"/>
        </w:rPr>
        <w:t>Проектирование и строительство блочно- модульной котельной на 20  МВт с последующей ликвидацией существующей котельной №2 по адресу: г.п.Игрим, ул.Лермонтова,1»а» и закольцовкой  систем теплоснабжения котельных №2 и №5</w:t>
      </w:r>
      <w:r w:rsidRPr="00982C4D">
        <w:t>.</w:t>
      </w:r>
    </w:p>
    <w:p w:rsidR="00211D5B" w:rsidRPr="00211D5B" w:rsidRDefault="003D6ECB" w:rsidP="00211D5B">
      <w:pPr>
        <w:pStyle w:val="Geonika"/>
        <w:numPr>
          <w:ilvl w:val="0"/>
          <w:numId w:val="27"/>
        </w:numPr>
        <w:spacing w:line="360" w:lineRule="auto"/>
        <w:ind w:left="567" w:firstLine="1"/>
        <w:rPr>
          <w:rFonts w:ascii="Times New Roman" w:hAnsi="Times New Roman"/>
        </w:rPr>
      </w:pPr>
      <w:r w:rsidRPr="00BD6232">
        <w:rPr>
          <w:rFonts w:ascii="Times New Roman" w:hAnsi="Times New Roman"/>
        </w:rPr>
        <w:t>Проектирование и реконструкция котельной с установкой водогрейного котла мощностью</w:t>
      </w:r>
      <w:r w:rsidR="00BD6232">
        <w:rPr>
          <w:rFonts w:ascii="Times New Roman" w:hAnsi="Times New Roman"/>
        </w:rPr>
        <w:t xml:space="preserve"> </w:t>
      </w:r>
      <w:r w:rsidRPr="00BD6232">
        <w:rPr>
          <w:rFonts w:ascii="Times New Roman" w:hAnsi="Times New Roman"/>
        </w:rPr>
        <w:t>1,5 Гкал/ч КВа с комбинированной горелкой для сжигания твердого и жидкого топлива, взамен существующего и отработавшего нормативный срок эксплуатации</w:t>
      </w:r>
      <w:r w:rsidR="00FF549D" w:rsidRPr="00BD6232">
        <w:rPr>
          <w:rFonts w:ascii="Times New Roman" w:hAnsi="Times New Roman"/>
        </w:rPr>
        <w:t xml:space="preserve"> в котельной №6 д.Ванзетур</w:t>
      </w:r>
      <w:r w:rsidR="00211D5B" w:rsidRPr="00211D5B">
        <w:t>;</w:t>
      </w:r>
    </w:p>
    <w:p w:rsidR="00E56DF6" w:rsidRDefault="007C1730" w:rsidP="00E56DF6">
      <w:pPr>
        <w:pStyle w:val="Geonika"/>
        <w:numPr>
          <w:ilvl w:val="0"/>
          <w:numId w:val="27"/>
        </w:numPr>
        <w:spacing w:line="360" w:lineRule="auto"/>
        <w:ind w:left="567" w:firstLine="1"/>
        <w:rPr>
          <w:rFonts w:ascii="Times New Roman" w:hAnsi="Times New Roman"/>
        </w:rPr>
      </w:pPr>
      <w:r w:rsidRPr="00211D5B">
        <w:rPr>
          <w:rFonts w:ascii="Times New Roman" w:eastAsia="TimesNewRomanPSMT" w:hAnsi="Times New Roman"/>
        </w:rPr>
        <w:t>Строительство полузакрытого склада (навес) для твердого топлива (угля) размером 50х50 метров из легковозводимых конструкций в д.Ванзетур;</w:t>
      </w:r>
      <w:r w:rsidRPr="00211D5B">
        <w:rPr>
          <w:rFonts w:eastAsia="TimesNewRomanPSMT"/>
        </w:rPr>
        <w:t xml:space="preserve"> </w:t>
      </w:r>
    </w:p>
    <w:p w:rsidR="00E56DF6" w:rsidRDefault="007C1730" w:rsidP="00E56DF6">
      <w:pPr>
        <w:pStyle w:val="Geonika"/>
        <w:numPr>
          <w:ilvl w:val="0"/>
          <w:numId w:val="27"/>
        </w:numPr>
        <w:spacing w:line="360" w:lineRule="auto"/>
        <w:ind w:left="567" w:firstLine="1"/>
        <w:rPr>
          <w:rStyle w:val="FontStyle83"/>
          <w:sz w:val="24"/>
          <w:szCs w:val="24"/>
        </w:rPr>
      </w:pPr>
      <w:r w:rsidRPr="00E56DF6">
        <w:rPr>
          <w:rFonts w:ascii="Times New Roman" w:eastAsia="TimesNewRomanPSMT" w:hAnsi="Times New Roman"/>
        </w:rPr>
        <w:t>Реконструкция котельной для обеспечения механизиров</w:t>
      </w:r>
      <w:r w:rsidR="00E56DF6" w:rsidRPr="00E56DF6">
        <w:rPr>
          <w:rFonts w:ascii="Times New Roman" w:eastAsia="TimesNewRomanPSMT" w:hAnsi="Times New Roman"/>
        </w:rPr>
        <w:t>анной подачи угля для сжигания (</w:t>
      </w:r>
      <w:r w:rsidRPr="00E56DF6">
        <w:rPr>
          <w:rFonts w:ascii="Times New Roman" w:eastAsia="TimesNewRomanPSMT" w:hAnsi="Times New Roman"/>
        </w:rPr>
        <w:t>смонтировать транспортеры подачи топлива со склада в топки котлов)</w:t>
      </w:r>
      <w:r w:rsidR="00E56DF6" w:rsidRPr="00E56DF6">
        <w:rPr>
          <w:rFonts w:ascii="Times New Roman" w:eastAsia="TimesNewRomanPSMT" w:hAnsi="Times New Roman"/>
        </w:rPr>
        <w:t>;</w:t>
      </w:r>
    </w:p>
    <w:p w:rsidR="00E56DF6" w:rsidRDefault="007C1730" w:rsidP="00E56DF6">
      <w:pPr>
        <w:pStyle w:val="Geonika"/>
        <w:numPr>
          <w:ilvl w:val="0"/>
          <w:numId w:val="27"/>
        </w:numPr>
        <w:spacing w:line="360" w:lineRule="auto"/>
        <w:ind w:left="567" w:firstLine="1"/>
        <w:rPr>
          <w:rFonts w:ascii="Times New Roman" w:hAnsi="Times New Roman"/>
        </w:rPr>
      </w:pPr>
      <w:r w:rsidRPr="00E56DF6">
        <w:rPr>
          <w:rFonts w:ascii="Times New Roman" w:eastAsia="TimesNewRomanPSMT" w:hAnsi="Times New Roman"/>
        </w:rPr>
        <w:t>Реконструкция приемной территории на берегу р. Сосьва, где осуществляется разгрузка с барж угля, доставляемого водным путем</w:t>
      </w:r>
      <w:r w:rsidR="00E56DF6" w:rsidRPr="00E56DF6">
        <w:rPr>
          <w:rFonts w:ascii="Times New Roman" w:eastAsia="TimesNewRomanPSMT" w:hAnsi="Times New Roman"/>
        </w:rPr>
        <w:t xml:space="preserve"> </w:t>
      </w:r>
      <w:r w:rsidRPr="00E56DF6">
        <w:rPr>
          <w:rFonts w:ascii="Times New Roman" w:eastAsia="TimesNewRomanPSMT" w:hAnsi="Times New Roman"/>
        </w:rPr>
        <w:t>(бетонирование на берегу площадки размером 30х50 м)</w:t>
      </w:r>
      <w:r w:rsidRPr="00E56DF6">
        <w:rPr>
          <w:rStyle w:val="FontStyle83"/>
          <w:sz w:val="24"/>
          <w:szCs w:val="24"/>
        </w:rPr>
        <w:t xml:space="preserve"> в д.Ванзетур</w:t>
      </w:r>
      <w:r w:rsidR="00E56DF6" w:rsidRPr="00E56DF6">
        <w:rPr>
          <w:rStyle w:val="FontStyle83"/>
          <w:sz w:val="24"/>
          <w:szCs w:val="24"/>
        </w:rPr>
        <w:t>;</w:t>
      </w:r>
      <w:r w:rsidR="00CB79F6" w:rsidRPr="00E56DF6">
        <w:rPr>
          <w:rFonts w:eastAsia="TimesNewRomanPSMT"/>
        </w:rPr>
        <w:t xml:space="preserve"> </w:t>
      </w:r>
    </w:p>
    <w:p w:rsidR="007C1730" w:rsidRPr="00E56DF6" w:rsidRDefault="00CB79F6" w:rsidP="00E56DF6">
      <w:pPr>
        <w:pStyle w:val="Geonika"/>
        <w:numPr>
          <w:ilvl w:val="0"/>
          <w:numId w:val="27"/>
        </w:numPr>
        <w:spacing w:line="360" w:lineRule="auto"/>
        <w:ind w:left="567" w:firstLine="1"/>
        <w:rPr>
          <w:rStyle w:val="FontStyle83"/>
          <w:sz w:val="24"/>
          <w:szCs w:val="24"/>
        </w:rPr>
      </w:pPr>
      <w:r w:rsidRPr="00E56DF6">
        <w:rPr>
          <w:rFonts w:ascii="Times New Roman" w:eastAsia="TimesNewRomanPSMT" w:hAnsi="Times New Roman"/>
        </w:rPr>
        <w:t>Строительство площадки для складирования шлака</w:t>
      </w:r>
      <w:r w:rsidR="007769F6" w:rsidRPr="00E56DF6">
        <w:rPr>
          <w:rFonts w:ascii="Times New Roman" w:eastAsia="TimesNewRomanPSMT" w:hAnsi="Times New Roman"/>
        </w:rPr>
        <w:t xml:space="preserve"> в д.Ванзетур</w:t>
      </w:r>
      <w:r w:rsidR="00E56DF6" w:rsidRPr="00E56DF6">
        <w:rPr>
          <w:rFonts w:ascii="Times New Roman" w:eastAsia="TimesNewRomanPSMT" w:hAnsi="Times New Roman"/>
        </w:rPr>
        <w:t>;</w:t>
      </w:r>
    </w:p>
    <w:p w:rsidR="00303E44" w:rsidRPr="00303E44" w:rsidRDefault="00303E44" w:rsidP="00303E44">
      <w:pPr>
        <w:pStyle w:val="12"/>
      </w:pPr>
      <w:bookmarkStart w:id="112" w:name="_Toc448754755"/>
      <w:r w:rsidRPr="00303E44">
        <w:lastRenderedPageBreak/>
        <w:t>6. Система водоснабжения.</w:t>
      </w:r>
      <w:bookmarkEnd w:id="112"/>
    </w:p>
    <w:p w:rsidR="00303E44" w:rsidRPr="00303E44" w:rsidRDefault="00303E44" w:rsidP="00303E44">
      <w:pPr>
        <w:pStyle w:val="20"/>
      </w:pPr>
      <w:bookmarkStart w:id="113" w:name="_Toc448754756"/>
      <w:r w:rsidRPr="00303E44">
        <w:t>6.1. Институциональная структура.</w:t>
      </w:r>
      <w:bookmarkEnd w:id="113"/>
    </w:p>
    <w:p w:rsidR="00303E44" w:rsidRDefault="00303E44" w:rsidP="00303E44">
      <w:pPr>
        <w:spacing w:line="360" w:lineRule="auto"/>
      </w:pPr>
    </w:p>
    <w:p w:rsidR="00303E44" w:rsidRPr="0012310C" w:rsidRDefault="00303E44" w:rsidP="00303E44">
      <w:pPr>
        <w:pStyle w:val="aa"/>
        <w:tabs>
          <w:tab w:val="left" w:pos="142"/>
        </w:tabs>
        <w:spacing w:line="360" w:lineRule="auto"/>
        <w:ind w:left="0" w:firstLine="567"/>
        <w:jc w:val="both"/>
        <w:rPr>
          <w:rFonts w:ascii="Times New Roman" w:hAnsi="Times New Roman" w:cs="Times New Roman"/>
        </w:rPr>
      </w:pPr>
      <w:r w:rsidRPr="0012310C">
        <w:rPr>
          <w:rFonts w:ascii="Times New Roman" w:hAnsi="Times New Roman" w:cs="Times New Roman"/>
        </w:rPr>
        <w:t>Игримское муниципальное унитарное предприятие жилищно-коммунального хозяйства было образовано в  июле 1996 года приказом Управления жилищно-коммунального хозяйства  Березовской районной Администрации  №7 от 22.07.1996г. «Об учреждении предприятия ЖКХ  п. Игрим». С февраля 2010 г. собственником имущества предприятия является Администрация городского поселения Игрим.</w:t>
      </w:r>
    </w:p>
    <w:p w:rsidR="00303E44" w:rsidRDefault="00303E44" w:rsidP="00D92EE2">
      <w:pPr>
        <w:pStyle w:val="aa"/>
        <w:tabs>
          <w:tab w:val="left" w:pos="142"/>
        </w:tabs>
        <w:spacing w:line="360" w:lineRule="auto"/>
        <w:ind w:left="0" w:firstLine="567"/>
        <w:jc w:val="both"/>
        <w:rPr>
          <w:rFonts w:ascii="Times New Roman" w:hAnsi="Times New Roman" w:cs="Times New Roman"/>
        </w:rPr>
      </w:pPr>
      <w:r w:rsidRPr="0012310C">
        <w:rPr>
          <w:rFonts w:ascii="Times New Roman" w:hAnsi="Times New Roman" w:cs="Times New Roman"/>
        </w:rPr>
        <w:t>Услуги МУП «ТВК» предоставляются населению, предприятиям и социальным</w:t>
      </w:r>
      <w:r w:rsidR="00D92EE2">
        <w:rPr>
          <w:rFonts w:ascii="Times New Roman" w:hAnsi="Times New Roman" w:cs="Times New Roman"/>
        </w:rPr>
        <w:t xml:space="preserve"> </w:t>
      </w:r>
      <w:r w:rsidRPr="0012310C">
        <w:rPr>
          <w:rFonts w:ascii="Times New Roman" w:hAnsi="Times New Roman" w:cs="Times New Roman"/>
        </w:rPr>
        <w:t>объектам городского поселения</w:t>
      </w:r>
      <w:r w:rsidR="00D92EE2">
        <w:rPr>
          <w:rFonts w:ascii="Times New Roman" w:hAnsi="Times New Roman" w:cs="Times New Roman"/>
        </w:rPr>
        <w:t>.</w:t>
      </w:r>
    </w:p>
    <w:p w:rsidR="00D92EE2" w:rsidRDefault="00D92EE2" w:rsidP="00D92EE2">
      <w:pPr>
        <w:pStyle w:val="aa"/>
        <w:tabs>
          <w:tab w:val="left" w:pos="142"/>
        </w:tabs>
        <w:spacing w:line="360" w:lineRule="auto"/>
        <w:ind w:left="0" w:firstLine="567"/>
        <w:jc w:val="both"/>
        <w:rPr>
          <w:rFonts w:ascii="Times New Roman" w:eastAsiaTheme="majorEastAsia" w:hAnsi="Times New Roman" w:cs="Times New Roman"/>
          <w:b/>
          <w:bCs/>
          <w:color w:val="4F81BD" w:themeColor="accent1"/>
          <w:sz w:val="26"/>
          <w:szCs w:val="26"/>
        </w:rPr>
      </w:pPr>
    </w:p>
    <w:p w:rsidR="00303E44" w:rsidRPr="00303E44" w:rsidRDefault="00FC4374" w:rsidP="00303E44">
      <w:pPr>
        <w:pStyle w:val="20"/>
      </w:pPr>
      <w:bookmarkStart w:id="114" w:name="_Toc448754757"/>
      <w:r>
        <w:t>6</w:t>
      </w:r>
      <w:r w:rsidR="00303E44" w:rsidRPr="00303E44">
        <w:t>.2. Характеристика системы водоснабжения.</w:t>
      </w:r>
      <w:bookmarkEnd w:id="114"/>
    </w:p>
    <w:p w:rsidR="00303E44" w:rsidRDefault="00303E44" w:rsidP="00303E44">
      <w:pPr>
        <w:spacing w:line="360" w:lineRule="auto"/>
      </w:pPr>
    </w:p>
    <w:p w:rsidR="00303E44" w:rsidRPr="003620C0" w:rsidRDefault="00303E44" w:rsidP="00A918C4">
      <w:pPr>
        <w:spacing w:line="360" w:lineRule="auto"/>
        <w:ind w:firstLine="567"/>
        <w:jc w:val="both"/>
        <w:rPr>
          <w:rFonts w:ascii="Times New Roman" w:hAnsi="Times New Roman" w:cs="Times New Roman"/>
        </w:rPr>
      </w:pPr>
      <w:r w:rsidRPr="003620C0">
        <w:rPr>
          <w:rFonts w:ascii="Times New Roman" w:hAnsi="Times New Roman" w:cs="Times New Roman"/>
        </w:rPr>
        <w:t xml:space="preserve">Система водоснабжения п.г.т. Игрим включает в себя: </w:t>
      </w:r>
    </w:p>
    <w:p w:rsidR="00303E44" w:rsidRPr="003620C0" w:rsidRDefault="00221587" w:rsidP="00221587">
      <w:pPr>
        <w:spacing w:line="360" w:lineRule="auto"/>
        <w:ind w:firstLine="567"/>
        <w:jc w:val="both"/>
        <w:rPr>
          <w:rFonts w:ascii="Times New Roman" w:hAnsi="Times New Roman" w:cs="Times New Roman"/>
        </w:rPr>
      </w:pPr>
      <w:r>
        <w:rPr>
          <w:rFonts w:ascii="Times New Roman" w:hAnsi="Times New Roman" w:cs="Times New Roman"/>
        </w:rPr>
        <w:t xml:space="preserve">- </w:t>
      </w:r>
      <w:r w:rsidR="00543535">
        <w:rPr>
          <w:rFonts w:ascii="Times New Roman" w:hAnsi="Times New Roman" w:cs="Times New Roman"/>
        </w:rPr>
        <w:t>23</w:t>
      </w:r>
      <w:r w:rsidR="00303E44" w:rsidRPr="003620C0">
        <w:rPr>
          <w:rFonts w:ascii="Times New Roman" w:hAnsi="Times New Roman" w:cs="Times New Roman"/>
        </w:rPr>
        <w:t xml:space="preserve"> артезианских скважин;</w:t>
      </w:r>
    </w:p>
    <w:p w:rsidR="00303E44" w:rsidRPr="003620C0" w:rsidRDefault="00303E44" w:rsidP="00A918C4">
      <w:pPr>
        <w:spacing w:line="360" w:lineRule="auto"/>
        <w:ind w:firstLine="567"/>
        <w:jc w:val="both"/>
        <w:rPr>
          <w:rFonts w:ascii="Times New Roman" w:hAnsi="Times New Roman" w:cs="Times New Roman"/>
        </w:rPr>
      </w:pPr>
      <w:r w:rsidRPr="003620C0">
        <w:rPr>
          <w:rFonts w:ascii="Times New Roman" w:hAnsi="Times New Roman" w:cs="Times New Roman"/>
        </w:rPr>
        <w:t xml:space="preserve">- водопроводные очистные сооружения; </w:t>
      </w:r>
    </w:p>
    <w:p w:rsidR="00303E44" w:rsidRPr="003620C0" w:rsidRDefault="00303E44" w:rsidP="00A918C4">
      <w:pPr>
        <w:spacing w:line="360" w:lineRule="auto"/>
        <w:ind w:firstLine="567"/>
        <w:jc w:val="both"/>
        <w:rPr>
          <w:rFonts w:ascii="Times New Roman" w:hAnsi="Times New Roman" w:cs="Times New Roman"/>
        </w:rPr>
      </w:pPr>
      <w:r w:rsidRPr="003620C0">
        <w:rPr>
          <w:rFonts w:ascii="Times New Roman" w:hAnsi="Times New Roman" w:cs="Times New Roman"/>
        </w:rPr>
        <w:t xml:space="preserve">- 3 резервуара чистой воды: один емкостью 2000 м3 и два по 1000 м3; </w:t>
      </w:r>
    </w:p>
    <w:p w:rsidR="00303E44" w:rsidRPr="003620C0" w:rsidRDefault="00303E44" w:rsidP="00A918C4">
      <w:pPr>
        <w:spacing w:line="360" w:lineRule="auto"/>
        <w:ind w:firstLine="567"/>
        <w:jc w:val="both"/>
        <w:rPr>
          <w:rFonts w:ascii="Times New Roman" w:hAnsi="Times New Roman" w:cs="Times New Roman"/>
        </w:rPr>
      </w:pPr>
      <w:r w:rsidRPr="003620C0">
        <w:rPr>
          <w:rFonts w:ascii="Times New Roman" w:hAnsi="Times New Roman" w:cs="Times New Roman"/>
        </w:rPr>
        <w:t xml:space="preserve">- насосную станцию второго подъема; </w:t>
      </w:r>
    </w:p>
    <w:p w:rsidR="00303E44" w:rsidRDefault="00303E44" w:rsidP="00A918C4">
      <w:pPr>
        <w:spacing w:line="360" w:lineRule="auto"/>
        <w:ind w:firstLine="567"/>
        <w:jc w:val="both"/>
        <w:rPr>
          <w:rFonts w:ascii="Times New Roman" w:hAnsi="Times New Roman" w:cs="Times New Roman"/>
        </w:rPr>
      </w:pPr>
      <w:r w:rsidRPr="003620C0">
        <w:rPr>
          <w:rFonts w:ascii="Times New Roman" w:hAnsi="Times New Roman" w:cs="Times New Roman"/>
        </w:rPr>
        <w:t xml:space="preserve">- водопроводные сети </w:t>
      </w:r>
      <w:r>
        <w:rPr>
          <w:rFonts w:ascii="Times New Roman" w:hAnsi="Times New Roman" w:cs="Times New Roman"/>
        </w:rPr>
        <w:t>общей протяженностью 119,97 км.</w:t>
      </w:r>
    </w:p>
    <w:p w:rsidR="00303E44" w:rsidRPr="003620C0" w:rsidRDefault="00303E44" w:rsidP="00A918C4">
      <w:pPr>
        <w:spacing w:line="360" w:lineRule="auto"/>
        <w:ind w:firstLine="567"/>
        <w:jc w:val="both"/>
        <w:rPr>
          <w:rFonts w:ascii="Times New Roman" w:hAnsi="Times New Roman" w:cs="Times New Roman"/>
        </w:rPr>
      </w:pPr>
      <w:r w:rsidRPr="003620C0">
        <w:rPr>
          <w:rFonts w:ascii="Times New Roman" w:hAnsi="Times New Roman" w:cs="Times New Roman"/>
        </w:rPr>
        <w:t xml:space="preserve">Система водоснабжения п. Ванзетур включает в себя: </w:t>
      </w:r>
    </w:p>
    <w:p w:rsidR="009F273D" w:rsidRDefault="00303E44" w:rsidP="00A918C4">
      <w:pPr>
        <w:spacing w:line="360" w:lineRule="auto"/>
        <w:ind w:firstLine="567"/>
        <w:jc w:val="both"/>
        <w:rPr>
          <w:rFonts w:ascii="Times New Roman" w:hAnsi="Times New Roman" w:cs="Times New Roman"/>
        </w:rPr>
      </w:pPr>
      <w:r w:rsidRPr="003620C0">
        <w:rPr>
          <w:rFonts w:ascii="Times New Roman" w:hAnsi="Times New Roman" w:cs="Times New Roman"/>
        </w:rPr>
        <w:t>- 2 рабочие скважины, 1 законсервирована;</w:t>
      </w:r>
    </w:p>
    <w:p w:rsidR="00303E44" w:rsidRPr="003620C0" w:rsidRDefault="00303E44" w:rsidP="00A918C4">
      <w:pPr>
        <w:spacing w:line="360" w:lineRule="auto"/>
        <w:ind w:firstLine="567"/>
        <w:jc w:val="both"/>
        <w:rPr>
          <w:rFonts w:ascii="Times New Roman" w:hAnsi="Times New Roman" w:cs="Times New Roman"/>
        </w:rPr>
      </w:pPr>
      <w:r w:rsidRPr="003620C0">
        <w:rPr>
          <w:rFonts w:ascii="Times New Roman" w:hAnsi="Times New Roman" w:cs="Times New Roman"/>
        </w:rPr>
        <w:t xml:space="preserve"> - 1 водонапорную башню; </w:t>
      </w:r>
    </w:p>
    <w:p w:rsidR="00303E44" w:rsidRPr="005F6846" w:rsidRDefault="00303E44" w:rsidP="00A918C4">
      <w:pPr>
        <w:spacing w:line="360" w:lineRule="auto"/>
        <w:ind w:firstLine="567"/>
        <w:jc w:val="both"/>
        <w:rPr>
          <w:rFonts w:ascii="Times New Roman" w:hAnsi="Times New Roman" w:cs="Times New Roman"/>
        </w:rPr>
      </w:pPr>
      <w:r w:rsidRPr="003620C0">
        <w:rPr>
          <w:rFonts w:ascii="Times New Roman" w:hAnsi="Times New Roman" w:cs="Times New Roman"/>
        </w:rPr>
        <w:t xml:space="preserve">- Водопроводные очистные </w:t>
      </w:r>
      <w:r w:rsidRPr="005F6846">
        <w:rPr>
          <w:rFonts w:ascii="Times New Roman" w:hAnsi="Times New Roman" w:cs="Times New Roman"/>
        </w:rPr>
        <w:t xml:space="preserve">сооружения; </w:t>
      </w:r>
    </w:p>
    <w:p w:rsidR="00303E44" w:rsidRPr="005F6846" w:rsidRDefault="00303E44" w:rsidP="00A918C4">
      <w:pPr>
        <w:spacing w:line="360" w:lineRule="auto"/>
        <w:ind w:firstLine="567"/>
        <w:jc w:val="both"/>
        <w:rPr>
          <w:rFonts w:ascii="Times New Roman" w:hAnsi="Times New Roman" w:cs="Times New Roman"/>
        </w:rPr>
      </w:pPr>
      <w:r w:rsidRPr="005F6846">
        <w:rPr>
          <w:rFonts w:ascii="Times New Roman" w:hAnsi="Times New Roman" w:cs="Times New Roman"/>
        </w:rPr>
        <w:t xml:space="preserve">- Водопроводные сети протяженностью </w:t>
      </w:r>
      <w:r w:rsidR="00221587" w:rsidRPr="005F6846">
        <w:rPr>
          <w:rFonts w:ascii="Times New Roman" w:hAnsi="Times New Roman" w:cs="Times New Roman"/>
        </w:rPr>
        <w:t>3,178</w:t>
      </w:r>
      <w:r w:rsidRPr="005F6846">
        <w:rPr>
          <w:rFonts w:ascii="Times New Roman" w:hAnsi="Times New Roman" w:cs="Times New Roman"/>
        </w:rPr>
        <w:t xml:space="preserve"> км.</w:t>
      </w:r>
    </w:p>
    <w:p w:rsidR="00303E44" w:rsidRPr="005F6846" w:rsidRDefault="00303E44" w:rsidP="00A918C4">
      <w:pPr>
        <w:spacing w:line="360" w:lineRule="auto"/>
        <w:ind w:firstLine="567"/>
        <w:jc w:val="both"/>
        <w:rPr>
          <w:rFonts w:ascii="Times New Roman" w:hAnsi="Times New Roman" w:cs="Times New Roman"/>
        </w:rPr>
      </w:pPr>
      <w:r w:rsidRPr="005F6846">
        <w:rPr>
          <w:rFonts w:ascii="Times New Roman" w:hAnsi="Times New Roman" w:cs="Times New Roman"/>
        </w:rPr>
        <w:t>Централизованное водоснабжение в д. Анеева отсутствует.</w:t>
      </w:r>
    </w:p>
    <w:p w:rsidR="00303E44" w:rsidRPr="005F6846" w:rsidRDefault="00303E44" w:rsidP="00A918C4">
      <w:pPr>
        <w:spacing w:line="360" w:lineRule="auto"/>
        <w:ind w:firstLine="567"/>
        <w:jc w:val="both"/>
        <w:rPr>
          <w:rFonts w:ascii="Times New Roman" w:hAnsi="Times New Roman" w:cs="Times New Roman"/>
        </w:rPr>
      </w:pPr>
      <w:r w:rsidRPr="005F6846">
        <w:rPr>
          <w:rFonts w:ascii="Times New Roman" w:hAnsi="Times New Roman" w:cs="Times New Roman"/>
        </w:rPr>
        <w:t>В настоящее время население г.п. Игрим обеспечено водой питьевого качества на 93%, исключение составляют отдалённые застройки частного сектора. Полностью децентрализованным является д. Анеева.</w:t>
      </w:r>
    </w:p>
    <w:p w:rsidR="00303E44" w:rsidRDefault="00303E44" w:rsidP="00A918C4">
      <w:pPr>
        <w:spacing w:line="360" w:lineRule="auto"/>
        <w:ind w:firstLine="567"/>
        <w:jc w:val="both"/>
        <w:rPr>
          <w:rFonts w:ascii="Times New Roman" w:hAnsi="Times New Roman" w:cs="Times New Roman"/>
        </w:rPr>
      </w:pPr>
      <w:r w:rsidRPr="005F6846">
        <w:rPr>
          <w:rFonts w:ascii="Times New Roman" w:hAnsi="Times New Roman" w:cs="Times New Roman"/>
        </w:rPr>
        <w:t>Поселок городского типа Игрим снабжается водой из подземного водоносного горизонта 60 Кар/Обь, код водного объекта 351/287.Забор воды осуществляется из водозаборных скважин с дебитом 6-30 м3 /ч, глубиной 115-124 м. Водозабор эксплуатируется на неутвержденных запасах.</w:t>
      </w:r>
      <w:r w:rsidR="00FC0672" w:rsidRPr="005F6846">
        <w:rPr>
          <w:rFonts w:ascii="Times New Roman" w:hAnsi="Times New Roman" w:cs="Times New Roman"/>
        </w:rPr>
        <w:t xml:space="preserve"> По состоянию на начало 2016 года ведутся работы по утверждению запасов пресных вод.</w:t>
      </w:r>
      <w:r w:rsidRPr="005F6846">
        <w:rPr>
          <w:rFonts w:ascii="Times New Roman" w:hAnsi="Times New Roman" w:cs="Times New Roman"/>
        </w:rPr>
        <w:t xml:space="preserve"> Рассматриваемый район относится к </w:t>
      </w:r>
      <w:r w:rsidRPr="005F6846">
        <w:rPr>
          <w:rFonts w:ascii="Times New Roman" w:hAnsi="Times New Roman" w:cs="Times New Roman"/>
        </w:rPr>
        <w:lastRenderedPageBreak/>
        <w:t>категории надежно обеспеченного ресурсами подземных вод, хотя и не имеет разведанных эксплуатационных запасов подземных вод.</w:t>
      </w:r>
    </w:p>
    <w:p w:rsidR="00303E44" w:rsidRPr="00303E44" w:rsidRDefault="00303E44" w:rsidP="00A918C4">
      <w:pPr>
        <w:spacing w:line="360" w:lineRule="auto"/>
        <w:ind w:firstLine="567"/>
        <w:jc w:val="both"/>
        <w:rPr>
          <w:rFonts w:ascii="Times New Roman" w:hAnsi="Times New Roman" w:cs="Times New Roman"/>
        </w:rPr>
      </w:pPr>
      <w:r w:rsidRPr="003620C0">
        <w:rPr>
          <w:rFonts w:ascii="Times New Roman" w:hAnsi="Times New Roman" w:cs="Times New Roman"/>
        </w:rPr>
        <w:t>По степени защищенности подземных вод от загрязнения воды Игрим относится к условно защищенным. Подземные воды</w:t>
      </w:r>
      <w:r w:rsidRPr="00303E44">
        <w:rPr>
          <w:rFonts w:ascii="Times New Roman" w:hAnsi="Times New Roman" w:cs="Times New Roman"/>
        </w:rPr>
        <w:t xml:space="preserve">, не содержат взвешенных веществ (весьма прозрачны) и обычно бесцветны. Эти воды, перекрытые сверху водонепроницаемыми породами, защищены от поступления проникающих с </w:t>
      </w:r>
      <w:r w:rsidRPr="00FC0672">
        <w:rPr>
          <w:rFonts w:ascii="Times New Roman" w:hAnsi="Times New Roman" w:cs="Times New Roman"/>
        </w:rPr>
        <w:t>поверхности</w:t>
      </w:r>
      <w:r w:rsidRPr="00303E44">
        <w:rPr>
          <w:rFonts w:ascii="Times New Roman" w:hAnsi="Times New Roman" w:cs="Times New Roman"/>
        </w:rPr>
        <w:t xml:space="preserve"> земли загрязненных стоков и обладают поэтому высокими санитарными качествами.</w:t>
      </w:r>
    </w:p>
    <w:p w:rsidR="00303E44" w:rsidRPr="00303E44" w:rsidRDefault="00303E44" w:rsidP="00A918C4">
      <w:pPr>
        <w:pStyle w:val="Style38"/>
        <w:widowControl/>
        <w:spacing w:line="360" w:lineRule="auto"/>
        <w:ind w:firstLine="567"/>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Площадка водозаборных сооружений располагается в восточной ча</w:t>
      </w:r>
      <w:r w:rsidRPr="00303E44">
        <w:rPr>
          <w:rStyle w:val="FontStyle167"/>
          <w:rFonts w:ascii="Times New Roman" w:hAnsi="Times New Roman" w:cs="Times New Roman"/>
          <w:sz w:val="24"/>
          <w:szCs w:val="24"/>
        </w:rPr>
        <w:softHyphen/>
        <w:t>сти населенного пункта между жилой застройкой и территорией аэро</w:t>
      </w:r>
      <w:r w:rsidRPr="00303E44">
        <w:rPr>
          <w:rStyle w:val="FontStyle167"/>
          <w:rFonts w:ascii="Times New Roman" w:hAnsi="Times New Roman" w:cs="Times New Roman"/>
          <w:sz w:val="24"/>
          <w:szCs w:val="24"/>
        </w:rPr>
        <w:softHyphen/>
        <w:t>дрома. В эксплуатацию введена в 1967 г.</w:t>
      </w:r>
    </w:p>
    <w:p w:rsidR="00303E44" w:rsidRPr="00303E44" w:rsidRDefault="00303E44" w:rsidP="00A918C4">
      <w:pPr>
        <w:pStyle w:val="Style38"/>
        <w:widowControl/>
        <w:spacing w:line="360" w:lineRule="auto"/>
        <w:ind w:firstLine="567"/>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На площадке водозаборных сооружений расположены 17 скважин:</w:t>
      </w:r>
    </w:p>
    <w:p w:rsidR="00303E44" w:rsidRPr="00303E44" w:rsidRDefault="00303E44" w:rsidP="00A918C4">
      <w:pPr>
        <w:pStyle w:val="Style16"/>
        <w:widowControl/>
        <w:numPr>
          <w:ilvl w:val="0"/>
          <w:numId w:val="28"/>
        </w:numPr>
        <w:tabs>
          <w:tab w:val="left" w:pos="869"/>
        </w:tabs>
        <w:spacing w:line="360" w:lineRule="auto"/>
        <w:ind w:firstLine="567"/>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действующих - 14 шт., из них постоянно в работе 7 скважин;</w:t>
      </w:r>
    </w:p>
    <w:p w:rsidR="00303E44" w:rsidRPr="00303E44" w:rsidRDefault="00303E44" w:rsidP="00A918C4">
      <w:pPr>
        <w:pStyle w:val="Style16"/>
        <w:widowControl/>
        <w:numPr>
          <w:ilvl w:val="0"/>
          <w:numId w:val="28"/>
        </w:numPr>
        <w:tabs>
          <w:tab w:val="left" w:pos="869"/>
        </w:tabs>
        <w:spacing w:line="360" w:lineRule="auto"/>
        <w:ind w:firstLine="567"/>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резервных, требующих ремонта - 3 шт.</w:t>
      </w:r>
    </w:p>
    <w:p w:rsidR="00303E44" w:rsidRPr="00303E44" w:rsidRDefault="00303E44" w:rsidP="00A918C4">
      <w:pPr>
        <w:pStyle w:val="Style66"/>
        <w:widowControl/>
        <w:spacing w:line="360" w:lineRule="auto"/>
        <w:ind w:firstLine="567"/>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Каждая скважина имеет павильон, который служит для защиты обо</w:t>
      </w:r>
      <w:r w:rsidRPr="00303E44">
        <w:rPr>
          <w:rStyle w:val="FontStyle167"/>
          <w:rFonts w:ascii="Times New Roman" w:hAnsi="Times New Roman" w:cs="Times New Roman"/>
          <w:sz w:val="24"/>
          <w:szCs w:val="24"/>
        </w:rPr>
        <w:softHyphen/>
        <w:t>рудования и самой скважины от атмосферных влияний и поверхностных вод, а также для предотвращения доступа к оборудованию и скважине посторонних лиц.</w:t>
      </w:r>
    </w:p>
    <w:p w:rsidR="00303E44" w:rsidRPr="00303E44" w:rsidRDefault="00303E44" w:rsidP="00A918C4">
      <w:pPr>
        <w:pStyle w:val="Style66"/>
        <w:widowControl/>
        <w:spacing w:line="360" w:lineRule="auto"/>
        <w:ind w:firstLine="567"/>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Установленное оборудование - скважинные насосы марки ЭЦВ, про</w:t>
      </w:r>
      <w:r w:rsidRPr="00303E44">
        <w:rPr>
          <w:rStyle w:val="FontStyle167"/>
          <w:rFonts w:ascii="Times New Roman" w:hAnsi="Times New Roman" w:cs="Times New Roman"/>
          <w:sz w:val="24"/>
          <w:szCs w:val="24"/>
        </w:rPr>
        <w:softHyphen/>
        <w:t>изводительностью 10 и 12 м3/ч</w:t>
      </w:r>
      <w:r w:rsidR="00A918C4">
        <w:rPr>
          <w:rStyle w:val="FontStyle167"/>
          <w:rFonts w:ascii="Times New Roman" w:hAnsi="Times New Roman" w:cs="Times New Roman"/>
          <w:sz w:val="24"/>
          <w:szCs w:val="24"/>
        </w:rPr>
        <w:t xml:space="preserve">. </w:t>
      </w:r>
      <w:r w:rsidRPr="00303E44">
        <w:rPr>
          <w:rStyle w:val="FontStyle167"/>
          <w:rFonts w:ascii="Times New Roman" w:hAnsi="Times New Roman" w:cs="Times New Roman"/>
          <w:sz w:val="24"/>
          <w:szCs w:val="24"/>
        </w:rPr>
        <w:t>Производительность водозабора составляет 3800 м3/сут.</w:t>
      </w:r>
    </w:p>
    <w:p w:rsidR="00303E44" w:rsidRPr="00303E44" w:rsidRDefault="00303E44" w:rsidP="00A918C4">
      <w:pPr>
        <w:pStyle w:val="Style66"/>
        <w:widowControl/>
        <w:spacing w:line="360" w:lineRule="auto"/>
        <w:ind w:firstLine="567"/>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Фактически в среднем за сутки добывается 2790 м3 воды, что со</w:t>
      </w:r>
      <w:r w:rsidRPr="00303E44">
        <w:rPr>
          <w:rStyle w:val="FontStyle167"/>
          <w:rFonts w:ascii="Times New Roman" w:hAnsi="Times New Roman" w:cs="Times New Roman"/>
          <w:sz w:val="24"/>
          <w:szCs w:val="24"/>
        </w:rPr>
        <w:softHyphen/>
        <w:t>ставляет 77 % от возможной добычи воды.</w:t>
      </w:r>
    </w:p>
    <w:p w:rsidR="00303E44" w:rsidRDefault="00303E44" w:rsidP="00A918C4">
      <w:pPr>
        <w:pStyle w:val="Style66"/>
        <w:widowControl/>
        <w:spacing w:line="360" w:lineRule="auto"/>
        <w:ind w:firstLine="567"/>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Технические характеристики водозабора в п.</w:t>
      </w:r>
      <w:r w:rsidR="00FC4374">
        <w:rPr>
          <w:rStyle w:val="FontStyle167"/>
          <w:rFonts w:ascii="Times New Roman" w:hAnsi="Times New Roman" w:cs="Times New Roman"/>
          <w:sz w:val="24"/>
          <w:szCs w:val="24"/>
        </w:rPr>
        <w:t>г.т. Игрим приведены в таблице 6</w:t>
      </w:r>
      <w:r w:rsidRPr="00303E44">
        <w:rPr>
          <w:rStyle w:val="FontStyle167"/>
          <w:rFonts w:ascii="Times New Roman" w:hAnsi="Times New Roman" w:cs="Times New Roman"/>
          <w:sz w:val="24"/>
          <w:szCs w:val="24"/>
        </w:rPr>
        <w:t>.1.</w:t>
      </w:r>
    </w:p>
    <w:p w:rsidR="00FC4374" w:rsidRDefault="00FC4374" w:rsidP="00303E44">
      <w:pPr>
        <w:pStyle w:val="Style66"/>
        <w:widowControl/>
        <w:spacing w:line="360" w:lineRule="auto"/>
        <w:ind w:firstLine="427"/>
        <w:rPr>
          <w:rStyle w:val="FontStyle167"/>
          <w:rFonts w:ascii="Times New Roman" w:hAnsi="Times New Roman" w:cs="Times New Roman"/>
          <w:sz w:val="24"/>
          <w:szCs w:val="24"/>
        </w:rPr>
      </w:pPr>
    </w:p>
    <w:p w:rsidR="00FC4374" w:rsidRDefault="00FC4374" w:rsidP="00FC4374">
      <w:pPr>
        <w:pStyle w:val="Style66"/>
        <w:widowControl/>
        <w:spacing w:line="360" w:lineRule="auto"/>
        <w:ind w:firstLine="427"/>
        <w:jc w:val="center"/>
        <w:rPr>
          <w:rStyle w:val="FontStyle167"/>
          <w:rFonts w:ascii="Times New Roman" w:hAnsi="Times New Roman" w:cs="Times New Roman"/>
          <w:sz w:val="24"/>
          <w:szCs w:val="24"/>
        </w:rPr>
      </w:pPr>
      <w:r>
        <w:rPr>
          <w:rStyle w:val="FontStyle167"/>
          <w:rFonts w:ascii="Times New Roman" w:hAnsi="Times New Roman" w:cs="Times New Roman"/>
          <w:sz w:val="24"/>
          <w:szCs w:val="24"/>
        </w:rPr>
        <w:t>Характеристика водозабора п.г.т. Игрим</w:t>
      </w:r>
    </w:p>
    <w:p w:rsidR="00FC4374" w:rsidRDefault="00FC4374" w:rsidP="00FC4374">
      <w:pPr>
        <w:pStyle w:val="Style66"/>
        <w:widowControl/>
        <w:spacing w:line="360" w:lineRule="auto"/>
        <w:ind w:firstLine="427"/>
        <w:jc w:val="right"/>
        <w:rPr>
          <w:rStyle w:val="FontStyle167"/>
          <w:rFonts w:ascii="Times New Roman" w:hAnsi="Times New Roman" w:cs="Times New Roman"/>
          <w:sz w:val="24"/>
          <w:szCs w:val="24"/>
        </w:rPr>
      </w:pPr>
      <w:r>
        <w:rPr>
          <w:rStyle w:val="FontStyle167"/>
          <w:rFonts w:ascii="Times New Roman" w:hAnsi="Times New Roman" w:cs="Times New Roman"/>
          <w:sz w:val="24"/>
          <w:szCs w:val="24"/>
        </w:rPr>
        <w:t>таблица 6.1</w:t>
      </w:r>
    </w:p>
    <w:tbl>
      <w:tblPr>
        <w:tblW w:w="0" w:type="auto"/>
        <w:tblInd w:w="40" w:type="dxa"/>
        <w:tblLayout w:type="fixed"/>
        <w:tblCellMar>
          <w:left w:w="40" w:type="dxa"/>
          <w:right w:w="40" w:type="dxa"/>
        </w:tblCellMar>
        <w:tblLook w:val="0000" w:firstRow="0" w:lastRow="0" w:firstColumn="0" w:lastColumn="0" w:noHBand="0" w:noVBand="0"/>
      </w:tblPr>
      <w:tblGrid>
        <w:gridCol w:w="701"/>
        <w:gridCol w:w="6715"/>
        <w:gridCol w:w="1940"/>
      </w:tblGrid>
      <w:tr w:rsidR="00FC4374" w:rsidRPr="00303E44" w:rsidTr="00FC4374">
        <w:tc>
          <w:tcPr>
            <w:tcW w:w="701" w:type="dxa"/>
            <w:tcBorders>
              <w:top w:val="single" w:sz="6" w:space="0" w:color="auto"/>
              <w:left w:val="single" w:sz="6" w:space="0" w:color="auto"/>
              <w:bottom w:val="single" w:sz="6" w:space="0" w:color="auto"/>
              <w:right w:val="single" w:sz="6" w:space="0" w:color="auto"/>
            </w:tcBorders>
          </w:tcPr>
          <w:p w:rsidR="00FC4374" w:rsidRPr="00303E44" w:rsidRDefault="00FC4374" w:rsidP="008D754E">
            <w:pPr>
              <w:pStyle w:val="Style69"/>
              <w:widowControl/>
              <w:spacing w:line="360" w:lineRule="auto"/>
              <w:jc w:val="center"/>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w:t>
            </w:r>
          </w:p>
          <w:p w:rsidR="00FC4374" w:rsidRPr="00303E44" w:rsidRDefault="00FC4374" w:rsidP="008D754E">
            <w:pPr>
              <w:pStyle w:val="Style69"/>
              <w:widowControl/>
              <w:spacing w:line="360" w:lineRule="auto"/>
              <w:jc w:val="center"/>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п/п</w:t>
            </w:r>
          </w:p>
        </w:tc>
        <w:tc>
          <w:tcPr>
            <w:tcW w:w="6715" w:type="dxa"/>
            <w:tcBorders>
              <w:top w:val="single" w:sz="6" w:space="0" w:color="auto"/>
              <w:left w:val="single" w:sz="6" w:space="0" w:color="auto"/>
              <w:bottom w:val="single" w:sz="6" w:space="0" w:color="auto"/>
              <w:right w:val="single" w:sz="6" w:space="0" w:color="auto"/>
            </w:tcBorders>
          </w:tcPr>
          <w:p w:rsidR="00FC4374" w:rsidRPr="00303E44" w:rsidRDefault="00FC4374" w:rsidP="008D754E">
            <w:pPr>
              <w:pStyle w:val="Style69"/>
              <w:widowControl/>
              <w:spacing w:line="360" w:lineRule="auto"/>
              <w:ind w:left="2299"/>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Наименование</w:t>
            </w:r>
          </w:p>
        </w:tc>
        <w:tc>
          <w:tcPr>
            <w:tcW w:w="1940" w:type="dxa"/>
            <w:tcBorders>
              <w:top w:val="single" w:sz="6" w:space="0" w:color="auto"/>
              <w:left w:val="single" w:sz="6" w:space="0" w:color="auto"/>
              <w:bottom w:val="single" w:sz="6" w:space="0" w:color="auto"/>
              <w:right w:val="single" w:sz="6" w:space="0" w:color="auto"/>
            </w:tcBorders>
          </w:tcPr>
          <w:p w:rsidR="00FC4374" w:rsidRPr="00303E44" w:rsidRDefault="00FC4374" w:rsidP="008D754E">
            <w:pPr>
              <w:pStyle w:val="Style69"/>
              <w:widowControl/>
              <w:spacing w:line="360" w:lineRule="auto"/>
              <w:jc w:val="center"/>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Значение</w:t>
            </w:r>
          </w:p>
        </w:tc>
      </w:tr>
      <w:tr w:rsidR="00FC4374" w:rsidRPr="00303E44" w:rsidTr="00FC4374">
        <w:tc>
          <w:tcPr>
            <w:tcW w:w="701" w:type="dxa"/>
            <w:tcBorders>
              <w:top w:val="single" w:sz="6" w:space="0" w:color="auto"/>
              <w:left w:val="single" w:sz="6" w:space="0" w:color="auto"/>
              <w:bottom w:val="single" w:sz="6" w:space="0" w:color="auto"/>
              <w:right w:val="single" w:sz="6" w:space="0" w:color="auto"/>
            </w:tcBorders>
          </w:tcPr>
          <w:p w:rsidR="00FC4374" w:rsidRPr="00303E44" w:rsidRDefault="00FC4374" w:rsidP="008D754E">
            <w:pPr>
              <w:pStyle w:val="Style69"/>
              <w:widowControl/>
              <w:spacing w:line="360" w:lineRule="auto"/>
              <w:jc w:val="center"/>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1</w:t>
            </w:r>
          </w:p>
        </w:tc>
        <w:tc>
          <w:tcPr>
            <w:tcW w:w="6715" w:type="dxa"/>
            <w:tcBorders>
              <w:top w:val="single" w:sz="6" w:space="0" w:color="auto"/>
              <w:left w:val="single" w:sz="6" w:space="0" w:color="auto"/>
              <w:bottom w:val="single" w:sz="6" w:space="0" w:color="auto"/>
              <w:right w:val="single" w:sz="6" w:space="0" w:color="auto"/>
            </w:tcBorders>
          </w:tcPr>
          <w:p w:rsidR="00FC4374" w:rsidRPr="00303E44" w:rsidRDefault="00FC4374" w:rsidP="008D754E">
            <w:pPr>
              <w:pStyle w:val="Style69"/>
              <w:widowControl/>
              <w:spacing w:line="360" w:lineRule="auto"/>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Количество действующих скважин, шт</w:t>
            </w:r>
          </w:p>
        </w:tc>
        <w:tc>
          <w:tcPr>
            <w:tcW w:w="1940" w:type="dxa"/>
            <w:tcBorders>
              <w:top w:val="single" w:sz="6" w:space="0" w:color="auto"/>
              <w:left w:val="single" w:sz="6" w:space="0" w:color="auto"/>
              <w:bottom w:val="single" w:sz="6" w:space="0" w:color="auto"/>
              <w:right w:val="single" w:sz="6" w:space="0" w:color="auto"/>
            </w:tcBorders>
          </w:tcPr>
          <w:p w:rsidR="00FC4374" w:rsidRPr="00303E44" w:rsidRDefault="00FC4374" w:rsidP="008D754E">
            <w:pPr>
              <w:pStyle w:val="Style69"/>
              <w:widowControl/>
              <w:spacing w:line="360" w:lineRule="auto"/>
              <w:jc w:val="center"/>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14</w:t>
            </w:r>
          </w:p>
        </w:tc>
      </w:tr>
      <w:tr w:rsidR="00FC4374" w:rsidRPr="00303E44" w:rsidTr="00FC4374">
        <w:tc>
          <w:tcPr>
            <w:tcW w:w="701" w:type="dxa"/>
            <w:tcBorders>
              <w:top w:val="single" w:sz="6" w:space="0" w:color="auto"/>
              <w:left w:val="single" w:sz="6" w:space="0" w:color="auto"/>
              <w:bottom w:val="single" w:sz="6" w:space="0" w:color="auto"/>
              <w:right w:val="single" w:sz="6" w:space="0" w:color="auto"/>
            </w:tcBorders>
          </w:tcPr>
          <w:p w:rsidR="00FC4374" w:rsidRPr="00303E44" w:rsidRDefault="00FC4374" w:rsidP="008D754E">
            <w:pPr>
              <w:pStyle w:val="Style69"/>
              <w:widowControl/>
              <w:spacing w:line="360" w:lineRule="auto"/>
              <w:jc w:val="center"/>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2</w:t>
            </w:r>
          </w:p>
        </w:tc>
        <w:tc>
          <w:tcPr>
            <w:tcW w:w="6715" w:type="dxa"/>
            <w:tcBorders>
              <w:top w:val="single" w:sz="6" w:space="0" w:color="auto"/>
              <w:left w:val="single" w:sz="6" w:space="0" w:color="auto"/>
              <w:bottom w:val="single" w:sz="6" w:space="0" w:color="auto"/>
              <w:right w:val="single" w:sz="6" w:space="0" w:color="auto"/>
            </w:tcBorders>
          </w:tcPr>
          <w:p w:rsidR="00FC4374" w:rsidRPr="00303E44" w:rsidRDefault="00FC4374" w:rsidP="008D754E">
            <w:pPr>
              <w:pStyle w:val="Style69"/>
              <w:widowControl/>
              <w:spacing w:line="360" w:lineRule="auto"/>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Марка насоса</w:t>
            </w:r>
          </w:p>
        </w:tc>
        <w:tc>
          <w:tcPr>
            <w:tcW w:w="1940" w:type="dxa"/>
            <w:tcBorders>
              <w:top w:val="single" w:sz="6" w:space="0" w:color="auto"/>
              <w:left w:val="single" w:sz="6" w:space="0" w:color="auto"/>
              <w:bottom w:val="single" w:sz="6" w:space="0" w:color="auto"/>
              <w:right w:val="single" w:sz="6" w:space="0" w:color="auto"/>
            </w:tcBorders>
          </w:tcPr>
          <w:p w:rsidR="00FC4374" w:rsidRPr="00303E44" w:rsidRDefault="00FC4374" w:rsidP="008D754E">
            <w:pPr>
              <w:pStyle w:val="Style68"/>
              <w:widowControl/>
              <w:spacing w:line="360" w:lineRule="auto"/>
              <w:jc w:val="center"/>
              <w:rPr>
                <w:rStyle w:val="FontStyle165"/>
                <w:rFonts w:ascii="Times New Roman" w:hAnsi="Times New Roman" w:cs="Times New Roman"/>
                <w:sz w:val="24"/>
                <w:szCs w:val="24"/>
              </w:rPr>
            </w:pPr>
            <w:r w:rsidRPr="00303E44">
              <w:rPr>
                <w:rStyle w:val="FontStyle165"/>
                <w:rFonts w:ascii="Times New Roman" w:hAnsi="Times New Roman" w:cs="Times New Roman"/>
                <w:sz w:val="24"/>
                <w:szCs w:val="24"/>
              </w:rPr>
              <w:t>ЭЦВ-6-10-140</w:t>
            </w:r>
          </w:p>
        </w:tc>
      </w:tr>
      <w:tr w:rsidR="00FC4374" w:rsidRPr="00303E44" w:rsidTr="00FC4374">
        <w:tc>
          <w:tcPr>
            <w:tcW w:w="701" w:type="dxa"/>
            <w:tcBorders>
              <w:top w:val="single" w:sz="6" w:space="0" w:color="auto"/>
              <w:left w:val="single" w:sz="6" w:space="0" w:color="auto"/>
              <w:bottom w:val="single" w:sz="6" w:space="0" w:color="auto"/>
              <w:right w:val="single" w:sz="6" w:space="0" w:color="auto"/>
            </w:tcBorders>
          </w:tcPr>
          <w:p w:rsidR="00FC4374" w:rsidRPr="00303E44" w:rsidRDefault="00FC4374" w:rsidP="008D754E">
            <w:pPr>
              <w:pStyle w:val="Style69"/>
              <w:widowControl/>
              <w:spacing w:line="360" w:lineRule="auto"/>
              <w:jc w:val="center"/>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3</w:t>
            </w:r>
          </w:p>
        </w:tc>
        <w:tc>
          <w:tcPr>
            <w:tcW w:w="6715" w:type="dxa"/>
            <w:tcBorders>
              <w:top w:val="single" w:sz="6" w:space="0" w:color="auto"/>
              <w:left w:val="single" w:sz="6" w:space="0" w:color="auto"/>
              <w:bottom w:val="single" w:sz="6" w:space="0" w:color="auto"/>
              <w:right w:val="single" w:sz="6" w:space="0" w:color="auto"/>
            </w:tcBorders>
          </w:tcPr>
          <w:p w:rsidR="00FC4374" w:rsidRPr="00303E44" w:rsidRDefault="00FC4374" w:rsidP="008D754E">
            <w:pPr>
              <w:pStyle w:val="Style69"/>
              <w:widowControl/>
              <w:spacing w:line="360" w:lineRule="auto"/>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Подача, м3/ч</w:t>
            </w:r>
          </w:p>
        </w:tc>
        <w:tc>
          <w:tcPr>
            <w:tcW w:w="1940" w:type="dxa"/>
            <w:tcBorders>
              <w:top w:val="single" w:sz="6" w:space="0" w:color="auto"/>
              <w:left w:val="single" w:sz="6" w:space="0" w:color="auto"/>
              <w:bottom w:val="single" w:sz="6" w:space="0" w:color="auto"/>
              <w:right w:val="single" w:sz="6" w:space="0" w:color="auto"/>
            </w:tcBorders>
          </w:tcPr>
          <w:p w:rsidR="00FC4374" w:rsidRPr="00303E44" w:rsidRDefault="00FC4374" w:rsidP="008D754E">
            <w:pPr>
              <w:pStyle w:val="Style69"/>
              <w:widowControl/>
              <w:spacing w:line="360" w:lineRule="auto"/>
              <w:jc w:val="center"/>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10</w:t>
            </w:r>
          </w:p>
        </w:tc>
      </w:tr>
      <w:tr w:rsidR="00FC4374" w:rsidRPr="00303E44" w:rsidTr="00FC4374">
        <w:tc>
          <w:tcPr>
            <w:tcW w:w="701" w:type="dxa"/>
            <w:tcBorders>
              <w:top w:val="single" w:sz="6" w:space="0" w:color="auto"/>
              <w:left w:val="single" w:sz="6" w:space="0" w:color="auto"/>
              <w:bottom w:val="single" w:sz="6" w:space="0" w:color="auto"/>
              <w:right w:val="single" w:sz="6" w:space="0" w:color="auto"/>
            </w:tcBorders>
          </w:tcPr>
          <w:p w:rsidR="00FC4374" w:rsidRPr="00303E44" w:rsidRDefault="00FC4374" w:rsidP="008D754E">
            <w:pPr>
              <w:pStyle w:val="Style69"/>
              <w:widowControl/>
              <w:spacing w:line="360" w:lineRule="auto"/>
              <w:jc w:val="center"/>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4</w:t>
            </w:r>
          </w:p>
        </w:tc>
        <w:tc>
          <w:tcPr>
            <w:tcW w:w="6715" w:type="dxa"/>
            <w:tcBorders>
              <w:top w:val="single" w:sz="6" w:space="0" w:color="auto"/>
              <w:left w:val="single" w:sz="6" w:space="0" w:color="auto"/>
              <w:bottom w:val="single" w:sz="6" w:space="0" w:color="auto"/>
              <w:right w:val="single" w:sz="6" w:space="0" w:color="auto"/>
            </w:tcBorders>
          </w:tcPr>
          <w:p w:rsidR="00FC4374" w:rsidRPr="00303E44" w:rsidRDefault="00FC4374" w:rsidP="008D754E">
            <w:pPr>
              <w:pStyle w:val="Style69"/>
              <w:widowControl/>
              <w:spacing w:line="360" w:lineRule="auto"/>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Напор, м</w:t>
            </w:r>
          </w:p>
        </w:tc>
        <w:tc>
          <w:tcPr>
            <w:tcW w:w="1940" w:type="dxa"/>
            <w:tcBorders>
              <w:top w:val="single" w:sz="6" w:space="0" w:color="auto"/>
              <w:left w:val="single" w:sz="6" w:space="0" w:color="auto"/>
              <w:bottom w:val="single" w:sz="6" w:space="0" w:color="auto"/>
              <w:right w:val="single" w:sz="6" w:space="0" w:color="auto"/>
            </w:tcBorders>
          </w:tcPr>
          <w:p w:rsidR="00FC4374" w:rsidRPr="00303E44" w:rsidRDefault="00FC4374" w:rsidP="008D754E">
            <w:pPr>
              <w:pStyle w:val="Style69"/>
              <w:widowControl/>
              <w:spacing w:line="360" w:lineRule="auto"/>
              <w:jc w:val="center"/>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140</w:t>
            </w:r>
          </w:p>
        </w:tc>
      </w:tr>
      <w:tr w:rsidR="00FC4374" w:rsidRPr="00303E44" w:rsidTr="00FC4374">
        <w:tc>
          <w:tcPr>
            <w:tcW w:w="701" w:type="dxa"/>
            <w:tcBorders>
              <w:top w:val="single" w:sz="6" w:space="0" w:color="auto"/>
              <w:left w:val="single" w:sz="6" w:space="0" w:color="auto"/>
              <w:bottom w:val="single" w:sz="6" w:space="0" w:color="auto"/>
              <w:right w:val="single" w:sz="6" w:space="0" w:color="auto"/>
            </w:tcBorders>
          </w:tcPr>
          <w:p w:rsidR="00FC4374" w:rsidRPr="00303E44" w:rsidRDefault="00FC4374" w:rsidP="008D754E">
            <w:pPr>
              <w:pStyle w:val="Style69"/>
              <w:widowControl/>
              <w:spacing w:line="360" w:lineRule="auto"/>
              <w:jc w:val="center"/>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5</w:t>
            </w:r>
          </w:p>
        </w:tc>
        <w:tc>
          <w:tcPr>
            <w:tcW w:w="6715" w:type="dxa"/>
            <w:tcBorders>
              <w:top w:val="single" w:sz="6" w:space="0" w:color="auto"/>
              <w:left w:val="single" w:sz="6" w:space="0" w:color="auto"/>
              <w:bottom w:val="single" w:sz="6" w:space="0" w:color="auto"/>
              <w:right w:val="single" w:sz="6" w:space="0" w:color="auto"/>
            </w:tcBorders>
          </w:tcPr>
          <w:p w:rsidR="00FC4374" w:rsidRPr="00303E44" w:rsidRDefault="00FC4374" w:rsidP="008D754E">
            <w:pPr>
              <w:pStyle w:val="Style69"/>
              <w:widowControl/>
              <w:spacing w:line="360" w:lineRule="auto"/>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Мощность, кВт</w:t>
            </w:r>
          </w:p>
        </w:tc>
        <w:tc>
          <w:tcPr>
            <w:tcW w:w="1940" w:type="dxa"/>
            <w:tcBorders>
              <w:top w:val="single" w:sz="6" w:space="0" w:color="auto"/>
              <w:left w:val="single" w:sz="6" w:space="0" w:color="auto"/>
              <w:bottom w:val="single" w:sz="6" w:space="0" w:color="auto"/>
              <w:right w:val="single" w:sz="6" w:space="0" w:color="auto"/>
            </w:tcBorders>
          </w:tcPr>
          <w:p w:rsidR="00FC4374" w:rsidRPr="00303E44" w:rsidRDefault="00FC4374" w:rsidP="008D754E">
            <w:pPr>
              <w:pStyle w:val="Style69"/>
              <w:widowControl/>
              <w:spacing w:line="360" w:lineRule="auto"/>
              <w:jc w:val="center"/>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6,3</w:t>
            </w:r>
          </w:p>
        </w:tc>
      </w:tr>
      <w:tr w:rsidR="00FC4374" w:rsidRPr="00303E44" w:rsidTr="00FC4374">
        <w:tc>
          <w:tcPr>
            <w:tcW w:w="701" w:type="dxa"/>
            <w:tcBorders>
              <w:top w:val="single" w:sz="6" w:space="0" w:color="auto"/>
              <w:left w:val="single" w:sz="6" w:space="0" w:color="auto"/>
              <w:bottom w:val="single" w:sz="6" w:space="0" w:color="auto"/>
              <w:right w:val="single" w:sz="6" w:space="0" w:color="auto"/>
            </w:tcBorders>
          </w:tcPr>
          <w:p w:rsidR="00FC4374" w:rsidRPr="00303E44" w:rsidRDefault="00FC4374" w:rsidP="008D754E">
            <w:pPr>
              <w:pStyle w:val="Style69"/>
              <w:widowControl/>
              <w:spacing w:line="360" w:lineRule="auto"/>
              <w:jc w:val="center"/>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6</w:t>
            </w:r>
          </w:p>
        </w:tc>
        <w:tc>
          <w:tcPr>
            <w:tcW w:w="6715" w:type="dxa"/>
            <w:tcBorders>
              <w:top w:val="single" w:sz="6" w:space="0" w:color="auto"/>
              <w:left w:val="single" w:sz="6" w:space="0" w:color="auto"/>
              <w:bottom w:val="single" w:sz="6" w:space="0" w:color="auto"/>
              <w:right w:val="single" w:sz="6" w:space="0" w:color="auto"/>
            </w:tcBorders>
          </w:tcPr>
          <w:p w:rsidR="00FC4374" w:rsidRPr="00303E44" w:rsidRDefault="00FC4374" w:rsidP="008D754E">
            <w:pPr>
              <w:pStyle w:val="Style69"/>
              <w:widowControl/>
              <w:spacing w:line="360" w:lineRule="auto"/>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Частота электродвигателя, об/мин</w:t>
            </w:r>
          </w:p>
        </w:tc>
        <w:tc>
          <w:tcPr>
            <w:tcW w:w="1940" w:type="dxa"/>
            <w:tcBorders>
              <w:top w:val="single" w:sz="6" w:space="0" w:color="auto"/>
              <w:left w:val="single" w:sz="6" w:space="0" w:color="auto"/>
              <w:bottom w:val="single" w:sz="6" w:space="0" w:color="auto"/>
              <w:right w:val="single" w:sz="6" w:space="0" w:color="auto"/>
            </w:tcBorders>
          </w:tcPr>
          <w:p w:rsidR="00FC4374" w:rsidRPr="00303E44" w:rsidRDefault="00FC4374" w:rsidP="008D754E">
            <w:pPr>
              <w:pStyle w:val="Style69"/>
              <w:widowControl/>
              <w:spacing w:line="360" w:lineRule="auto"/>
              <w:jc w:val="center"/>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3000</w:t>
            </w:r>
          </w:p>
        </w:tc>
      </w:tr>
      <w:tr w:rsidR="00FC4374" w:rsidRPr="00303E44" w:rsidTr="00FC4374">
        <w:tc>
          <w:tcPr>
            <w:tcW w:w="701" w:type="dxa"/>
            <w:tcBorders>
              <w:top w:val="single" w:sz="6" w:space="0" w:color="auto"/>
              <w:left w:val="single" w:sz="6" w:space="0" w:color="auto"/>
              <w:bottom w:val="single" w:sz="6" w:space="0" w:color="auto"/>
              <w:right w:val="single" w:sz="6" w:space="0" w:color="auto"/>
            </w:tcBorders>
          </w:tcPr>
          <w:p w:rsidR="00FC4374" w:rsidRPr="00303E44" w:rsidRDefault="00FC4374" w:rsidP="008D754E">
            <w:pPr>
              <w:pStyle w:val="Style69"/>
              <w:widowControl/>
              <w:spacing w:line="360" w:lineRule="auto"/>
              <w:jc w:val="center"/>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7</w:t>
            </w:r>
          </w:p>
        </w:tc>
        <w:tc>
          <w:tcPr>
            <w:tcW w:w="6715" w:type="dxa"/>
            <w:tcBorders>
              <w:top w:val="single" w:sz="6" w:space="0" w:color="auto"/>
              <w:left w:val="single" w:sz="6" w:space="0" w:color="auto"/>
              <w:bottom w:val="single" w:sz="6" w:space="0" w:color="auto"/>
              <w:right w:val="single" w:sz="6" w:space="0" w:color="auto"/>
            </w:tcBorders>
          </w:tcPr>
          <w:p w:rsidR="00FC4374" w:rsidRPr="00303E44" w:rsidRDefault="00FC4374" w:rsidP="008D754E">
            <w:pPr>
              <w:pStyle w:val="Style69"/>
              <w:widowControl/>
              <w:spacing w:line="360" w:lineRule="auto"/>
              <w:ind w:left="5" w:hanging="5"/>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Объем разрешенного отбора из источника водо</w:t>
            </w:r>
            <w:r w:rsidRPr="00303E44">
              <w:rPr>
                <w:rStyle w:val="FontStyle167"/>
                <w:rFonts w:ascii="Times New Roman" w:hAnsi="Times New Roman" w:cs="Times New Roman"/>
                <w:sz w:val="24"/>
                <w:szCs w:val="24"/>
              </w:rPr>
              <w:softHyphen/>
              <w:t>снабжения , тыс. м3/год (м3/сут)</w:t>
            </w:r>
          </w:p>
        </w:tc>
        <w:tc>
          <w:tcPr>
            <w:tcW w:w="1940" w:type="dxa"/>
            <w:tcBorders>
              <w:top w:val="single" w:sz="6" w:space="0" w:color="auto"/>
              <w:left w:val="single" w:sz="6" w:space="0" w:color="auto"/>
              <w:bottom w:val="single" w:sz="6" w:space="0" w:color="auto"/>
              <w:right w:val="single" w:sz="6" w:space="0" w:color="auto"/>
            </w:tcBorders>
          </w:tcPr>
          <w:p w:rsidR="00FC4374" w:rsidRPr="00303E44" w:rsidRDefault="00FC4374" w:rsidP="008D754E">
            <w:pPr>
              <w:pStyle w:val="Style69"/>
              <w:widowControl/>
              <w:spacing w:line="360" w:lineRule="auto"/>
              <w:jc w:val="center"/>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1420 (3890)</w:t>
            </w:r>
          </w:p>
        </w:tc>
      </w:tr>
      <w:tr w:rsidR="00FC4374" w:rsidRPr="00303E44" w:rsidTr="00FC4374">
        <w:tc>
          <w:tcPr>
            <w:tcW w:w="701" w:type="dxa"/>
            <w:tcBorders>
              <w:top w:val="single" w:sz="6" w:space="0" w:color="auto"/>
              <w:left w:val="single" w:sz="6" w:space="0" w:color="auto"/>
              <w:bottom w:val="single" w:sz="6" w:space="0" w:color="auto"/>
              <w:right w:val="single" w:sz="6" w:space="0" w:color="auto"/>
            </w:tcBorders>
          </w:tcPr>
          <w:p w:rsidR="00FC4374" w:rsidRPr="00303E44" w:rsidRDefault="00FC4374" w:rsidP="008D754E">
            <w:pPr>
              <w:pStyle w:val="Style69"/>
              <w:widowControl/>
              <w:spacing w:line="360" w:lineRule="auto"/>
              <w:jc w:val="center"/>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lastRenderedPageBreak/>
              <w:t>8</w:t>
            </w:r>
          </w:p>
        </w:tc>
        <w:tc>
          <w:tcPr>
            <w:tcW w:w="6715" w:type="dxa"/>
            <w:tcBorders>
              <w:top w:val="single" w:sz="6" w:space="0" w:color="auto"/>
              <w:left w:val="single" w:sz="6" w:space="0" w:color="auto"/>
              <w:bottom w:val="single" w:sz="6" w:space="0" w:color="auto"/>
              <w:right w:val="single" w:sz="6" w:space="0" w:color="auto"/>
            </w:tcBorders>
          </w:tcPr>
          <w:p w:rsidR="00FC4374" w:rsidRPr="00303E44" w:rsidRDefault="00FC4374" w:rsidP="008D754E">
            <w:pPr>
              <w:pStyle w:val="Style69"/>
              <w:widowControl/>
              <w:spacing w:line="360" w:lineRule="auto"/>
              <w:ind w:firstLine="5"/>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Проектная   производительность,   тыс.   м3/год (м3/сут)</w:t>
            </w:r>
          </w:p>
        </w:tc>
        <w:tc>
          <w:tcPr>
            <w:tcW w:w="1940" w:type="dxa"/>
            <w:tcBorders>
              <w:top w:val="single" w:sz="6" w:space="0" w:color="auto"/>
              <w:left w:val="single" w:sz="6" w:space="0" w:color="auto"/>
              <w:bottom w:val="single" w:sz="6" w:space="0" w:color="auto"/>
              <w:right w:val="single" w:sz="6" w:space="0" w:color="auto"/>
            </w:tcBorders>
          </w:tcPr>
          <w:p w:rsidR="00FC4374" w:rsidRPr="00EB3D38" w:rsidRDefault="00FC4374" w:rsidP="008D754E">
            <w:pPr>
              <w:pStyle w:val="Style69"/>
              <w:widowControl/>
              <w:spacing w:line="360" w:lineRule="auto"/>
              <w:jc w:val="center"/>
              <w:rPr>
                <w:rStyle w:val="FontStyle167"/>
                <w:rFonts w:ascii="Times New Roman" w:hAnsi="Times New Roman" w:cs="Times New Roman"/>
                <w:sz w:val="24"/>
                <w:szCs w:val="24"/>
              </w:rPr>
            </w:pPr>
            <w:r w:rsidRPr="00EB3D38">
              <w:rPr>
                <w:rStyle w:val="FontStyle167"/>
                <w:rFonts w:ascii="Times New Roman" w:hAnsi="Times New Roman" w:cs="Times New Roman"/>
                <w:sz w:val="24"/>
                <w:szCs w:val="24"/>
              </w:rPr>
              <w:t>1387 (3800)</w:t>
            </w:r>
          </w:p>
        </w:tc>
      </w:tr>
      <w:tr w:rsidR="00FC4374" w:rsidRPr="00303E44" w:rsidTr="00FC4374">
        <w:tc>
          <w:tcPr>
            <w:tcW w:w="701" w:type="dxa"/>
            <w:tcBorders>
              <w:top w:val="single" w:sz="6" w:space="0" w:color="auto"/>
              <w:left w:val="single" w:sz="6" w:space="0" w:color="auto"/>
              <w:bottom w:val="single" w:sz="6" w:space="0" w:color="auto"/>
              <w:right w:val="single" w:sz="6" w:space="0" w:color="auto"/>
            </w:tcBorders>
          </w:tcPr>
          <w:p w:rsidR="00FC4374" w:rsidRPr="00303E44" w:rsidRDefault="00FC4374" w:rsidP="008D754E">
            <w:pPr>
              <w:pStyle w:val="Style69"/>
              <w:widowControl/>
              <w:spacing w:line="360" w:lineRule="auto"/>
              <w:jc w:val="center"/>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9</w:t>
            </w:r>
          </w:p>
        </w:tc>
        <w:tc>
          <w:tcPr>
            <w:tcW w:w="6715" w:type="dxa"/>
            <w:tcBorders>
              <w:top w:val="single" w:sz="6" w:space="0" w:color="auto"/>
              <w:left w:val="single" w:sz="6" w:space="0" w:color="auto"/>
              <w:bottom w:val="single" w:sz="6" w:space="0" w:color="auto"/>
              <w:right w:val="single" w:sz="6" w:space="0" w:color="auto"/>
            </w:tcBorders>
          </w:tcPr>
          <w:p w:rsidR="00FC4374" w:rsidRPr="00303E44" w:rsidRDefault="00FC4374" w:rsidP="008D754E">
            <w:pPr>
              <w:pStyle w:val="Style69"/>
              <w:widowControl/>
              <w:spacing w:line="360" w:lineRule="auto"/>
              <w:ind w:firstLine="5"/>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 xml:space="preserve">Фактический забор воды, тыс. м3/год (м3/сут)      </w:t>
            </w:r>
          </w:p>
        </w:tc>
        <w:tc>
          <w:tcPr>
            <w:tcW w:w="1940" w:type="dxa"/>
            <w:tcBorders>
              <w:top w:val="single" w:sz="6" w:space="0" w:color="auto"/>
              <w:left w:val="single" w:sz="6" w:space="0" w:color="auto"/>
              <w:bottom w:val="single" w:sz="6" w:space="0" w:color="auto"/>
              <w:right w:val="single" w:sz="6" w:space="0" w:color="auto"/>
            </w:tcBorders>
          </w:tcPr>
          <w:p w:rsidR="00FC4374" w:rsidRPr="00EB3D38" w:rsidRDefault="00FC4374" w:rsidP="008D754E">
            <w:pPr>
              <w:pStyle w:val="Style69"/>
              <w:widowControl/>
              <w:spacing w:line="360" w:lineRule="auto"/>
              <w:jc w:val="center"/>
              <w:rPr>
                <w:rStyle w:val="FontStyle167"/>
                <w:rFonts w:ascii="Times New Roman" w:hAnsi="Times New Roman" w:cs="Times New Roman"/>
                <w:sz w:val="24"/>
                <w:szCs w:val="24"/>
              </w:rPr>
            </w:pPr>
            <w:r w:rsidRPr="00EB3D38">
              <w:rPr>
                <w:rStyle w:val="FontStyle167"/>
                <w:rFonts w:ascii="Times New Roman" w:hAnsi="Times New Roman" w:cs="Times New Roman"/>
                <w:sz w:val="24"/>
                <w:szCs w:val="24"/>
              </w:rPr>
              <w:t>1018,3 (2790)</w:t>
            </w:r>
          </w:p>
        </w:tc>
      </w:tr>
    </w:tbl>
    <w:p w:rsidR="00FC4374" w:rsidRDefault="00FC4374" w:rsidP="00303E44">
      <w:pPr>
        <w:pStyle w:val="Style66"/>
        <w:widowControl/>
        <w:spacing w:line="360" w:lineRule="auto"/>
        <w:ind w:firstLine="427"/>
        <w:rPr>
          <w:rStyle w:val="FontStyle167"/>
          <w:rFonts w:ascii="Times New Roman" w:hAnsi="Times New Roman" w:cs="Times New Roman"/>
          <w:sz w:val="24"/>
          <w:szCs w:val="24"/>
        </w:rPr>
      </w:pPr>
    </w:p>
    <w:p w:rsidR="00303E44" w:rsidRPr="00303E44" w:rsidRDefault="00303E44" w:rsidP="00303E44">
      <w:pPr>
        <w:pStyle w:val="Style38"/>
        <w:widowControl/>
        <w:spacing w:line="360" w:lineRule="auto"/>
        <w:ind w:firstLine="566"/>
        <w:rPr>
          <w:rStyle w:val="FontStyle167"/>
          <w:rFonts w:ascii="Times New Roman" w:hAnsi="Times New Roman" w:cs="Times New Roman"/>
          <w:sz w:val="24"/>
          <w:szCs w:val="24"/>
        </w:rPr>
      </w:pPr>
      <w:r w:rsidRPr="00303E44">
        <w:rPr>
          <w:rStyle w:val="FontStyle166"/>
          <w:rFonts w:ascii="Times New Roman" w:hAnsi="Times New Roman" w:cs="Times New Roman"/>
          <w:sz w:val="24"/>
          <w:szCs w:val="24"/>
        </w:rPr>
        <w:t xml:space="preserve">п. Ванзетур. </w:t>
      </w:r>
      <w:r w:rsidRPr="00303E44">
        <w:rPr>
          <w:rStyle w:val="FontStyle167"/>
          <w:rFonts w:ascii="Times New Roman" w:hAnsi="Times New Roman" w:cs="Times New Roman"/>
          <w:sz w:val="24"/>
          <w:szCs w:val="24"/>
        </w:rPr>
        <w:t>Источником централизованного водоснабжения п.Ванзетур являются подземные воды.</w:t>
      </w:r>
    </w:p>
    <w:p w:rsidR="00303E44" w:rsidRPr="00303E44" w:rsidRDefault="00303E44" w:rsidP="00303E44">
      <w:pPr>
        <w:spacing w:line="360" w:lineRule="auto"/>
        <w:ind w:firstLine="567"/>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 xml:space="preserve">Площадка водозаборных сооружений располагается в юго-восточной части от территории </w:t>
      </w:r>
      <w:r w:rsidR="006E6CEC" w:rsidRPr="006E6CEC">
        <w:rPr>
          <w:rStyle w:val="FontStyle167"/>
          <w:rFonts w:ascii="Times New Roman" w:hAnsi="Times New Roman" w:cs="Times New Roman"/>
          <w:sz w:val="24"/>
          <w:szCs w:val="24"/>
        </w:rPr>
        <w:t>Ванзетурской средней школы</w:t>
      </w:r>
      <w:r w:rsidRPr="006E6CEC">
        <w:rPr>
          <w:rStyle w:val="FontStyle167"/>
          <w:rFonts w:ascii="Times New Roman" w:hAnsi="Times New Roman" w:cs="Times New Roman"/>
          <w:sz w:val="24"/>
          <w:szCs w:val="24"/>
        </w:rPr>
        <w:t>.</w:t>
      </w:r>
      <w:r w:rsidRPr="00303E44">
        <w:rPr>
          <w:rStyle w:val="FontStyle167"/>
          <w:rFonts w:ascii="Times New Roman" w:hAnsi="Times New Roman" w:cs="Times New Roman"/>
          <w:sz w:val="24"/>
          <w:szCs w:val="24"/>
        </w:rPr>
        <w:t xml:space="preserve"> Сооружения системы во</w:t>
      </w:r>
      <w:r w:rsidRPr="00303E44">
        <w:rPr>
          <w:rStyle w:val="FontStyle167"/>
          <w:rFonts w:ascii="Times New Roman" w:hAnsi="Times New Roman" w:cs="Times New Roman"/>
          <w:sz w:val="24"/>
          <w:szCs w:val="24"/>
        </w:rPr>
        <w:softHyphen/>
        <w:t>доснабжения представлены скважиной для забора воды и водонапорной башней. На территории поселка так же действует ряд частных скважин, обслуживающих отдельные жилые здания. Технические характеристики водозабора в п</w:t>
      </w:r>
      <w:r w:rsidR="00FC4374">
        <w:rPr>
          <w:rStyle w:val="FontStyle167"/>
          <w:rFonts w:ascii="Times New Roman" w:hAnsi="Times New Roman" w:cs="Times New Roman"/>
          <w:sz w:val="24"/>
          <w:szCs w:val="24"/>
        </w:rPr>
        <w:t>. Ванзетур приведены в таблице 6</w:t>
      </w:r>
      <w:r w:rsidRPr="00303E44">
        <w:rPr>
          <w:rStyle w:val="FontStyle167"/>
          <w:rFonts w:ascii="Times New Roman" w:hAnsi="Times New Roman" w:cs="Times New Roman"/>
          <w:sz w:val="24"/>
          <w:szCs w:val="24"/>
        </w:rPr>
        <w:t>.2.</w:t>
      </w:r>
    </w:p>
    <w:p w:rsidR="00FC4374" w:rsidRDefault="00FC4374" w:rsidP="00303E44">
      <w:pPr>
        <w:pStyle w:val="Style15"/>
        <w:widowControl/>
        <w:spacing w:line="360" w:lineRule="auto"/>
        <w:jc w:val="both"/>
        <w:rPr>
          <w:rStyle w:val="FontStyle166"/>
          <w:rFonts w:ascii="Times New Roman" w:hAnsi="Times New Roman" w:cs="Times New Roman"/>
          <w:sz w:val="24"/>
          <w:szCs w:val="24"/>
        </w:rPr>
      </w:pPr>
    </w:p>
    <w:p w:rsidR="00303E44" w:rsidRPr="00303E44" w:rsidRDefault="00303E44" w:rsidP="00FC4374">
      <w:pPr>
        <w:pStyle w:val="Style15"/>
        <w:widowControl/>
        <w:spacing w:line="360" w:lineRule="auto"/>
        <w:jc w:val="center"/>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Характеристика водозабора п. Ванзетур</w:t>
      </w:r>
    </w:p>
    <w:p w:rsidR="00303E44" w:rsidRPr="00303E44" w:rsidRDefault="00FC4374" w:rsidP="00FC4374">
      <w:pPr>
        <w:spacing w:line="360" w:lineRule="auto"/>
        <w:ind w:firstLine="567"/>
        <w:jc w:val="right"/>
        <w:rPr>
          <w:rStyle w:val="FontStyle167"/>
          <w:rFonts w:ascii="Times New Roman" w:hAnsi="Times New Roman" w:cs="Times New Roman"/>
          <w:sz w:val="24"/>
          <w:szCs w:val="24"/>
        </w:rPr>
      </w:pPr>
      <w:r>
        <w:rPr>
          <w:rStyle w:val="FontStyle167"/>
          <w:rFonts w:ascii="Times New Roman" w:hAnsi="Times New Roman" w:cs="Times New Roman"/>
          <w:sz w:val="24"/>
          <w:szCs w:val="24"/>
        </w:rPr>
        <w:t>таблица 6.2</w:t>
      </w:r>
    </w:p>
    <w:tbl>
      <w:tblPr>
        <w:tblW w:w="9214" w:type="dxa"/>
        <w:tblInd w:w="40" w:type="dxa"/>
        <w:tblLayout w:type="fixed"/>
        <w:tblCellMar>
          <w:left w:w="40" w:type="dxa"/>
          <w:right w:w="40" w:type="dxa"/>
        </w:tblCellMar>
        <w:tblLook w:val="0000" w:firstRow="0" w:lastRow="0" w:firstColumn="0" w:lastColumn="0" w:noHBand="0" w:noVBand="0"/>
      </w:tblPr>
      <w:tblGrid>
        <w:gridCol w:w="851"/>
        <w:gridCol w:w="6565"/>
        <w:gridCol w:w="1798"/>
      </w:tblGrid>
      <w:tr w:rsidR="00303E44" w:rsidRPr="00303E44" w:rsidTr="00FC4374">
        <w:tc>
          <w:tcPr>
            <w:tcW w:w="851" w:type="dxa"/>
            <w:tcBorders>
              <w:top w:val="single" w:sz="6" w:space="0" w:color="auto"/>
              <w:left w:val="single" w:sz="6" w:space="0" w:color="auto"/>
              <w:bottom w:val="single" w:sz="6" w:space="0" w:color="auto"/>
              <w:right w:val="single" w:sz="6" w:space="0" w:color="auto"/>
            </w:tcBorders>
          </w:tcPr>
          <w:p w:rsidR="00303E44" w:rsidRPr="00303E44" w:rsidRDefault="00303E44" w:rsidP="00FC4374">
            <w:pPr>
              <w:pStyle w:val="Style69"/>
              <w:widowControl/>
              <w:spacing w:line="360" w:lineRule="auto"/>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w:t>
            </w:r>
            <w:r w:rsidR="00FC4374">
              <w:rPr>
                <w:rStyle w:val="FontStyle167"/>
                <w:rFonts w:ascii="Times New Roman" w:hAnsi="Times New Roman" w:cs="Times New Roman"/>
                <w:sz w:val="24"/>
                <w:szCs w:val="24"/>
              </w:rPr>
              <w:t xml:space="preserve"> </w:t>
            </w:r>
            <w:r w:rsidRPr="00303E44">
              <w:rPr>
                <w:rStyle w:val="FontStyle167"/>
                <w:rFonts w:ascii="Times New Roman" w:hAnsi="Times New Roman" w:cs="Times New Roman"/>
                <w:sz w:val="24"/>
                <w:szCs w:val="24"/>
              </w:rPr>
              <w:t>п/п</w:t>
            </w:r>
          </w:p>
        </w:tc>
        <w:tc>
          <w:tcPr>
            <w:tcW w:w="6565" w:type="dxa"/>
            <w:tcBorders>
              <w:top w:val="single" w:sz="6" w:space="0" w:color="auto"/>
              <w:left w:val="single" w:sz="6" w:space="0" w:color="auto"/>
              <w:bottom w:val="single" w:sz="6" w:space="0" w:color="auto"/>
              <w:right w:val="single" w:sz="6" w:space="0" w:color="auto"/>
            </w:tcBorders>
          </w:tcPr>
          <w:p w:rsidR="00303E44" w:rsidRPr="00303E44" w:rsidRDefault="00303E44" w:rsidP="00303E44">
            <w:pPr>
              <w:pStyle w:val="Style69"/>
              <w:widowControl/>
              <w:spacing w:line="360" w:lineRule="auto"/>
              <w:ind w:left="2299"/>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Наименование</w:t>
            </w:r>
          </w:p>
        </w:tc>
        <w:tc>
          <w:tcPr>
            <w:tcW w:w="1798" w:type="dxa"/>
            <w:tcBorders>
              <w:top w:val="single" w:sz="6" w:space="0" w:color="auto"/>
              <w:left w:val="single" w:sz="6" w:space="0" w:color="auto"/>
              <w:bottom w:val="single" w:sz="6" w:space="0" w:color="auto"/>
              <w:right w:val="single" w:sz="6" w:space="0" w:color="auto"/>
            </w:tcBorders>
          </w:tcPr>
          <w:p w:rsidR="00303E44" w:rsidRPr="00303E44" w:rsidRDefault="00303E44" w:rsidP="00303E44">
            <w:pPr>
              <w:pStyle w:val="Style69"/>
              <w:widowControl/>
              <w:spacing w:line="360" w:lineRule="auto"/>
              <w:jc w:val="center"/>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Значение</w:t>
            </w:r>
          </w:p>
        </w:tc>
      </w:tr>
      <w:tr w:rsidR="00303E44" w:rsidRPr="00303E44" w:rsidTr="00FC4374">
        <w:tc>
          <w:tcPr>
            <w:tcW w:w="851" w:type="dxa"/>
            <w:tcBorders>
              <w:top w:val="single" w:sz="6" w:space="0" w:color="auto"/>
              <w:left w:val="single" w:sz="6" w:space="0" w:color="auto"/>
              <w:bottom w:val="single" w:sz="6" w:space="0" w:color="auto"/>
              <w:right w:val="single" w:sz="6" w:space="0" w:color="auto"/>
            </w:tcBorders>
          </w:tcPr>
          <w:p w:rsidR="00303E44" w:rsidRPr="00303E44" w:rsidRDefault="00303E44" w:rsidP="00303E44">
            <w:pPr>
              <w:pStyle w:val="Style69"/>
              <w:widowControl/>
              <w:spacing w:line="360" w:lineRule="auto"/>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1</w:t>
            </w:r>
          </w:p>
        </w:tc>
        <w:tc>
          <w:tcPr>
            <w:tcW w:w="6565" w:type="dxa"/>
            <w:tcBorders>
              <w:top w:val="single" w:sz="6" w:space="0" w:color="auto"/>
              <w:left w:val="single" w:sz="6" w:space="0" w:color="auto"/>
              <w:bottom w:val="single" w:sz="6" w:space="0" w:color="auto"/>
              <w:right w:val="single" w:sz="6" w:space="0" w:color="auto"/>
            </w:tcBorders>
          </w:tcPr>
          <w:p w:rsidR="00303E44" w:rsidRPr="00303E44" w:rsidRDefault="00303E44" w:rsidP="00FC4374">
            <w:pPr>
              <w:pStyle w:val="Style69"/>
              <w:widowControl/>
              <w:spacing w:line="360" w:lineRule="auto"/>
              <w:ind w:firstLine="5"/>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 xml:space="preserve">Количество </w:t>
            </w:r>
            <w:r w:rsidR="00FC4374">
              <w:rPr>
                <w:rStyle w:val="FontStyle167"/>
                <w:rFonts w:ascii="Times New Roman" w:hAnsi="Times New Roman" w:cs="Times New Roman"/>
                <w:sz w:val="24"/>
                <w:szCs w:val="24"/>
              </w:rPr>
              <w:t>действующих сква</w:t>
            </w:r>
            <w:r w:rsidRPr="00303E44">
              <w:rPr>
                <w:rStyle w:val="FontStyle167"/>
                <w:rFonts w:ascii="Times New Roman" w:hAnsi="Times New Roman" w:cs="Times New Roman"/>
                <w:sz w:val="24"/>
                <w:szCs w:val="24"/>
              </w:rPr>
              <w:t>жин/законсервированных, шт</w:t>
            </w:r>
          </w:p>
        </w:tc>
        <w:tc>
          <w:tcPr>
            <w:tcW w:w="1798" w:type="dxa"/>
            <w:tcBorders>
              <w:top w:val="single" w:sz="6" w:space="0" w:color="auto"/>
              <w:left w:val="single" w:sz="6" w:space="0" w:color="auto"/>
              <w:bottom w:val="single" w:sz="6" w:space="0" w:color="auto"/>
              <w:right w:val="single" w:sz="6" w:space="0" w:color="auto"/>
            </w:tcBorders>
          </w:tcPr>
          <w:p w:rsidR="00303E44" w:rsidRPr="00303E44" w:rsidRDefault="00303E44" w:rsidP="00303E44">
            <w:pPr>
              <w:pStyle w:val="Style69"/>
              <w:widowControl/>
              <w:spacing w:line="360" w:lineRule="auto"/>
              <w:jc w:val="center"/>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2/1</w:t>
            </w:r>
          </w:p>
        </w:tc>
      </w:tr>
      <w:tr w:rsidR="00303E44" w:rsidRPr="00303E44" w:rsidTr="00FC4374">
        <w:tc>
          <w:tcPr>
            <w:tcW w:w="851" w:type="dxa"/>
            <w:tcBorders>
              <w:top w:val="single" w:sz="6" w:space="0" w:color="auto"/>
              <w:left w:val="single" w:sz="6" w:space="0" w:color="auto"/>
              <w:bottom w:val="single" w:sz="6" w:space="0" w:color="auto"/>
              <w:right w:val="single" w:sz="6" w:space="0" w:color="auto"/>
            </w:tcBorders>
          </w:tcPr>
          <w:p w:rsidR="00303E44" w:rsidRPr="00303E44" w:rsidRDefault="00303E44" w:rsidP="00303E44">
            <w:pPr>
              <w:pStyle w:val="Style69"/>
              <w:widowControl/>
              <w:spacing w:line="360" w:lineRule="auto"/>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2</w:t>
            </w:r>
          </w:p>
        </w:tc>
        <w:tc>
          <w:tcPr>
            <w:tcW w:w="6565" w:type="dxa"/>
            <w:tcBorders>
              <w:top w:val="single" w:sz="6" w:space="0" w:color="auto"/>
              <w:left w:val="single" w:sz="6" w:space="0" w:color="auto"/>
              <w:bottom w:val="single" w:sz="6" w:space="0" w:color="auto"/>
              <w:right w:val="single" w:sz="6" w:space="0" w:color="auto"/>
            </w:tcBorders>
          </w:tcPr>
          <w:p w:rsidR="00303E44" w:rsidRPr="00303E44" w:rsidRDefault="00303E44" w:rsidP="00303E44">
            <w:pPr>
              <w:pStyle w:val="Style69"/>
              <w:widowControl/>
              <w:spacing w:line="360" w:lineRule="auto"/>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Марка насоса</w:t>
            </w:r>
          </w:p>
        </w:tc>
        <w:tc>
          <w:tcPr>
            <w:tcW w:w="1798" w:type="dxa"/>
            <w:tcBorders>
              <w:top w:val="single" w:sz="6" w:space="0" w:color="auto"/>
              <w:left w:val="single" w:sz="6" w:space="0" w:color="auto"/>
              <w:bottom w:val="single" w:sz="6" w:space="0" w:color="auto"/>
              <w:right w:val="single" w:sz="6" w:space="0" w:color="auto"/>
            </w:tcBorders>
          </w:tcPr>
          <w:p w:rsidR="00303E44" w:rsidRPr="00EB3D38" w:rsidRDefault="00303E44" w:rsidP="00303E44">
            <w:pPr>
              <w:pStyle w:val="Style68"/>
              <w:widowControl/>
              <w:spacing w:line="360" w:lineRule="auto"/>
              <w:jc w:val="center"/>
              <w:rPr>
                <w:rStyle w:val="FontStyle165"/>
                <w:rFonts w:ascii="Times New Roman" w:hAnsi="Times New Roman" w:cs="Times New Roman"/>
                <w:sz w:val="24"/>
                <w:szCs w:val="24"/>
              </w:rPr>
            </w:pPr>
            <w:r w:rsidRPr="00EB3D38">
              <w:rPr>
                <w:rStyle w:val="FontStyle165"/>
                <w:rFonts w:ascii="Times New Roman" w:hAnsi="Times New Roman" w:cs="Times New Roman"/>
                <w:sz w:val="24"/>
                <w:szCs w:val="24"/>
              </w:rPr>
              <w:t>ЭЦВ-6-10-140</w:t>
            </w:r>
          </w:p>
        </w:tc>
      </w:tr>
      <w:tr w:rsidR="00303E44" w:rsidRPr="00303E44" w:rsidTr="00FC4374">
        <w:tc>
          <w:tcPr>
            <w:tcW w:w="851" w:type="dxa"/>
            <w:tcBorders>
              <w:top w:val="single" w:sz="6" w:space="0" w:color="auto"/>
              <w:left w:val="single" w:sz="6" w:space="0" w:color="auto"/>
              <w:bottom w:val="single" w:sz="6" w:space="0" w:color="auto"/>
              <w:right w:val="single" w:sz="6" w:space="0" w:color="auto"/>
            </w:tcBorders>
          </w:tcPr>
          <w:p w:rsidR="00303E44" w:rsidRPr="00303E44" w:rsidRDefault="00303E44" w:rsidP="00303E44">
            <w:pPr>
              <w:pStyle w:val="Style69"/>
              <w:widowControl/>
              <w:spacing w:line="360" w:lineRule="auto"/>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3</w:t>
            </w:r>
          </w:p>
        </w:tc>
        <w:tc>
          <w:tcPr>
            <w:tcW w:w="6565" w:type="dxa"/>
            <w:tcBorders>
              <w:top w:val="single" w:sz="6" w:space="0" w:color="auto"/>
              <w:left w:val="single" w:sz="6" w:space="0" w:color="auto"/>
              <w:bottom w:val="single" w:sz="6" w:space="0" w:color="auto"/>
              <w:right w:val="single" w:sz="6" w:space="0" w:color="auto"/>
            </w:tcBorders>
          </w:tcPr>
          <w:p w:rsidR="00303E44" w:rsidRPr="00303E44" w:rsidRDefault="00303E44" w:rsidP="00303E44">
            <w:pPr>
              <w:pStyle w:val="Style69"/>
              <w:widowControl/>
              <w:spacing w:line="360" w:lineRule="auto"/>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Подача, м3/ч</w:t>
            </w:r>
          </w:p>
        </w:tc>
        <w:tc>
          <w:tcPr>
            <w:tcW w:w="1798" w:type="dxa"/>
            <w:tcBorders>
              <w:top w:val="single" w:sz="6" w:space="0" w:color="auto"/>
              <w:left w:val="single" w:sz="6" w:space="0" w:color="auto"/>
              <w:bottom w:val="single" w:sz="6" w:space="0" w:color="auto"/>
              <w:right w:val="single" w:sz="6" w:space="0" w:color="auto"/>
            </w:tcBorders>
          </w:tcPr>
          <w:p w:rsidR="00303E44" w:rsidRPr="00EB3D38" w:rsidRDefault="00303E44" w:rsidP="00303E44">
            <w:pPr>
              <w:pStyle w:val="Style69"/>
              <w:widowControl/>
              <w:spacing w:line="360" w:lineRule="auto"/>
              <w:jc w:val="center"/>
              <w:rPr>
                <w:rStyle w:val="FontStyle167"/>
                <w:rFonts w:ascii="Times New Roman" w:hAnsi="Times New Roman" w:cs="Times New Roman"/>
                <w:sz w:val="24"/>
                <w:szCs w:val="24"/>
              </w:rPr>
            </w:pPr>
            <w:r w:rsidRPr="00EB3D38">
              <w:rPr>
                <w:rStyle w:val="FontStyle167"/>
                <w:rFonts w:ascii="Times New Roman" w:hAnsi="Times New Roman" w:cs="Times New Roman"/>
                <w:sz w:val="24"/>
                <w:szCs w:val="24"/>
              </w:rPr>
              <w:t>10</w:t>
            </w:r>
          </w:p>
        </w:tc>
      </w:tr>
      <w:tr w:rsidR="00303E44" w:rsidRPr="00303E44" w:rsidTr="00FC4374">
        <w:tc>
          <w:tcPr>
            <w:tcW w:w="851" w:type="dxa"/>
            <w:tcBorders>
              <w:top w:val="single" w:sz="6" w:space="0" w:color="auto"/>
              <w:left w:val="single" w:sz="6" w:space="0" w:color="auto"/>
              <w:bottom w:val="single" w:sz="6" w:space="0" w:color="auto"/>
              <w:right w:val="single" w:sz="6" w:space="0" w:color="auto"/>
            </w:tcBorders>
          </w:tcPr>
          <w:p w:rsidR="00303E44" w:rsidRPr="00303E44" w:rsidRDefault="00303E44" w:rsidP="00303E44">
            <w:pPr>
              <w:pStyle w:val="Style69"/>
              <w:widowControl/>
              <w:spacing w:line="360" w:lineRule="auto"/>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4</w:t>
            </w:r>
          </w:p>
        </w:tc>
        <w:tc>
          <w:tcPr>
            <w:tcW w:w="6565" w:type="dxa"/>
            <w:tcBorders>
              <w:top w:val="single" w:sz="6" w:space="0" w:color="auto"/>
              <w:left w:val="single" w:sz="6" w:space="0" w:color="auto"/>
              <w:bottom w:val="single" w:sz="6" w:space="0" w:color="auto"/>
              <w:right w:val="single" w:sz="6" w:space="0" w:color="auto"/>
            </w:tcBorders>
          </w:tcPr>
          <w:p w:rsidR="00303E44" w:rsidRPr="00303E44" w:rsidRDefault="00303E44" w:rsidP="00303E44">
            <w:pPr>
              <w:pStyle w:val="Style69"/>
              <w:widowControl/>
              <w:spacing w:line="360" w:lineRule="auto"/>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Напор, м</w:t>
            </w:r>
          </w:p>
        </w:tc>
        <w:tc>
          <w:tcPr>
            <w:tcW w:w="1798" w:type="dxa"/>
            <w:tcBorders>
              <w:top w:val="single" w:sz="6" w:space="0" w:color="auto"/>
              <w:left w:val="single" w:sz="6" w:space="0" w:color="auto"/>
              <w:bottom w:val="single" w:sz="6" w:space="0" w:color="auto"/>
              <w:right w:val="single" w:sz="6" w:space="0" w:color="auto"/>
            </w:tcBorders>
          </w:tcPr>
          <w:p w:rsidR="00303E44" w:rsidRPr="00EB3D38" w:rsidRDefault="00303E44" w:rsidP="00303E44">
            <w:pPr>
              <w:pStyle w:val="Style69"/>
              <w:widowControl/>
              <w:spacing w:line="360" w:lineRule="auto"/>
              <w:jc w:val="center"/>
              <w:rPr>
                <w:rStyle w:val="FontStyle167"/>
                <w:rFonts w:ascii="Times New Roman" w:hAnsi="Times New Roman" w:cs="Times New Roman"/>
                <w:sz w:val="24"/>
                <w:szCs w:val="24"/>
              </w:rPr>
            </w:pPr>
            <w:r w:rsidRPr="00EB3D38">
              <w:rPr>
                <w:rStyle w:val="FontStyle167"/>
                <w:rFonts w:ascii="Times New Roman" w:hAnsi="Times New Roman" w:cs="Times New Roman"/>
                <w:sz w:val="24"/>
                <w:szCs w:val="24"/>
              </w:rPr>
              <w:t>140</w:t>
            </w:r>
          </w:p>
        </w:tc>
      </w:tr>
      <w:tr w:rsidR="00303E44" w:rsidRPr="00303E44" w:rsidTr="00FC4374">
        <w:tc>
          <w:tcPr>
            <w:tcW w:w="851" w:type="dxa"/>
            <w:tcBorders>
              <w:top w:val="single" w:sz="6" w:space="0" w:color="auto"/>
              <w:left w:val="single" w:sz="6" w:space="0" w:color="auto"/>
              <w:bottom w:val="single" w:sz="6" w:space="0" w:color="auto"/>
              <w:right w:val="single" w:sz="6" w:space="0" w:color="auto"/>
            </w:tcBorders>
          </w:tcPr>
          <w:p w:rsidR="00303E44" w:rsidRPr="00303E44" w:rsidRDefault="00303E44" w:rsidP="00303E44">
            <w:pPr>
              <w:pStyle w:val="Style69"/>
              <w:widowControl/>
              <w:spacing w:line="360" w:lineRule="auto"/>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5</w:t>
            </w:r>
          </w:p>
        </w:tc>
        <w:tc>
          <w:tcPr>
            <w:tcW w:w="6565" w:type="dxa"/>
            <w:tcBorders>
              <w:top w:val="single" w:sz="6" w:space="0" w:color="auto"/>
              <w:left w:val="single" w:sz="6" w:space="0" w:color="auto"/>
              <w:bottom w:val="single" w:sz="6" w:space="0" w:color="auto"/>
              <w:right w:val="single" w:sz="6" w:space="0" w:color="auto"/>
            </w:tcBorders>
          </w:tcPr>
          <w:p w:rsidR="00303E44" w:rsidRPr="00303E44" w:rsidRDefault="00303E44" w:rsidP="00303E44">
            <w:pPr>
              <w:pStyle w:val="Style69"/>
              <w:widowControl/>
              <w:spacing w:line="360" w:lineRule="auto"/>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Мощность, кВт</w:t>
            </w:r>
          </w:p>
        </w:tc>
        <w:tc>
          <w:tcPr>
            <w:tcW w:w="1798" w:type="dxa"/>
            <w:tcBorders>
              <w:top w:val="single" w:sz="6" w:space="0" w:color="auto"/>
              <w:left w:val="single" w:sz="6" w:space="0" w:color="auto"/>
              <w:bottom w:val="single" w:sz="6" w:space="0" w:color="auto"/>
              <w:right w:val="single" w:sz="6" w:space="0" w:color="auto"/>
            </w:tcBorders>
          </w:tcPr>
          <w:p w:rsidR="00303E44" w:rsidRPr="00EB3D38" w:rsidRDefault="00303E44" w:rsidP="00303E44">
            <w:pPr>
              <w:pStyle w:val="Style69"/>
              <w:widowControl/>
              <w:spacing w:line="360" w:lineRule="auto"/>
              <w:jc w:val="center"/>
              <w:rPr>
                <w:rStyle w:val="FontStyle167"/>
                <w:rFonts w:ascii="Times New Roman" w:hAnsi="Times New Roman" w:cs="Times New Roman"/>
                <w:sz w:val="24"/>
                <w:szCs w:val="24"/>
              </w:rPr>
            </w:pPr>
            <w:r w:rsidRPr="00EB3D38">
              <w:rPr>
                <w:rStyle w:val="FontStyle167"/>
                <w:rFonts w:ascii="Times New Roman" w:hAnsi="Times New Roman" w:cs="Times New Roman"/>
                <w:sz w:val="24"/>
                <w:szCs w:val="24"/>
              </w:rPr>
              <w:t>6,3</w:t>
            </w:r>
          </w:p>
        </w:tc>
      </w:tr>
      <w:tr w:rsidR="00303E44" w:rsidRPr="00303E44" w:rsidTr="00FC4374">
        <w:tc>
          <w:tcPr>
            <w:tcW w:w="851" w:type="dxa"/>
            <w:tcBorders>
              <w:top w:val="single" w:sz="6" w:space="0" w:color="auto"/>
              <w:left w:val="single" w:sz="6" w:space="0" w:color="auto"/>
              <w:bottom w:val="single" w:sz="6" w:space="0" w:color="auto"/>
              <w:right w:val="single" w:sz="6" w:space="0" w:color="auto"/>
            </w:tcBorders>
          </w:tcPr>
          <w:p w:rsidR="00303E44" w:rsidRPr="00303E44" w:rsidRDefault="00303E44" w:rsidP="00303E44">
            <w:pPr>
              <w:pStyle w:val="Style69"/>
              <w:widowControl/>
              <w:spacing w:line="360" w:lineRule="auto"/>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6</w:t>
            </w:r>
          </w:p>
        </w:tc>
        <w:tc>
          <w:tcPr>
            <w:tcW w:w="6565" w:type="dxa"/>
            <w:tcBorders>
              <w:top w:val="single" w:sz="6" w:space="0" w:color="auto"/>
              <w:left w:val="single" w:sz="6" w:space="0" w:color="auto"/>
              <w:bottom w:val="single" w:sz="6" w:space="0" w:color="auto"/>
              <w:right w:val="single" w:sz="6" w:space="0" w:color="auto"/>
            </w:tcBorders>
          </w:tcPr>
          <w:p w:rsidR="00303E44" w:rsidRPr="00303E44" w:rsidRDefault="00303E44" w:rsidP="00303E44">
            <w:pPr>
              <w:pStyle w:val="Style69"/>
              <w:widowControl/>
              <w:spacing w:line="360" w:lineRule="auto"/>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Частота электродвигателя, об/мин</w:t>
            </w:r>
          </w:p>
        </w:tc>
        <w:tc>
          <w:tcPr>
            <w:tcW w:w="1798" w:type="dxa"/>
            <w:tcBorders>
              <w:top w:val="single" w:sz="6" w:space="0" w:color="auto"/>
              <w:left w:val="single" w:sz="6" w:space="0" w:color="auto"/>
              <w:bottom w:val="single" w:sz="6" w:space="0" w:color="auto"/>
              <w:right w:val="single" w:sz="6" w:space="0" w:color="auto"/>
            </w:tcBorders>
          </w:tcPr>
          <w:p w:rsidR="00303E44" w:rsidRPr="00EB3D38" w:rsidRDefault="00303E44" w:rsidP="00303E44">
            <w:pPr>
              <w:pStyle w:val="Style69"/>
              <w:widowControl/>
              <w:spacing w:line="360" w:lineRule="auto"/>
              <w:jc w:val="center"/>
              <w:rPr>
                <w:rStyle w:val="FontStyle167"/>
                <w:rFonts w:ascii="Times New Roman" w:hAnsi="Times New Roman" w:cs="Times New Roman"/>
                <w:sz w:val="24"/>
                <w:szCs w:val="24"/>
              </w:rPr>
            </w:pPr>
            <w:r w:rsidRPr="00EB3D38">
              <w:rPr>
                <w:rStyle w:val="FontStyle167"/>
                <w:rFonts w:ascii="Times New Roman" w:hAnsi="Times New Roman" w:cs="Times New Roman"/>
                <w:sz w:val="24"/>
                <w:szCs w:val="24"/>
              </w:rPr>
              <w:t>3000</w:t>
            </w:r>
          </w:p>
        </w:tc>
      </w:tr>
      <w:tr w:rsidR="00303E44" w:rsidRPr="00303E44" w:rsidTr="00FC4374">
        <w:tc>
          <w:tcPr>
            <w:tcW w:w="851" w:type="dxa"/>
            <w:tcBorders>
              <w:top w:val="single" w:sz="6" w:space="0" w:color="auto"/>
              <w:left w:val="single" w:sz="6" w:space="0" w:color="auto"/>
              <w:bottom w:val="single" w:sz="6" w:space="0" w:color="auto"/>
              <w:right w:val="single" w:sz="6" w:space="0" w:color="auto"/>
            </w:tcBorders>
          </w:tcPr>
          <w:p w:rsidR="00303E44" w:rsidRPr="00303E44" w:rsidRDefault="00303E44" w:rsidP="00303E44">
            <w:pPr>
              <w:pStyle w:val="Style69"/>
              <w:widowControl/>
              <w:spacing w:line="360" w:lineRule="auto"/>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7</w:t>
            </w:r>
          </w:p>
        </w:tc>
        <w:tc>
          <w:tcPr>
            <w:tcW w:w="6565" w:type="dxa"/>
            <w:tcBorders>
              <w:top w:val="single" w:sz="6" w:space="0" w:color="auto"/>
              <w:left w:val="single" w:sz="6" w:space="0" w:color="auto"/>
              <w:bottom w:val="single" w:sz="6" w:space="0" w:color="auto"/>
              <w:right w:val="single" w:sz="6" w:space="0" w:color="auto"/>
            </w:tcBorders>
          </w:tcPr>
          <w:p w:rsidR="00303E44" w:rsidRPr="00303E44" w:rsidRDefault="00303E44" w:rsidP="00303E44">
            <w:pPr>
              <w:pStyle w:val="Style69"/>
              <w:widowControl/>
              <w:spacing w:line="360" w:lineRule="auto"/>
              <w:ind w:left="5" w:hanging="5"/>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Объем разрешенного отбора из источника водо</w:t>
            </w:r>
            <w:r w:rsidRPr="00303E44">
              <w:rPr>
                <w:rStyle w:val="FontStyle167"/>
                <w:rFonts w:ascii="Times New Roman" w:hAnsi="Times New Roman" w:cs="Times New Roman"/>
                <w:sz w:val="24"/>
                <w:szCs w:val="24"/>
              </w:rPr>
              <w:softHyphen/>
              <w:t>снабжения , тыс. м3/год (м3/сут)</w:t>
            </w:r>
          </w:p>
        </w:tc>
        <w:tc>
          <w:tcPr>
            <w:tcW w:w="1798" w:type="dxa"/>
            <w:tcBorders>
              <w:top w:val="single" w:sz="6" w:space="0" w:color="auto"/>
              <w:left w:val="single" w:sz="6" w:space="0" w:color="auto"/>
              <w:bottom w:val="single" w:sz="6" w:space="0" w:color="auto"/>
              <w:right w:val="single" w:sz="6" w:space="0" w:color="auto"/>
            </w:tcBorders>
          </w:tcPr>
          <w:p w:rsidR="00303E44" w:rsidRPr="00414239" w:rsidRDefault="00303E44" w:rsidP="00303E44">
            <w:pPr>
              <w:pStyle w:val="Style69"/>
              <w:widowControl/>
              <w:spacing w:line="360" w:lineRule="auto"/>
              <w:jc w:val="center"/>
              <w:rPr>
                <w:rStyle w:val="FontStyle167"/>
                <w:rFonts w:ascii="Times New Roman" w:hAnsi="Times New Roman" w:cs="Times New Roman"/>
                <w:sz w:val="24"/>
                <w:szCs w:val="24"/>
              </w:rPr>
            </w:pPr>
            <w:r w:rsidRPr="00414239">
              <w:rPr>
                <w:rStyle w:val="FontStyle167"/>
                <w:rFonts w:ascii="Times New Roman" w:hAnsi="Times New Roman" w:cs="Times New Roman"/>
                <w:sz w:val="24"/>
                <w:szCs w:val="24"/>
              </w:rPr>
              <w:t>-</w:t>
            </w:r>
          </w:p>
        </w:tc>
      </w:tr>
      <w:tr w:rsidR="00303E44" w:rsidRPr="00303E44" w:rsidTr="00FC4374">
        <w:tc>
          <w:tcPr>
            <w:tcW w:w="851" w:type="dxa"/>
            <w:tcBorders>
              <w:top w:val="single" w:sz="6" w:space="0" w:color="auto"/>
              <w:left w:val="single" w:sz="6" w:space="0" w:color="auto"/>
              <w:bottom w:val="single" w:sz="6" w:space="0" w:color="auto"/>
              <w:right w:val="single" w:sz="6" w:space="0" w:color="auto"/>
            </w:tcBorders>
          </w:tcPr>
          <w:p w:rsidR="00303E44" w:rsidRPr="00303E44" w:rsidRDefault="00303E44" w:rsidP="00303E44">
            <w:pPr>
              <w:pStyle w:val="Style69"/>
              <w:widowControl/>
              <w:spacing w:line="360" w:lineRule="auto"/>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8</w:t>
            </w:r>
          </w:p>
        </w:tc>
        <w:tc>
          <w:tcPr>
            <w:tcW w:w="6565" w:type="dxa"/>
            <w:tcBorders>
              <w:top w:val="single" w:sz="6" w:space="0" w:color="auto"/>
              <w:left w:val="single" w:sz="6" w:space="0" w:color="auto"/>
              <w:bottom w:val="single" w:sz="6" w:space="0" w:color="auto"/>
              <w:right w:val="single" w:sz="6" w:space="0" w:color="auto"/>
            </w:tcBorders>
          </w:tcPr>
          <w:p w:rsidR="00303E44" w:rsidRPr="00303E44" w:rsidRDefault="00303E44" w:rsidP="00303E44">
            <w:pPr>
              <w:pStyle w:val="Style69"/>
              <w:widowControl/>
              <w:spacing w:line="360" w:lineRule="auto"/>
              <w:ind w:firstLine="5"/>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Проектная   производительность,   тыс.   м3/год (м3/сут)</w:t>
            </w:r>
          </w:p>
        </w:tc>
        <w:tc>
          <w:tcPr>
            <w:tcW w:w="1798" w:type="dxa"/>
            <w:tcBorders>
              <w:top w:val="single" w:sz="6" w:space="0" w:color="auto"/>
              <w:left w:val="single" w:sz="6" w:space="0" w:color="auto"/>
              <w:bottom w:val="single" w:sz="6" w:space="0" w:color="auto"/>
              <w:right w:val="single" w:sz="6" w:space="0" w:color="auto"/>
            </w:tcBorders>
          </w:tcPr>
          <w:p w:rsidR="00303E44" w:rsidRPr="00414239" w:rsidRDefault="00D873A9" w:rsidP="00D873A9">
            <w:pPr>
              <w:pStyle w:val="Style69"/>
              <w:widowControl/>
              <w:spacing w:line="360" w:lineRule="auto"/>
              <w:jc w:val="center"/>
              <w:rPr>
                <w:rStyle w:val="FontStyle167"/>
                <w:rFonts w:ascii="Times New Roman" w:hAnsi="Times New Roman" w:cs="Times New Roman"/>
                <w:sz w:val="24"/>
                <w:szCs w:val="24"/>
              </w:rPr>
            </w:pPr>
            <w:r w:rsidRPr="00414239">
              <w:rPr>
                <w:rStyle w:val="FontStyle167"/>
                <w:rFonts w:ascii="Times New Roman" w:hAnsi="Times New Roman" w:cs="Times New Roman"/>
                <w:sz w:val="24"/>
                <w:szCs w:val="24"/>
              </w:rPr>
              <w:t>36,5</w:t>
            </w:r>
            <w:r w:rsidR="00303E44" w:rsidRPr="00414239">
              <w:rPr>
                <w:rStyle w:val="FontStyle167"/>
                <w:rFonts w:ascii="Times New Roman" w:hAnsi="Times New Roman" w:cs="Times New Roman"/>
                <w:sz w:val="24"/>
                <w:szCs w:val="24"/>
              </w:rPr>
              <w:t xml:space="preserve"> (</w:t>
            </w:r>
            <w:r w:rsidRPr="00414239">
              <w:rPr>
                <w:rStyle w:val="FontStyle167"/>
                <w:rFonts w:ascii="Times New Roman" w:hAnsi="Times New Roman" w:cs="Times New Roman"/>
                <w:sz w:val="24"/>
                <w:szCs w:val="24"/>
              </w:rPr>
              <w:t>100)</w:t>
            </w:r>
          </w:p>
        </w:tc>
      </w:tr>
      <w:tr w:rsidR="00303E44" w:rsidRPr="00303E44" w:rsidTr="00FC4374">
        <w:tc>
          <w:tcPr>
            <w:tcW w:w="851" w:type="dxa"/>
            <w:tcBorders>
              <w:top w:val="single" w:sz="6" w:space="0" w:color="auto"/>
              <w:left w:val="single" w:sz="6" w:space="0" w:color="auto"/>
              <w:bottom w:val="single" w:sz="6" w:space="0" w:color="auto"/>
              <w:right w:val="single" w:sz="6" w:space="0" w:color="auto"/>
            </w:tcBorders>
          </w:tcPr>
          <w:p w:rsidR="00303E44" w:rsidRPr="00303E44" w:rsidRDefault="00303E44" w:rsidP="00303E44">
            <w:pPr>
              <w:pStyle w:val="Style69"/>
              <w:widowControl/>
              <w:spacing w:line="360" w:lineRule="auto"/>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9</w:t>
            </w:r>
          </w:p>
        </w:tc>
        <w:tc>
          <w:tcPr>
            <w:tcW w:w="6565" w:type="dxa"/>
            <w:tcBorders>
              <w:top w:val="single" w:sz="6" w:space="0" w:color="auto"/>
              <w:left w:val="single" w:sz="6" w:space="0" w:color="auto"/>
              <w:bottom w:val="single" w:sz="6" w:space="0" w:color="auto"/>
              <w:right w:val="single" w:sz="6" w:space="0" w:color="auto"/>
            </w:tcBorders>
          </w:tcPr>
          <w:p w:rsidR="00303E44" w:rsidRPr="00303E44" w:rsidRDefault="00303E44" w:rsidP="00303E44">
            <w:pPr>
              <w:pStyle w:val="Style69"/>
              <w:widowControl/>
              <w:spacing w:line="360" w:lineRule="auto"/>
              <w:ind w:firstLine="5"/>
              <w:rPr>
                <w:rStyle w:val="FontStyle167"/>
                <w:rFonts w:ascii="Times New Roman" w:hAnsi="Times New Roman" w:cs="Times New Roman"/>
                <w:sz w:val="24"/>
                <w:szCs w:val="24"/>
              </w:rPr>
            </w:pPr>
            <w:r w:rsidRPr="00303E44">
              <w:rPr>
                <w:rStyle w:val="FontStyle167"/>
                <w:rFonts w:ascii="Times New Roman" w:hAnsi="Times New Roman" w:cs="Times New Roman"/>
                <w:sz w:val="24"/>
                <w:szCs w:val="24"/>
              </w:rPr>
              <w:t>Фактический забор воды, тыс. м3/год (м3/сут)</w:t>
            </w:r>
          </w:p>
        </w:tc>
        <w:tc>
          <w:tcPr>
            <w:tcW w:w="1798" w:type="dxa"/>
            <w:tcBorders>
              <w:top w:val="single" w:sz="6" w:space="0" w:color="auto"/>
              <w:left w:val="single" w:sz="6" w:space="0" w:color="auto"/>
              <w:bottom w:val="single" w:sz="6" w:space="0" w:color="auto"/>
              <w:right w:val="single" w:sz="6" w:space="0" w:color="auto"/>
            </w:tcBorders>
          </w:tcPr>
          <w:p w:rsidR="00303E44" w:rsidRPr="00414239" w:rsidRDefault="00D873A9" w:rsidP="00D873A9">
            <w:pPr>
              <w:pStyle w:val="Style69"/>
              <w:widowControl/>
              <w:spacing w:line="360" w:lineRule="auto"/>
              <w:jc w:val="center"/>
              <w:rPr>
                <w:rStyle w:val="FontStyle167"/>
                <w:rFonts w:ascii="Times New Roman" w:hAnsi="Times New Roman" w:cs="Times New Roman"/>
                <w:sz w:val="24"/>
                <w:szCs w:val="24"/>
              </w:rPr>
            </w:pPr>
            <w:r w:rsidRPr="00414239">
              <w:rPr>
                <w:rStyle w:val="FontStyle167"/>
                <w:rFonts w:ascii="Times New Roman" w:hAnsi="Times New Roman" w:cs="Times New Roman"/>
                <w:sz w:val="24"/>
                <w:szCs w:val="24"/>
              </w:rPr>
              <w:t>4,6</w:t>
            </w:r>
            <w:r w:rsidR="00303E44" w:rsidRPr="00414239">
              <w:rPr>
                <w:rStyle w:val="FontStyle167"/>
                <w:rFonts w:ascii="Times New Roman" w:hAnsi="Times New Roman" w:cs="Times New Roman"/>
                <w:sz w:val="24"/>
                <w:szCs w:val="24"/>
              </w:rPr>
              <w:t xml:space="preserve"> (</w:t>
            </w:r>
            <w:r w:rsidRPr="00414239">
              <w:rPr>
                <w:rStyle w:val="FontStyle167"/>
                <w:rFonts w:ascii="Times New Roman" w:hAnsi="Times New Roman" w:cs="Times New Roman"/>
                <w:sz w:val="24"/>
                <w:szCs w:val="24"/>
              </w:rPr>
              <w:t>0,0126</w:t>
            </w:r>
            <w:r w:rsidR="00303E44" w:rsidRPr="00414239">
              <w:rPr>
                <w:rStyle w:val="FontStyle167"/>
                <w:rFonts w:ascii="Times New Roman" w:hAnsi="Times New Roman" w:cs="Times New Roman"/>
                <w:sz w:val="24"/>
                <w:szCs w:val="24"/>
              </w:rPr>
              <w:t>)</w:t>
            </w:r>
          </w:p>
        </w:tc>
      </w:tr>
    </w:tbl>
    <w:p w:rsidR="00303E44" w:rsidRPr="00303E44" w:rsidRDefault="00303E44" w:rsidP="00303E44">
      <w:pPr>
        <w:spacing w:line="360" w:lineRule="auto"/>
        <w:ind w:firstLine="567"/>
        <w:rPr>
          <w:rFonts w:ascii="Times New Roman" w:hAnsi="Times New Roman" w:cs="Times New Roman"/>
        </w:rPr>
      </w:pPr>
    </w:p>
    <w:p w:rsidR="00303E44" w:rsidRPr="00303E44" w:rsidRDefault="00303E44" w:rsidP="00303E44">
      <w:pPr>
        <w:pStyle w:val="Style38"/>
        <w:widowControl/>
        <w:spacing w:line="360" w:lineRule="auto"/>
        <w:ind w:firstLine="557"/>
        <w:rPr>
          <w:rStyle w:val="FontStyle167"/>
          <w:rFonts w:ascii="Times New Roman" w:hAnsi="Times New Roman" w:cs="Times New Roman"/>
          <w:sz w:val="24"/>
          <w:szCs w:val="24"/>
        </w:rPr>
      </w:pPr>
      <w:r w:rsidRPr="00303E44">
        <w:rPr>
          <w:rStyle w:val="FontStyle166"/>
          <w:rFonts w:ascii="Times New Roman" w:hAnsi="Times New Roman" w:cs="Times New Roman"/>
          <w:sz w:val="24"/>
          <w:szCs w:val="24"/>
        </w:rPr>
        <w:t xml:space="preserve">д. Анеева. </w:t>
      </w:r>
      <w:r w:rsidRPr="00303E44">
        <w:rPr>
          <w:rStyle w:val="FontStyle167"/>
          <w:rFonts w:ascii="Times New Roman" w:hAnsi="Times New Roman" w:cs="Times New Roman"/>
          <w:sz w:val="24"/>
          <w:szCs w:val="24"/>
        </w:rPr>
        <w:t>Централизованное водоснабжение в д. Анеева отсут</w:t>
      </w:r>
      <w:r w:rsidRPr="00303E44">
        <w:rPr>
          <w:rStyle w:val="FontStyle167"/>
          <w:rFonts w:ascii="Times New Roman" w:hAnsi="Times New Roman" w:cs="Times New Roman"/>
          <w:sz w:val="24"/>
          <w:szCs w:val="24"/>
        </w:rPr>
        <w:softHyphen/>
        <w:t>ствует. Источником водоснабжения являются поверхностные воды. В зимнее время забор воды для хозяйственно-питьевых целей производит</w:t>
      </w:r>
      <w:r w:rsidRPr="00303E44">
        <w:rPr>
          <w:rStyle w:val="FontStyle167"/>
          <w:rFonts w:ascii="Times New Roman" w:hAnsi="Times New Roman" w:cs="Times New Roman"/>
          <w:sz w:val="24"/>
          <w:szCs w:val="24"/>
        </w:rPr>
        <w:softHyphen/>
        <w:t>ся емкостями из проруби, индивидуально.</w:t>
      </w:r>
    </w:p>
    <w:p w:rsidR="00303E44" w:rsidRPr="00303E44" w:rsidRDefault="00303E44" w:rsidP="00303E44">
      <w:pPr>
        <w:spacing w:line="360" w:lineRule="auto"/>
        <w:ind w:firstLine="567"/>
        <w:rPr>
          <w:rFonts w:ascii="Times New Roman" w:hAnsi="Times New Roman" w:cs="Times New Roman"/>
        </w:rPr>
      </w:pPr>
    </w:p>
    <w:p w:rsidR="00414239" w:rsidRDefault="00414239">
      <w:pPr>
        <w:spacing w:after="200" w:line="276" w:lineRule="auto"/>
        <w:rPr>
          <w:rFonts w:asciiTheme="majorHAnsi" w:eastAsiaTheme="majorEastAsia" w:hAnsiTheme="majorHAnsi" w:cstheme="majorBidi"/>
          <w:b/>
          <w:bCs/>
          <w:color w:val="4F81BD" w:themeColor="accent1"/>
          <w:sz w:val="26"/>
          <w:szCs w:val="26"/>
        </w:rPr>
      </w:pPr>
      <w:r>
        <w:br w:type="page"/>
      </w:r>
    </w:p>
    <w:p w:rsidR="00303E44" w:rsidRPr="00A918C4" w:rsidRDefault="00FC4374" w:rsidP="00A918C4">
      <w:pPr>
        <w:pStyle w:val="20"/>
      </w:pPr>
      <w:bookmarkStart w:id="115" w:name="_Toc448754758"/>
      <w:r w:rsidRPr="00A918C4">
        <w:lastRenderedPageBreak/>
        <w:t>6</w:t>
      </w:r>
      <w:r w:rsidR="00303E44" w:rsidRPr="00A918C4">
        <w:t>.3. Баланс мощности и ресурса.</w:t>
      </w:r>
      <w:bookmarkEnd w:id="115"/>
    </w:p>
    <w:p w:rsidR="00303E44" w:rsidRPr="00FC4374" w:rsidRDefault="00303E44" w:rsidP="00A918C4">
      <w:pPr>
        <w:spacing w:line="360" w:lineRule="auto"/>
        <w:ind w:firstLine="567"/>
        <w:rPr>
          <w:rFonts w:ascii="Times New Roman" w:hAnsi="Times New Roman" w:cs="Times New Roman"/>
        </w:rPr>
      </w:pPr>
    </w:p>
    <w:p w:rsidR="00303E44" w:rsidRPr="00FC4374" w:rsidRDefault="00303E44" w:rsidP="00A918C4">
      <w:pPr>
        <w:pStyle w:val="Style94"/>
        <w:widowControl/>
        <w:spacing w:line="360" w:lineRule="auto"/>
        <w:ind w:firstLine="567"/>
        <w:rPr>
          <w:rStyle w:val="FontStyle167"/>
          <w:rFonts w:ascii="Times New Roman" w:hAnsi="Times New Roman" w:cs="Times New Roman"/>
          <w:sz w:val="24"/>
          <w:szCs w:val="24"/>
        </w:rPr>
      </w:pPr>
      <w:r w:rsidRPr="00FC4374">
        <w:rPr>
          <w:rStyle w:val="FontStyle167"/>
          <w:rFonts w:ascii="Times New Roman" w:hAnsi="Times New Roman" w:cs="Times New Roman"/>
          <w:sz w:val="24"/>
          <w:szCs w:val="24"/>
        </w:rPr>
        <w:t>Общий баланс подачи и реализации воды, включая составляющие по</w:t>
      </w:r>
      <w:r w:rsidRPr="00FC4374">
        <w:rPr>
          <w:rStyle w:val="FontStyle167"/>
          <w:rFonts w:ascii="Times New Roman" w:hAnsi="Times New Roman" w:cs="Times New Roman"/>
          <w:sz w:val="24"/>
          <w:szCs w:val="24"/>
        </w:rPr>
        <w:softHyphen/>
        <w:t xml:space="preserve">терь питьевой воды (неучтенные расходы) приведен в таблице </w:t>
      </w:r>
      <w:r w:rsidR="00A918C4">
        <w:rPr>
          <w:rStyle w:val="FontStyle167"/>
          <w:rFonts w:ascii="Times New Roman" w:hAnsi="Times New Roman" w:cs="Times New Roman"/>
          <w:sz w:val="24"/>
          <w:szCs w:val="24"/>
        </w:rPr>
        <w:t>6.3</w:t>
      </w:r>
      <w:r w:rsidRPr="00FC4374">
        <w:rPr>
          <w:rStyle w:val="FontStyle167"/>
          <w:rFonts w:ascii="Times New Roman" w:hAnsi="Times New Roman" w:cs="Times New Roman"/>
          <w:sz w:val="24"/>
          <w:szCs w:val="24"/>
        </w:rPr>
        <w:t>.</w:t>
      </w:r>
    </w:p>
    <w:p w:rsidR="00303E44" w:rsidRPr="00FC4374" w:rsidRDefault="00303E44" w:rsidP="00A918C4">
      <w:pPr>
        <w:pStyle w:val="Style94"/>
        <w:widowControl/>
        <w:spacing w:line="360" w:lineRule="auto"/>
        <w:ind w:firstLine="567"/>
      </w:pPr>
    </w:p>
    <w:p w:rsidR="00303E44" w:rsidRPr="0025289E" w:rsidRDefault="00303E44" w:rsidP="00A918C4">
      <w:pPr>
        <w:pStyle w:val="Style94"/>
        <w:widowControl/>
        <w:spacing w:line="360" w:lineRule="auto"/>
        <w:ind w:firstLine="567"/>
        <w:jc w:val="center"/>
        <w:rPr>
          <w:rStyle w:val="FontStyle167"/>
          <w:rFonts w:ascii="Times New Roman" w:hAnsi="Times New Roman" w:cs="Times New Roman"/>
          <w:sz w:val="24"/>
          <w:szCs w:val="24"/>
        </w:rPr>
      </w:pPr>
      <w:r w:rsidRPr="0025289E">
        <w:rPr>
          <w:rStyle w:val="FontStyle167"/>
          <w:rFonts w:ascii="Times New Roman" w:hAnsi="Times New Roman" w:cs="Times New Roman"/>
          <w:sz w:val="24"/>
          <w:szCs w:val="24"/>
        </w:rPr>
        <w:t>Общий баланс подачи и реализации воды</w:t>
      </w:r>
    </w:p>
    <w:p w:rsidR="00303E44" w:rsidRPr="0025289E" w:rsidRDefault="00A918C4" w:rsidP="00A918C4">
      <w:pPr>
        <w:spacing w:line="360" w:lineRule="auto"/>
        <w:ind w:firstLine="567"/>
        <w:jc w:val="right"/>
        <w:rPr>
          <w:rFonts w:ascii="Times New Roman" w:hAnsi="Times New Roman" w:cs="Times New Roman"/>
        </w:rPr>
      </w:pPr>
      <w:r w:rsidRPr="0025289E">
        <w:rPr>
          <w:rFonts w:ascii="Times New Roman" w:hAnsi="Times New Roman" w:cs="Times New Roman"/>
        </w:rPr>
        <w:t>таблица 6.3</w:t>
      </w:r>
    </w:p>
    <w:tbl>
      <w:tblPr>
        <w:tblW w:w="9356" w:type="dxa"/>
        <w:tblInd w:w="40" w:type="dxa"/>
        <w:tblLayout w:type="fixed"/>
        <w:tblCellMar>
          <w:left w:w="40" w:type="dxa"/>
          <w:right w:w="40" w:type="dxa"/>
        </w:tblCellMar>
        <w:tblLook w:val="0000" w:firstRow="0" w:lastRow="0" w:firstColumn="0" w:lastColumn="0" w:noHBand="0" w:noVBand="0"/>
      </w:tblPr>
      <w:tblGrid>
        <w:gridCol w:w="2694"/>
        <w:gridCol w:w="992"/>
        <w:gridCol w:w="1134"/>
        <w:gridCol w:w="1134"/>
        <w:gridCol w:w="1134"/>
        <w:gridCol w:w="1134"/>
        <w:gridCol w:w="1134"/>
      </w:tblGrid>
      <w:tr w:rsidR="00B73FDD" w:rsidRPr="0025289E" w:rsidTr="00B73FDD">
        <w:tc>
          <w:tcPr>
            <w:tcW w:w="2694" w:type="dxa"/>
            <w:tcBorders>
              <w:top w:val="single" w:sz="6" w:space="0" w:color="auto"/>
              <w:left w:val="single" w:sz="6" w:space="0" w:color="auto"/>
              <w:bottom w:val="single" w:sz="6" w:space="0" w:color="auto"/>
              <w:right w:val="single" w:sz="6" w:space="0" w:color="auto"/>
            </w:tcBorders>
          </w:tcPr>
          <w:p w:rsidR="00B73FDD" w:rsidRPr="0025289E" w:rsidRDefault="00B73FDD" w:rsidP="00FC4374">
            <w:pPr>
              <w:pStyle w:val="Style92"/>
              <w:widowControl/>
              <w:spacing w:line="360" w:lineRule="auto"/>
              <w:rPr>
                <w:rStyle w:val="FontStyle164"/>
                <w:rFonts w:ascii="Times New Roman" w:hAnsi="Times New Roman" w:cs="Times New Roman"/>
                <w:sz w:val="24"/>
                <w:szCs w:val="24"/>
              </w:rPr>
            </w:pPr>
            <w:r w:rsidRPr="0025289E">
              <w:rPr>
                <w:rStyle w:val="FontStyle164"/>
                <w:rFonts w:ascii="Times New Roman" w:hAnsi="Times New Roman" w:cs="Times New Roman"/>
                <w:sz w:val="24"/>
                <w:szCs w:val="24"/>
              </w:rPr>
              <w:t>Показатели</w:t>
            </w:r>
          </w:p>
        </w:tc>
        <w:tc>
          <w:tcPr>
            <w:tcW w:w="992" w:type="dxa"/>
            <w:tcBorders>
              <w:top w:val="single" w:sz="6" w:space="0" w:color="auto"/>
              <w:left w:val="single" w:sz="6" w:space="0" w:color="auto"/>
              <w:bottom w:val="single" w:sz="6" w:space="0" w:color="auto"/>
              <w:right w:val="single" w:sz="6" w:space="0" w:color="auto"/>
            </w:tcBorders>
          </w:tcPr>
          <w:p w:rsidR="00B73FDD" w:rsidRPr="0025289E" w:rsidRDefault="00B73FDD" w:rsidP="00FC4374">
            <w:pPr>
              <w:pStyle w:val="Style92"/>
              <w:widowControl/>
              <w:spacing w:line="360" w:lineRule="auto"/>
              <w:jc w:val="left"/>
              <w:rPr>
                <w:rStyle w:val="FontStyle164"/>
                <w:rFonts w:ascii="Times New Roman" w:hAnsi="Times New Roman" w:cs="Times New Roman"/>
                <w:sz w:val="24"/>
                <w:szCs w:val="24"/>
              </w:rPr>
            </w:pPr>
            <w:r w:rsidRPr="0025289E">
              <w:rPr>
                <w:rStyle w:val="FontStyle164"/>
                <w:rFonts w:ascii="Times New Roman" w:hAnsi="Times New Roman" w:cs="Times New Roman"/>
                <w:sz w:val="24"/>
                <w:szCs w:val="24"/>
              </w:rPr>
              <w:t>ед.изм</w:t>
            </w:r>
          </w:p>
        </w:tc>
        <w:tc>
          <w:tcPr>
            <w:tcW w:w="1134" w:type="dxa"/>
            <w:tcBorders>
              <w:top w:val="single" w:sz="6" w:space="0" w:color="auto"/>
              <w:left w:val="single" w:sz="6" w:space="0" w:color="auto"/>
              <w:bottom w:val="single" w:sz="6" w:space="0" w:color="auto"/>
              <w:right w:val="single" w:sz="6" w:space="0" w:color="auto"/>
            </w:tcBorders>
          </w:tcPr>
          <w:p w:rsidR="00B73FDD" w:rsidRPr="0025289E" w:rsidRDefault="00B73FDD" w:rsidP="00C439FA">
            <w:pPr>
              <w:pStyle w:val="Style92"/>
              <w:widowControl/>
              <w:spacing w:line="360" w:lineRule="auto"/>
              <w:jc w:val="left"/>
              <w:rPr>
                <w:rStyle w:val="FontStyle164"/>
                <w:rFonts w:ascii="Times New Roman" w:hAnsi="Times New Roman" w:cs="Times New Roman"/>
                <w:sz w:val="24"/>
                <w:szCs w:val="24"/>
              </w:rPr>
            </w:pPr>
            <w:r w:rsidRPr="0025289E">
              <w:rPr>
                <w:rStyle w:val="FontStyle164"/>
                <w:rFonts w:ascii="Times New Roman" w:hAnsi="Times New Roman" w:cs="Times New Roman"/>
                <w:sz w:val="24"/>
                <w:szCs w:val="24"/>
              </w:rPr>
              <w:t>2011г.</w:t>
            </w:r>
          </w:p>
        </w:tc>
        <w:tc>
          <w:tcPr>
            <w:tcW w:w="1134" w:type="dxa"/>
            <w:tcBorders>
              <w:top w:val="single" w:sz="6" w:space="0" w:color="auto"/>
              <w:left w:val="single" w:sz="6" w:space="0" w:color="auto"/>
              <w:bottom w:val="single" w:sz="6" w:space="0" w:color="auto"/>
              <w:right w:val="single" w:sz="6" w:space="0" w:color="auto"/>
            </w:tcBorders>
          </w:tcPr>
          <w:p w:rsidR="00B73FDD" w:rsidRPr="0025289E" w:rsidRDefault="00B73FDD" w:rsidP="00C439FA">
            <w:pPr>
              <w:pStyle w:val="Style92"/>
              <w:widowControl/>
              <w:spacing w:line="360" w:lineRule="auto"/>
              <w:jc w:val="left"/>
              <w:rPr>
                <w:rStyle w:val="FontStyle164"/>
                <w:rFonts w:ascii="Times New Roman" w:hAnsi="Times New Roman" w:cs="Times New Roman"/>
                <w:sz w:val="24"/>
                <w:szCs w:val="24"/>
              </w:rPr>
            </w:pPr>
            <w:r w:rsidRPr="0025289E">
              <w:rPr>
                <w:rStyle w:val="FontStyle164"/>
                <w:rFonts w:ascii="Times New Roman" w:hAnsi="Times New Roman" w:cs="Times New Roman"/>
                <w:sz w:val="24"/>
                <w:szCs w:val="24"/>
              </w:rPr>
              <w:t>2012г.</w:t>
            </w:r>
          </w:p>
        </w:tc>
        <w:tc>
          <w:tcPr>
            <w:tcW w:w="1134" w:type="dxa"/>
            <w:tcBorders>
              <w:top w:val="single" w:sz="6" w:space="0" w:color="auto"/>
              <w:left w:val="single" w:sz="6" w:space="0" w:color="auto"/>
              <w:bottom w:val="single" w:sz="6" w:space="0" w:color="auto"/>
              <w:right w:val="single" w:sz="6" w:space="0" w:color="auto"/>
            </w:tcBorders>
          </w:tcPr>
          <w:p w:rsidR="00B73FDD" w:rsidRPr="0025289E" w:rsidRDefault="00B73FDD" w:rsidP="00C439FA">
            <w:pPr>
              <w:pStyle w:val="Style92"/>
              <w:widowControl/>
              <w:spacing w:line="360" w:lineRule="auto"/>
              <w:rPr>
                <w:rStyle w:val="FontStyle164"/>
                <w:rFonts w:ascii="Times New Roman" w:hAnsi="Times New Roman" w:cs="Times New Roman"/>
                <w:sz w:val="24"/>
                <w:szCs w:val="24"/>
              </w:rPr>
            </w:pPr>
            <w:r w:rsidRPr="0025289E">
              <w:rPr>
                <w:rStyle w:val="FontStyle164"/>
                <w:rFonts w:ascii="Times New Roman" w:hAnsi="Times New Roman" w:cs="Times New Roman"/>
                <w:sz w:val="24"/>
                <w:szCs w:val="24"/>
              </w:rPr>
              <w:t>2013г.</w:t>
            </w:r>
          </w:p>
        </w:tc>
        <w:tc>
          <w:tcPr>
            <w:tcW w:w="1134" w:type="dxa"/>
            <w:tcBorders>
              <w:top w:val="single" w:sz="6" w:space="0" w:color="auto"/>
              <w:left w:val="single" w:sz="6" w:space="0" w:color="auto"/>
              <w:bottom w:val="single" w:sz="6" w:space="0" w:color="auto"/>
              <w:right w:val="single" w:sz="6" w:space="0" w:color="auto"/>
            </w:tcBorders>
          </w:tcPr>
          <w:p w:rsidR="00B73FDD" w:rsidRPr="0025289E" w:rsidRDefault="00B73FDD" w:rsidP="00B73FDD">
            <w:pPr>
              <w:pStyle w:val="Style92"/>
              <w:widowControl/>
              <w:spacing w:line="360" w:lineRule="auto"/>
              <w:jc w:val="left"/>
              <w:rPr>
                <w:rStyle w:val="FontStyle164"/>
                <w:rFonts w:ascii="Times New Roman" w:hAnsi="Times New Roman" w:cs="Times New Roman"/>
                <w:sz w:val="24"/>
                <w:szCs w:val="24"/>
              </w:rPr>
            </w:pPr>
            <w:r w:rsidRPr="0025289E">
              <w:rPr>
                <w:rStyle w:val="FontStyle164"/>
                <w:rFonts w:ascii="Times New Roman" w:hAnsi="Times New Roman" w:cs="Times New Roman"/>
                <w:sz w:val="24"/>
                <w:szCs w:val="24"/>
              </w:rPr>
              <w:t>2014г.</w:t>
            </w:r>
          </w:p>
        </w:tc>
        <w:tc>
          <w:tcPr>
            <w:tcW w:w="1134" w:type="dxa"/>
            <w:tcBorders>
              <w:top w:val="single" w:sz="6" w:space="0" w:color="auto"/>
              <w:left w:val="single" w:sz="6" w:space="0" w:color="auto"/>
              <w:bottom w:val="single" w:sz="6" w:space="0" w:color="auto"/>
              <w:right w:val="single" w:sz="6" w:space="0" w:color="auto"/>
            </w:tcBorders>
          </w:tcPr>
          <w:p w:rsidR="00B73FDD" w:rsidRPr="0025289E" w:rsidRDefault="00B73FDD" w:rsidP="00B73FDD">
            <w:pPr>
              <w:pStyle w:val="Style92"/>
              <w:widowControl/>
              <w:spacing w:line="360" w:lineRule="auto"/>
              <w:rPr>
                <w:rStyle w:val="FontStyle164"/>
                <w:rFonts w:ascii="Times New Roman" w:hAnsi="Times New Roman" w:cs="Times New Roman"/>
                <w:sz w:val="24"/>
                <w:szCs w:val="24"/>
              </w:rPr>
            </w:pPr>
            <w:r w:rsidRPr="0025289E">
              <w:rPr>
                <w:rStyle w:val="FontStyle164"/>
                <w:rFonts w:ascii="Times New Roman" w:hAnsi="Times New Roman" w:cs="Times New Roman"/>
                <w:sz w:val="24"/>
                <w:szCs w:val="24"/>
              </w:rPr>
              <w:t>2015г.</w:t>
            </w:r>
          </w:p>
        </w:tc>
      </w:tr>
      <w:tr w:rsidR="00B73FDD" w:rsidRPr="0025289E" w:rsidTr="00B73FDD">
        <w:tc>
          <w:tcPr>
            <w:tcW w:w="2694" w:type="dxa"/>
            <w:tcBorders>
              <w:top w:val="single" w:sz="6" w:space="0" w:color="auto"/>
              <w:left w:val="single" w:sz="6" w:space="0" w:color="auto"/>
              <w:bottom w:val="single" w:sz="6" w:space="0" w:color="auto"/>
              <w:right w:val="single" w:sz="6" w:space="0" w:color="auto"/>
            </w:tcBorders>
          </w:tcPr>
          <w:p w:rsidR="00B73FDD" w:rsidRPr="0025289E" w:rsidRDefault="00B73FDD" w:rsidP="00FC4374">
            <w:pPr>
              <w:pStyle w:val="Style42"/>
              <w:widowControl/>
              <w:spacing w:line="360" w:lineRule="auto"/>
              <w:rPr>
                <w:rStyle w:val="FontStyle165"/>
                <w:rFonts w:ascii="Times New Roman" w:hAnsi="Times New Roman" w:cs="Times New Roman"/>
                <w:sz w:val="24"/>
                <w:szCs w:val="24"/>
              </w:rPr>
            </w:pPr>
            <w:r w:rsidRPr="0025289E">
              <w:rPr>
                <w:rStyle w:val="FontStyle165"/>
                <w:rFonts w:ascii="Times New Roman" w:hAnsi="Times New Roman" w:cs="Times New Roman"/>
                <w:sz w:val="24"/>
                <w:szCs w:val="24"/>
              </w:rPr>
              <w:t>Подъем воды</w:t>
            </w:r>
          </w:p>
        </w:tc>
        <w:tc>
          <w:tcPr>
            <w:tcW w:w="992" w:type="dxa"/>
            <w:tcBorders>
              <w:top w:val="single" w:sz="6" w:space="0" w:color="auto"/>
              <w:left w:val="single" w:sz="6" w:space="0" w:color="auto"/>
              <w:bottom w:val="single" w:sz="6" w:space="0" w:color="auto"/>
              <w:right w:val="single" w:sz="6" w:space="0" w:color="auto"/>
            </w:tcBorders>
          </w:tcPr>
          <w:p w:rsidR="00B73FDD" w:rsidRPr="0025289E" w:rsidRDefault="00B73FDD" w:rsidP="00FC4374">
            <w:pPr>
              <w:pStyle w:val="Style42"/>
              <w:widowControl/>
              <w:spacing w:line="360" w:lineRule="auto"/>
              <w:jc w:val="left"/>
              <w:rPr>
                <w:rStyle w:val="FontStyle165"/>
                <w:rFonts w:ascii="Times New Roman" w:hAnsi="Times New Roman" w:cs="Times New Roman"/>
                <w:sz w:val="24"/>
                <w:szCs w:val="24"/>
              </w:rPr>
            </w:pPr>
            <w:r w:rsidRPr="0025289E">
              <w:rPr>
                <w:rStyle w:val="FontStyle165"/>
                <w:rFonts w:ascii="Times New Roman" w:hAnsi="Times New Roman" w:cs="Times New Roman"/>
                <w:sz w:val="24"/>
                <w:szCs w:val="24"/>
              </w:rPr>
              <w:t>тыс.м3</w:t>
            </w:r>
          </w:p>
        </w:tc>
        <w:tc>
          <w:tcPr>
            <w:tcW w:w="1134" w:type="dxa"/>
            <w:tcBorders>
              <w:top w:val="single" w:sz="6" w:space="0" w:color="auto"/>
              <w:left w:val="single" w:sz="6" w:space="0" w:color="auto"/>
              <w:bottom w:val="single" w:sz="6" w:space="0" w:color="auto"/>
              <w:right w:val="single" w:sz="6" w:space="0" w:color="auto"/>
            </w:tcBorders>
          </w:tcPr>
          <w:p w:rsidR="00B73FDD" w:rsidRPr="0025289E" w:rsidRDefault="00B73FDD" w:rsidP="00C439FA">
            <w:pPr>
              <w:pStyle w:val="Style42"/>
              <w:widowControl/>
              <w:spacing w:line="360" w:lineRule="auto"/>
              <w:jc w:val="left"/>
              <w:rPr>
                <w:rStyle w:val="FontStyle165"/>
                <w:rFonts w:ascii="Times New Roman" w:hAnsi="Times New Roman" w:cs="Times New Roman"/>
                <w:sz w:val="24"/>
                <w:szCs w:val="24"/>
              </w:rPr>
            </w:pPr>
            <w:r w:rsidRPr="0025289E">
              <w:rPr>
                <w:rStyle w:val="FontStyle165"/>
                <w:rFonts w:ascii="Times New Roman" w:hAnsi="Times New Roman" w:cs="Times New Roman"/>
                <w:sz w:val="24"/>
                <w:szCs w:val="24"/>
              </w:rPr>
              <w:t>1018,4</w:t>
            </w:r>
          </w:p>
        </w:tc>
        <w:tc>
          <w:tcPr>
            <w:tcW w:w="1134" w:type="dxa"/>
            <w:tcBorders>
              <w:top w:val="single" w:sz="6" w:space="0" w:color="auto"/>
              <w:left w:val="single" w:sz="6" w:space="0" w:color="auto"/>
              <w:bottom w:val="single" w:sz="6" w:space="0" w:color="auto"/>
              <w:right w:val="single" w:sz="6" w:space="0" w:color="auto"/>
            </w:tcBorders>
          </w:tcPr>
          <w:p w:rsidR="00B73FDD" w:rsidRPr="0025289E" w:rsidRDefault="00B73FDD" w:rsidP="00C439FA">
            <w:pPr>
              <w:pStyle w:val="Style42"/>
              <w:widowControl/>
              <w:spacing w:line="360" w:lineRule="auto"/>
              <w:jc w:val="left"/>
              <w:rPr>
                <w:rStyle w:val="FontStyle165"/>
                <w:rFonts w:ascii="Times New Roman" w:hAnsi="Times New Roman" w:cs="Times New Roman"/>
                <w:sz w:val="24"/>
                <w:szCs w:val="24"/>
              </w:rPr>
            </w:pPr>
            <w:r w:rsidRPr="0025289E">
              <w:rPr>
                <w:rStyle w:val="FontStyle165"/>
                <w:rFonts w:ascii="Times New Roman" w:hAnsi="Times New Roman" w:cs="Times New Roman"/>
                <w:sz w:val="24"/>
                <w:szCs w:val="24"/>
              </w:rPr>
              <w:t>1008,6</w:t>
            </w:r>
          </w:p>
        </w:tc>
        <w:tc>
          <w:tcPr>
            <w:tcW w:w="1134" w:type="dxa"/>
            <w:tcBorders>
              <w:top w:val="single" w:sz="6" w:space="0" w:color="auto"/>
              <w:left w:val="single" w:sz="6" w:space="0" w:color="auto"/>
              <w:bottom w:val="single" w:sz="6" w:space="0" w:color="auto"/>
              <w:right w:val="single" w:sz="6" w:space="0" w:color="auto"/>
            </w:tcBorders>
          </w:tcPr>
          <w:p w:rsidR="00B73FDD" w:rsidRPr="0025289E" w:rsidRDefault="00B73FDD" w:rsidP="00C439FA">
            <w:pPr>
              <w:pStyle w:val="Style42"/>
              <w:widowControl/>
              <w:spacing w:line="360" w:lineRule="auto"/>
              <w:rPr>
                <w:rStyle w:val="FontStyle165"/>
                <w:rFonts w:ascii="Times New Roman" w:hAnsi="Times New Roman" w:cs="Times New Roman"/>
                <w:sz w:val="24"/>
                <w:szCs w:val="24"/>
              </w:rPr>
            </w:pPr>
            <w:r w:rsidRPr="0025289E">
              <w:rPr>
                <w:rStyle w:val="FontStyle165"/>
                <w:rFonts w:ascii="Times New Roman" w:hAnsi="Times New Roman" w:cs="Times New Roman"/>
                <w:sz w:val="24"/>
                <w:szCs w:val="24"/>
              </w:rPr>
              <w:t>968,08</w:t>
            </w:r>
          </w:p>
        </w:tc>
        <w:tc>
          <w:tcPr>
            <w:tcW w:w="1134" w:type="dxa"/>
            <w:tcBorders>
              <w:top w:val="single" w:sz="6" w:space="0" w:color="auto"/>
              <w:left w:val="single" w:sz="6" w:space="0" w:color="auto"/>
              <w:bottom w:val="single" w:sz="6" w:space="0" w:color="auto"/>
              <w:right w:val="single" w:sz="6" w:space="0" w:color="auto"/>
            </w:tcBorders>
          </w:tcPr>
          <w:p w:rsidR="00B73FDD" w:rsidRPr="0025289E" w:rsidRDefault="00B73FDD" w:rsidP="00FC4374">
            <w:pPr>
              <w:pStyle w:val="Style42"/>
              <w:widowControl/>
              <w:spacing w:line="360" w:lineRule="auto"/>
              <w:jc w:val="left"/>
              <w:rPr>
                <w:rStyle w:val="FontStyle165"/>
                <w:rFonts w:ascii="Times New Roman" w:hAnsi="Times New Roman" w:cs="Times New Roman"/>
                <w:sz w:val="24"/>
                <w:szCs w:val="24"/>
              </w:rPr>
            </w:pPr>
            <w:r w:rsidRPr="0025289E">
              <w:rPr>
                <w:rStyle w:val="FontStyle165"/>
                <w:rFonts w:ascii="Times New Roman" w:hAnsi="Times New Roman" w:cs="Times New Roman"/>
                <w:sz w:val="24"/>
                <w:szCs w:val="24"/>
              </w:rPr>
              <w:t>847,36</w:t>
            </w:r>
          </w:p>
        </w:tc>
        <w:tc>
          <w:tcPr>
            <w:tcW w:w="1134" w:type="dxa"/>
            <w:tcBorders>
              <w:top w:val="single" w:sz="6" w:space="0" w:color="auto"/>
              <w:left w:val="single" w:sz="6" w:space="0" w:color="auto"/>
              <w:bottom w:val="single" w:sz="6" w:space="0" w:color="auto"/>
              <w:right w:val="single" w:sz="6" w:space="0" w:color="auto"/>
            </w:tcBorders>
          </w:tcPr>
          <w:p w:rsidR="00B73FDD" w:rsidRPr="0025289E" w:rsidRDefault="00B73FDD" w:rsidP="00FC4374">
            <w:pPr>
              <w:pStyle w:val="Style42"/>
              <w:widowControl/>
              <w:spacing w:line="360" w:lineRule="auto"/>
              <w:rPr>
                <w:rStyle w:val="FontStyle165"/>
                <w:rFonts w:ascii="Times New Roman" w:hAnsi="Times New Roman" w:cs="Times New Roman"/>
                <w:sz w:val="24"/>
                <w:szCs w:val="24"/>
              </w:rPr>
            </w:pPr>
            <w:r w:rsidRPr="0025289E">
              <w:rPr>
                <w:rStyle w:val="FontStyle165"/>
                <w:rFonts w:ascii="Times New Roman" w:hAnsi="Times New Roman" w:cs="Times New Roman"/>
                <w:sz w:val="24"/>
                <w:szCs w:val="24"/>
              </w:rPr>
              <w:t>789,35</w:t>
            </w:r>
          </w:p>
        </w:tc>
      </w:tr>
      <w:tr w:rsidR="00B73FDD" w:rsidRPr="0025289E" w:rsidTr="00B73FDD">
        <w:tc>
          <w:tcPr>
            <w:tcW w:w="2694" w:type="dxa"/>
            <w:tcBorders>
              <w:top w:val="single" w:sz="6" w:space="0" w:color="auto"/>
              <w:left w:val="single" w:sz="6" w:space="0" w:color="auto"/>
              <w:bottom w:val="single" w:sz="6" w:space="0" w:color="auto"/>
              <w:right w:val="single" w:sz="6" w:space="0" w:color="auto"/>
            </w:tcBorders>
          </w:tcPr>
          <w:p w:rsidR="00B73FDD" w:rsidRPr="0025289E" w:rsidRDefault="00B73FDD" w:rsidP="00FC4374">
            <w:pPr>
              <w:pStyle w:val="Style42"/>
              <w:widowControl/>
              <w:spacing w:line="360" w:lineRule="auto"/>
              <w:rPr>
                <w:rStyle w:val="FontStyle165"/>
                <w:rFonts w:ascii="Times New Roman" w:hAnsi="Times New Roman" w:cs="Times New Roman"/>
                <w:sz w:val="24"/>
                <w:szCs w:val="24"/>
              </w:rPr>
            </w:pPr>
            <w:r w:rsidRPr="0025289E">
              <w:rPr>
                <w:rStyle w:val="FontStyle165"/>
                <w:rFonts w:ascii="Times New Roman" w:hAnsi="Times New Roman" w:cs="Times New Roman"/>
                <w:sz w:val="24"/>
                <w:szCs w:val="24"/>
              </w:rPr>
              <w:t>Собственные нужды</w:t>
            </w:r>
          </w:p>
        </w:tc>
        <w:tc>
          <w:tcPr>
            <w:tcW w:w="992" w:type="dxa"/>
            <w:tcBorders>
              <w:top w:val="single" w:sz="6" w:space="0" w:color="auto"/>
              <w:left w:val="single" w:sz="6" w:space="0" w:color="auto"/>
              <w:bottom w:val="single" w:sz="6" w:space="0" w:color="auto"/>
              <w:right w:val="single" w:sz="6" w:space="0" w:color="auto"/>
            </w:tcBorders>
          </w:tcPr>
          <w:p w:rsidR="00B73FDD" w:rsidRPr="0025289E" w:rsidRDefault="00B73FDD" w:rsidP="00FC4374">
            <w:pPr>
              <w:pStyle w:val="Style42"/>
              <w:widowControl/>
              <w:spacing w:line="360" w:lineRule="auto"/>
              <w:jc w:val="left"/>
              <w:rPr>
                <w:rStyle w:val="FontStyle165"/>
                <w:rFonts w:ascii="Times New Roman" w:hAnsi="Times New Roman" w:cs="Times New Roman"/>
                <w:sz w:val="24"/>
                <w:szCs w:val="24"/>
              </w:rPr>
            </w:pPr>
            <w:r w:rsidRPr="0025289E">
              <w:rPr>
                <w:rStyle w:val="FontStyle165"/>
                <w:rFonts w:ascii="Times New Roman" w:hAnsi="Times New Roman" w:cs="Times New Roman"/>
                <w:sz w:val="24"/>
                <w:szCs w:val="24"/>
              </w:rPr>
              <w:t>тыс.м3</w:t>
            </w:r>
          </w:p>
        </w:tc>
        <w:tc>
          <w:tcPr>
            <w:tcW w:w="1134" w:type="dxa"/>
            <w:tcBorders>
              <w:top w:val="single" w:sz="6" w:space="0" w:color="auto"/>
              <w:left w:val="single" w:sz="6" w:space="0" w:color="auto"/>
              <w:bottom w:val="single" w:sz="6" w:space="0" w:color="auto"/>
              <w:right w:val="single" w:sz="6" w:space="0" w:color="auto"/>
            </w:tcBorders>
          </w:tcPr>
          <w:p w:rsidR="00B73FDD" w:rsidRPr="0025289E" w:rsidRDefault="00B73FDD" w:rsidP="00C439FA">
            <w:pPr>
              <w:pStyle w:val="Style42"/>
              <w:widowControl/>
              <w:spacing w:line="360" w:lineRule="auto"/>
              <w:jc w:val="left"/>
              <w:rPr>
                <w:rStyle w:val="FontStyle165"/>
                <w:rFonts w:ascii="Times New Roman" w:hAnsi="Times New Roman" w:cs="Times New Roman"/>
                <w:sz w:val="24"/>
                <w:szCs w:val="24"/>
              </w:rPr>
            </w:pPr>
            <w:r w:rsidRPr="0025289E">
              <w:rPr>
                <w:rStyle w:val="FontStyle165"/>
                <w:rFonts w:ascii="Times New Roman" w:hAnsi="Times New Roman" w:cs="Times New Roman"/>
                <w:sz w:val="24"/>
                <w:szCs w:val="24"/>
              </w:rPr>
              <w:t>77,75</w:t>
            </w:r>
          </w:p>
        </w:tc>
        <w:tc>
          <w:tcPr>
            <w:tcW w:w="1134" w:type="dxa"/>
            <w:tcBorders>
              <w:top w:val="single" w:sz="6" w:space="0" w:color="auto"/>
              <w:left w:val="single" w:sz="6" w:space="0" w:color="auto"/>
              <w:bottom w:val="single" w:sz="6" w:space="0" w:color="auto"/>
              <w:right w:val="single" w:sz="6" w:space="0" w:color="auto"/>
            </w:tcBorders>
          </w:tcPr>
          <w:p w:rsidR="00B73FDD" w:rsidRPr="0025289E" w:rsidRDefault="00B73FDD" w:rsidP="00C439FA">
            <w:pPr>
              <w:pStyle w:val="Style42"/>
              <w:widowControl/>
              <w:spacing w:line="360" w:lineRule="auto"/>
              <w:jc w:val="left"/>
              <w:rPr>
                <w:rStyle w:val="FontStyle165"/>
                <w:rFonts w:ascii="Times New Roman" w:hAnsi="Times New Roman" w:cs="Times New Roman"/>
                <w:sz w:val="24"/>
                <w:szCs w:val="24"/>
              </w:rPr>
            </w:pPr>
            <w:r w:rsidRPr="0025289E">
              <w:rPr>
                <w:rStyle w:val="FontStyle165"/>
                <w:rFonts w:ascii="Times New Roman" w:hAnsi="Times New Roman" w:cs="Times New Roman"/>
                <w:sz w:val="24"/>
                <w:szCs w:val="24"/>
              </w:rPr>
              <w:t>53,56</w:t>
            </w:r>
          </w:p>
        </w:tc>
        <w:tc>
          <w:tcPr>
            <w:tcW w:w="1134" w:type="dxa"/>
            <w:tcBorders>
              <w:top w:val="single" w:sz="6" w:space="0" w:color="auto"/>
              <w:left w:val="single" w:sz="6" w:space="0" w:color="auto"/>
              <w:bottom w:val="single" w:sz="6" w:space="0" w:color="auto"/>
              <w:right w:val="single" w:sz="6" w:space="0" w:color="auto"/>
            </w:tcBorders>
          </w:tcPr>
          <w:p w:rsidR="00B73FDD" w:rsidRPr="0025289E" w:rsidRDefault="00B73FDD" w:rsidP="00C439FA">
            <w:pPr>
              <w:pStyle w:val="Style42"/>
              <w:widowControl/>
              <w:spacing w:line="360" w:lineRule="auto"/>
              <w:rPr>
                <w:rStyle w:val="FontStyle165"/>
                <w:rFonts w:ascii="Times New Roman" w:hAnsi="Times New Roman" w:cs="Times New Roman"/>
                <w:sz w:val="24"/>
                <w:szCs w:val="24"/>
              </w:rPr>
            </w:pPr>
            <w:r w:rsidRPr="0025289E">
              <w:rPr>
                <w:rStyle w:val="FontStyle165"/>
                <w:rFonts w:ascii="Times New Roman" w:hAnsi="Times New Roman" w:cs="Times New Roman"/>
                <w:sz w:val="24"/>
                <w:szCs w:val="24"/>
              </w:rPr>
              <w:t>58,3</w:t>
            </w:r>
          </w:p>
        </w:tc>
        <w:tc>
          <w:tcPr>
            <w:tcW w:w="1134" w:type="dxa"/>
            <w:tcBorders>
              <w:top w:val="single" w:sz="6" w:space="0" w:color="auto"/>
              <w:left w:val="single" w:sz="6" w:space="0" w:color="auto"/>
              <w:bottom w:val="single" w:sz="6" w:space="0" w:color="auto"/>
              <w:right w:val="single" w:sz="6" w:space="0" w:color="auto"/>
            </w:tcBorders>
          </w:tcPr>
          <w:p w:rsidR="00B73FDD" w:rsidRPr="0025289E" w:rsidRDefault="00B73FDD" w:rsidP="00FC4374">
            <w:pPr>
              <w:pStyle w:val="Style42"/>
              <w:widowControl/>
              <w:spacing w:line="360" w:lineRule="auto"/>
              <w:jc w:val="left"/>
              <w:rPr>
                <w:rStyle w:val="FontStyle165"/>
                <w:rFonts w:ascii="Times New Roman" w:hAnsi="Times New Roman" w:cs="Times New Roman"/>
                <w:sz w:val="24"/>
                <w:szCs w:val="24"/>
              </w:rPr>
            </w:pPr>
            <w:r w:rsidRPr="0025289E">
              <w:rPr>
                <w:rStyle w:val="FontStyle165"/>
                <w:rFonts w:ascii="Times New Roman" w:hAnsi="Times New Roman" w:cs="Times New Roman"/>
                <w:sz w:val="24"/>
                <w:szCs w:val="24"/>
              </w:rPr>
              <w:t>55,12</w:t>
            </w:r>
          </w:p>
        </w:tc>
        <w:tc>
          <w:tcPr>
            <w:tcW w:w="1134" w:type="dxa"/>
            <w:tcBorders>
              <w:top w:val="single" w:sz="6" w:space="0" w:color="auto"/>
              <w:left w:val="single" w:sz="6" w:space="0" w:color="auto"/>
              <w:bottom w:val="single" w:sz="6" w:space="0" w:color="auto"/>
              <w:right w:val="single" w:sz="6" w:space="0" w:color="auto"/>
            </w:tcBorders>
          </w:tcPr>
          <w:p w:rsidR="00B73FDD" w:rsidRPr="0025289E" w:rsidRDefault="00B73FDD" w:rsidP="00FC4374">
            <w:pPr>
              <w:pStyle w:val="Style42"/>
              <w:widowControl/>
              <w:spacing w:line="360" w:lineRule="auto"/>
              <w:rPr>
                <w:rStyle w:val="FontStyle165"/>
                <w:rFonts w:ascii="Times New Roman" w:hAnsi="Times New Roman" w:cs="Times New Roman"/>
                <w:sz w:val="24"/>
                <w:szCs w:val="24"/>
              </w:rPr>
            </w:pPr>
            <w:r w:rsidRPr="0025289E">
              <w:rPr>
                <w:rStyle w:val="FontStyle165"/>
                <w:rFonts w:ascii="Times New Roman" w:hAnsi="Times New Roman" w:cs="Times New Roman"/>
                <w:sz w:val="24"/>
                <w:szCs w:val="24"/>
              </w:rPr>
              <w:t>53,81</w:t>
            </w:r>
          </w:p>
        </w:tc>
      </w:tr>
      <w:tr w:rsidR="00B73FDD" w:rsidRPr="0025289E" w:rsidTr="00B73FDD">
        <w:tc>
          <w:tcPr>
            <w:tcW w:w="2694" w:type="dxa"/>
            <w:tcBorders>
              <w:top w:val="single" w:sz="6" w:space="0" w:color="auto"/>
              <w:left w:val="single" w:sz="6" w:space="0" w:color="auto"/>
              <w:bottom w:val="single" w:sz="6" w:space="0" w:color="auto"/>
              <w:right w:val="single" w:sz="6" w:space="0" w:color="auto"/>
            </w:tcBorders>
          </w:tcPr>
          <w:p w:rsidR="00B73FDD" w:rsidRPr="0025289E" w:rsidRDefault="00B73FDD" w:rsidP="00FC4374">
            <w:pPr>
              <w:pStyle w:val="Style42"/>
              <w:widowControl/>
              <w:spacing w:line="360" w:lineRule="auto"/>
              <w:rPr>
                <w:rStyle w:val="FontStyle165"/>
                <w:rFonts w:ascii="Times New Roman" w:hAnsi="Times New Roman" w:cs="Times New Roman"/>
                <w:sz w:val="24"/>
                <w:szCs w:val="24"/>
              </w:rPr>
            </w:pPr>
            <w:r w:rsidRPr="0025289E">
              <w:rPr>
                <w:rStyle w:val="FontStyle165"/>
                <w:rFonts w:ascii="Times New Roman" w:hAnsi="Times New Roman" w:cs="Times New Roman"/>
                <w:sz w:val="24"/>
                <w:szCs w:val="24"/>
              </w:rPr>
              <w:t>Неучтенные расходы</w:t>
            </w:r>
          </w:p>
        </w:tc>
        <w:tc>
          <w:tcPr>
            <w:tcW w:w="992" w:type="dxa"/>
            <w:tcBorders>
              <w:top w:val="single" w:sz="6" w:space="0" w:color="auto"/>
              <w:left w:val="single" w:sz="6" w:space="0" w:color="auto"/>
              <w:bottom w:val="single" w:sz="6" w:space="0" w:color="auto"/>
              <w:right w:val="single" w:sz="6" w:space="0" w:color="auto"/>
            </w:tcBorders>
          </w:tcPr>
          <w:p w:rsidR="00B73FDD" w:rsidRPr="0025289E" w:rsidRDefault="00B73FDD" w:rsidP="00FC4374">
            <w:pPr>
              <w:pStyle w:val="Style42"/>
              <w:widowControl/>
              <w:spacing w:line="360" w:lineRule="auto"/>
              <w:jc w:val="left"/>
              <w:rPr>
                <w:rStyle w:val="FontStyle165"/>
                <w:rFonts w:ascii="Times New Roman" w:hAnsi="Times New Roman" w:cs="Times New Roman"/>
                <w:sz w:val="24"/>
                <w:szCs w:val="24"/>
              </w:rPr>
            </w:pPr>
            <w:r w:rsidRPr="0025289E">
              <w:rPr>
                <w:rStyle w:val="FontStyle165"/>
                <w:rFonts w:ascii="Times New Roman" w:hAnsi="Times New Roman" w:cs="Times New Roman"/>
                <w:sz w:val="24"/>
                <w:szCs w:val="24"/>
              </w:rPr>
              <w:t>тыс.м3</w:t>
            </w:r>
          </w:p>
        </w:tc>
        <w:tc>
          <w:tcPr>
            <w:tcW w:w="1134" w:type="dxa"/>
            <w:tcBorders>
              <w:top w:val="single" w:sz="6" w:space="0" w:color="auto"/>
              <w:left w:val="single" w:sz="6" w:space="0" w:color="auto"/>
              <w:bottom w:val="single" w:sz="6" w:space="0" w:color="auto"/>
              <w:right w:val="single" w:sz="6" w:space="0" w:color="auto"/>
            </w:tcBorders>
          </w:tcPr>
          <w:p w:rsidR="00B73FDD" w:rsidRPr="0025289E" w:rsidRDefault="00B73FDD" w:rsidP="00C439FA">
            <w:pPr>
              <w:pStyle w:val="Style42"/>
              <w:widowControl/>
              <w:spacing w:line="360" w:lineRule="auto"/>
              <w:jc w:val="left"/>
              <w:rPr>
                <w:rStyle w:val="FontStyle165"/>
                <w:rFonts w:ascii="Times New Roman" w:hAnsi="Times New Roman" w:cs="Times New Roman"/>
                <w:sz w:val="24"/>
                <w:szCs w:val="24"/>
              </w:rPr>
            </w:pPr>
            <w:r w:rsidRPr="0025289E">
              <w:rPr>
                <w:rStyle w:val="FontStyle165"/>
                <w:rFonts w:ascii="Times New Roman" w:hAnsi="Times New Roman" w:cs="Times New Roman"/>
                <w:sz w:val="24"/>
                <w:szCs w:val="24"/>
              </w:rPr>
              <w:t>318,3</w:t>
            </w:r>
          </w:p>
        </w:tc>
        <w:tc>
          <w:tcPr>
            <w:tcW w:w="1134" w:type="dxa"/>
            <w:tcBorders>
              <w:top w:val="single" w:sz="6" w:space="0" w:color="auto"/>
              <w:left w:val="single" w:sz="6" w:space="0" w:color="auto"/>
              <w:bottom w:val="single" w:sz="6" w:space="0" w:color="auto"/>
              <w:right w:val="single" w:sz="6" w:space="0" w:color="auto"/>
            </w:tcBorders>
          </w:tcPr>
          <w:p w:rsidR="00B73FDD" w:rsidRPr="0025289E" w:rsidRDefault="00B73FDD" w:rsidP="00C439FA">
            <w:pPr>
              <w:pStyle w:val="Style42"/>
              <w:widowControl/>
              <w:spacing w:line="360" w:lineRule="auto"/>
              <w:jc w:val="left"/>
              <w:rPr>
                <w:rStyle w:val="FontStyle165"/>
                <w:rFonts w:ascii="Times New Roman" w:hAnsi="Times New Roman" w:cs="Times New Roman"/>
                <w:sz w:val="24"/>
                <w:szCs w:val="24"/>
              </w:rPr>
            </w:pPr>
            <w:r w:rsidRPr="0025289E">
              <w:rPr>
                <w:rStyle w:val="FontStyle165"/>
                <w:rFonts w:ascii="Times New Roman" w:hAnsi="Times New Roman" w:cs="Times New Roman"/>
                <w:sz w:val="24"/>
                <w:szCs w:val="24"/>
              </w:rPr>
              <w:t>335,65</w:t>
            </w:r>
          </w:p>
        </w:tc>
        <w:tc>
          <w:tcPr>
            <w:tcW w:w="1134" w:type="dxa"/>
            <w:tcBorders>
              <w:top w:val="single" w:sz="6" w:space="0" w:color="auto"/>
              <w:left w:val="single" w:sz="6" w:space="0" w:color="auto"/>
              <w:bottom w:val="single" w:sz="6" w:space="0" w:color="auto"/>
              <w:right w:val="single" w:sz="6" w:space="0" w:color="auto"/>
            </w:tcBorders>
          </w:tcPr>
          <w:p w:rsidR="00B73FDD" w:rsidRPr="0025289E" w:rsidRDefault="00B73FDD" w:rsidP="00C439FA">
            <w:pPr>
              <w:pStyle w:val="Style42"/>
              <w:widowControl/>
              <w:spacing w:line="360" w:lineRule="auto"/>
              <w:rPr>
                <w:rStyle w:val="FontStyle165"/>
                <w:rFonts w:ascii="Times New Roman" w:hAnsi="Times New Roman" w:cs="Times New Roman"/>
                <w:sz w:val="24"/>
                <w:szCs w:val="24"/>
              </w:rPr>
            </w:pPr>
            <w:r w:rsidRPr="0025289E">
              <w:rPr>
                <w:rStyle w:val="FontStyle165"/>
                <w:rFonts w:ascii="Times New Roman" w:hAnsi="Times New Roman" w:cs="Times New Roman"/>
                <w:sz w:val="24"/>
                <w:szCs w:val="24"/>
              </w:rPr>
              <w:t>324,18</w:t>
            </w:r>
          </w:p>
        </w:tc>
        <w:tc>
          <w:tcPr>
            <w:tcW w:w="1134" w:type="dxa"/>
            <w:tcBorders>
              <w:top w:val="single" w:sz="6" w:space="0" w:color="auto"/>
              <w:left w:val="single" w:sz="6" w:space="0" w:color="auto"/>
              <w:bottom w:val="single" w:sz="6" w:space="0" w:color="auto"/>
              <w:right w:val="single" w:sz="6" w:space="0" w:color="auto"/>
            </w:tcBorders>
          </w:tcPr>
          <w:p w:rsidR="00B73FDD" w:rsidRPr="0025289E" w:rsidRDefault="00B73FDD" w:rsidP="00FC4374">
            <w:pPr>
              <w:pStyle w:val="Style42"/>
              <w:widowControl/>
              <w:spacing w:line="360" w:lineRule="auto"/>
              <w:jc w:val="left"/>
              <w:rPr>
                <w:rStyle w:val="FontStyle165"/>
                <w:rFonts w:ascii="Times New Roman" w:hAnsi="Times New Roman" w:cs="Times New Roman"/>
                <w:sz w:val="24"/>
                <w:szCs w:val="24"/>
              </w:rPr>
            </w:pPr>
            <w:r w:rsidRPr="0025289E">
              <w:rPr>
                <w:rStyle w:val="FontStyle165"/>
                <w:rFonts w:ascii="Times New Roman" w:hAnsi="Times New Roman" w:cs="Times New Roman"/>
                <w:sz w:val="24"/>
                <w:szCs w:val="24"/>
              </w:rPr>
              <w:t>236,14</w:t>
            </w:r>
          </w:p>
        </w:tc>
        <w:tc>
          <w:tcPr>
            <w:tcW w:w="1134" w:type="dxa"/>
            <w:tcBorders>
              <w:top w:val="single" w:sz="6" w:space="0" w:color="auto"/>
              <w:left w:val="single" w:sz="6" w:space="0" w:color="auto"/>
              <w:bottom w:val="single" w:sz="6" w:space="0" w:color="auto"/>
              <w:right w:val="single" w:sz="6" w:space="0" w:color="auto"/>
            </w:tcBorders>
          </w:tcPr>
          <w:p w:rsidR="00B73FDD" w:rsidRPr="0025289E" w:rsidRDefault="00B73FDD" w:rsidP="00FC4374">
            <w:pPr>
              <w:pStyle w:val="Style42"/>
              <w:widowControl/>
              <w:spacing w:line="360" w:lineRule="auto"/>
              <w:rPr>
                <w:rStyle w:val="FontStyle165"/>
                <w:rFonts w:ascii="Times New Roman" w:hAnsi="Times New Roman" w:cs="Times New Roman"/>
                <w:sz w:val="24"/>
                <w:szCs w:val="24"/>
              </w:rPr>
            </w:pPr>
            <w:r w:rsidRPr="0025289E">
              <w:rPr>
                <w:rStyle w:val="FontStyle165"/>
                <w:rFonts w:ascii="Times New Roman" w:hAnsi="Times New Roman" w:cs="Times New Roman"/>
                <w:sz w:val="24"/>
                <w:szCs w:val="24"/>
              </w:rPr>
              <w:t>246,31</w:t>
            </w:r>
          </w:p>
        </w:tc>
      </w:tr>
      <w:tr w:rsidR="00B73FDD" w:rsidRPr="00FC4374" w:rsidTr="00B73FDD">
        <w:tc>
          <w:tcPr>
            <w:tcW w:w="2694" w:type="dxa"/>
            <w:tcBorders>
              <w:top w:val="single" w:sz="6" w:space="0" w:color="auto"/>
              <w:left w:val="single" w:sz="6" w:space="0" w:color="auto"/>
              <w:bottom w:val="single" w:sz="6" w:space="0" w:color="auto"/>
              <w:right w:val="single" w:sz="6" w:space="0" w:color="auto"/>
            </w:tcBorders>
          </w:tcPr>
          <w:p w:rsidR="00B73FDD" w:rsidRPr="0025289E" w:rsidRDefault="00B73FDD" w:rsidP="00FC4374">
            <w:pPr>
              <w:pStyle w:val="Style42"/>
              <w:widowControl/>
              <w:spacing w:line="360" w:lineRule="auto"/>
              <w:rPr>
                <w:rStyle w:val="FontStyle165"/>
                <w:rFonts w:ascii="Times New Roman" w:hAnsi="Times New Roman" w:cs="Times New Roman"/>
                <w:sz w:val="24"/>
                <w:szCs w:val="24"/>
              </w:rPr>
            </w:pPr>
            <w:r w:rsidRPr="0025289E">
              <w:rPr>
                <w:rStyle w:val="FontStyle165"/>
                <w:rFonts w:ascii="Times New Roman" w:hAnsi="Times New Roman" w:cs="Times New Roman"/>
                <w:sz w:val="24"/>
                <w:szCs w:val="24"/>
              </w:rPr>
              <w:t>Подано потребителю</w:t>
            </w:r>
          </w:p>
        </w:tc>
        <w:tc>
          <w:tcPr>
            <w:tcW w:w="992" w:type="dxa"/>
            <w:tcBorders>
              <w:top w:val="single" w:sz="6" w:space="0" w:color="auto"/>
              <w:left w:val="single" w:sz="6" w:space="0" w:color="auto"/>
              <w:bottom w:val="single" w:sz="6" w:space="0" w:color="auto"/>
              <w:right w:val="single" w:sz="6" w:space="0" w:color="auto"/>
            </w:tcBorders>
          </w:tcPr>
          <w:p w:rsidR="00B73FDD" w:rsidRPr="0025289E" w:rsidRDefault="00B73FDD" w:rsidP="00FC4374">
            <w:pPr>
              <w:pStyle w:val="Style42"/>
              <w:widowControl/>
              <w:spacing w:line="360" w:lineRule="auto"/>
              <w:jc w:val="left"/>
              <w:rPr>
                <w:rStyle w:val="FontStyle165"/>
                <w:rFonts w:ascii="Times New Roman" w:hAnsi="Times New Roman" w:cs="Times New Roman"/>
                <w:sz w:val="24"/>
                <w:szCs w:val="24"/>
              </w:rPr>
            </w:pPr>
            <w:r w:rsidRPr="0025289E">
              <w:rPr>
                <w:rStyle w:val="FontStyle165"/>
                <w:rFonts w:ascii="Times New Roman" w:hAnsi="Times New Roman" w:cs="Times New Roman"/>
                <w:sz w:val="24"/>
                <w:szCs w:val="24"/>
              </w:rPr>
              <w:t>тыс.м3</w:t>
            </w:r>
          </w:p>
        </w:tc>
        <w:tc>
          <w:tcPr>
            <w:tcW w:w="1134" w:type="dxa"/>
            <w:tcBorders>
              <w:top w:val="single" w:sz="6" w:space="0" w:color="auto"/>
              <w:left w:val="single" w:sz="6" w:space="0" w:color="auto"/>
              <w:bottom w:val="single" w:sz="6" w:space="0" w:color="auto"/>
              <w:right w:val="single" w:sz="6" w:space="0" w:color="auto"/>
            </w:tcBorders>
          </w:tcPr>
          <w:p w:rsidR="00B73FDD" w:rsidRPr="0025289E" w:rsidRDefault="00B73FDD" w:rsidP="00C439FA">
            <w:pPr>
              <w:pStyle w:val="Style42"/>
              <w:widowControl/>
              <w:spacing w:line="360" w:lineRule="auto"/>
              <w:jc w:val="left"/>
              <w:rPr>
                <w:rStyle w:val="FontStyle165"/>
                <w:rFonts w:ascii="Times New Roman" w:hAnsi="Times New Roman" w:cs="Times New Roman"/>
                <w:sz w:val="24"/>
                <w:szCs w:val="24"/>
              </w:rPr>
            </w:pPr>
            <w:r w:rsidRPr="0025289E">
              <w:rPr>
                <w:rStyle w:val="FontStyle165"/>
                <w:rFonts w:ascii="Times New Roman" w:hAnsi="Times New Roman" w:cs="Times New Roman"/>
                <w:sz w:val="24"/>
                <w:szCs w:val="24"/>
              </w:rPr>
              <w:t>622,35</w:t>
            </w:r>
          </w:p>
        </w:tc>
        <w:tc>
          <w:tcPr>
            <w:tcW w:w="1134" w:type="dxa"/>
            <w:tcBorders>
              <w:top w:val="single" w:sz="6" w:space="0" w:color="auto"/>
              <w:left w:val="single" w:sz="6" w:space="0" w:color="auto"/>
              <w:bottom w:val="single" w:sz="6" w:space="0" w:color="auto"/>
              <w:right w:val="single" w:sz="6" w:space="0" w:color="auto"/>
            </w:tcBorders>
          </w:tcPr>
          <w:p w:rsidR="00B73FDD" w:rsidRPr="0025289E" w:rsidRDefault="00B73FDD" w:rsidP="00C439FA">
            <w:pPr>
              <w:pStyle w:val="Style42"/>
              <w:widowControl/>
              <w:spacing w:line="360" w:lineRule="auto"/>
              <w:jc w:val="left"/>
              <w:rPr>
                <w:rStyle w:val="FontStyle165"/>
                <w:rFonts w:ascii="Times New Roman" w:hAnsi="Times New Roman" w:cs="Times New Roman"/>
                <w:sz w:val="24"/>
                <w:szCs w:val="24"/>
              </w:rPr>
            </w:pPr>
            <w:r w:rsidRPr="0025289E">
              <w:rPr>
                <w:rStyle w:val="FontStyle165"/>
                <w:rFonts w:ascii="Times New Roman" w:hAnsi="Times New Roman" w:cs="Times New Roman"/>
                <w:sz w:val="24"/>
                <w:szCs w:val="24"/>
              </w:rPr>
              <w:t>619,39</w:t>
            </w:r>
          </w:p>
        </w:tc>
        <w:tc>
          <w:tcPr>
            <w:tcW w:w="1134" w:type="dxa"/>
            <w:tcBorders>
              <w:top w:val="single" w:sz="6" w:space="0" w:color="auto"/>
              <w:left w:val="single" w:sz="6" w:space="0" w:color="auto"/>
              <w:bottom w:val="single" w:sz="6" w:space="0" w:color="auto"/>
              <w:right w:val="single" w:sz="6" w:space="0" w:color="auto"/>
            </w:tcBorders>
          </w:tcPr>
          <w:p w:rsidR="00B73FDD" w:rsidRPr="0025289E" w:rsidRDefault="00B73FDD" w:rsidP="00C439FA">
            <w:pPr>
              <w:pStyle w:val="Style42"/>
              <w:widowControl/>
              <w:spacing w:line="360" w:lineRule="auto"/>
              <w:rPr>
                <w:rStyle w:val="FontStyle165"/>
                <w:rFonts w:ascii="Times New Roman" w:hAnsi="Times New Roman" w:cs="Times New Roman"/>
                <w:sz w:val="24"/>
                <w:szCs w:val="24"/>
              </w:rPr>
            </w:pPr>
            <w:r w:rsidRPr="0025289E">
              <w:rPr>
                <w:rStyle w:val="FontStyle165"/>
                <w:rFonts w:ascii="Times New Roman" w:hAnsi="Times New Roman" w:cs="Times New Roman"/>
                <w:sz w:val="24"/>
                <w:szCs w:val="24"/>
              </w:rPr>
              <w:t>585,6</w:t>
            </w:r>
          </w:p>
        </w:tc>
        <w:tc>
          <w:tcPr>
            <w:tcW w:w="1134" w:type="dxa"/>
            <w:tcBorders>
              <w:top w:val="single" w:sz="6" w:space="0" w:color="auto"/>
              <w:left w:val="single" w:sz="6" w:space="0" w:color="auto"/>
              <w:bottom w:val="single" w:sz="6" w:space="0" w:color="auto"/>
              <w:right w:val="single" w:sz="6" w:space="0" w:color="auto"/>
            </w:tcBorders>
          </w:tcPr>
          <w:p w:rsidR="00B73FDD" w:rsidRPr="0025289E" w:rsidRDefault="00B73FDD" w:rsidP="00FC4374">
            <w:pPr>
              <w:pStyle w:val="Style42"/>
              <w:widowControl/>
              <w:spacing w:line="360" w:lineRule="auto"/>
              <w:jc w:val="left"/>
              <w:rPr>
                <w:rStyle w:val="FontStyle165"/>
                <w:rFonts w:ascii="Times New Roman" w:hAnsi="Times New Roman" w:cs="Times New Roman"/>
                <w:sz w:val="24"/>
                <w:szCs w:val="24"/>
              </w:rPr>
            </w:pPr>
            <w:r w:rsidRPr="0025289E">
              <w:rPr>
                <w:rStyle w:val="FontStyle165"/>
                <w:rFonts w:ascii="Times New Roman" w:hAnsi="Times New Roman" w:cs="Times New Roman"/>
                <w:sz w:val="24"/>
                <w:szCs w:val="24"/>
              </w:rPr>
              <w:t>556,1</w:t>
            </w:r>
          </w:p>
        </w:tc>
        <w:tc>
          <w:tcPr>
            <w:tcW w:w="1134" w:type="dxa"/>
            <w:tcBorders>
              <w:top w:val="single" w:sz="6" w:space="0" w:color="auto"/>
              <w:left w:val="single" w:sz="6" w:space="0" w:color="auto"/>
              <w:bottom w:val="single" w:sz="6" w:space="0" w:color="auto"/>
              <w:right w:val="single" w:sz="6" w:space="0" w:color="auto"/>
            </w:tcBorders>
          </w:tcPr>
          <w:p w:rsidR="00B73FDD" w:rsidRPr="0025289E" w:rsidRDefault="00B73FDD" w:rsidP="00FC4374">
            <w:pPr>
              <w:pStyle w:val="Style42"/>
              <w:widowControl/>
              <w:spacing w:line="360" w:lineRule="auto"/>
              <w:rPr>
                <w:rStyle w:val="FontStyle165"/>
                <w:rFonts w:ascii="Times New Roman" w:hAnsi="Times New Roman" w:cs="Times New Roman"/>
                <w:sz w:val="24"/>
                <w:szCs w:val="24"/>
              </w:rPr>
            </w:pPr>
            <w:r w:rsidRPr="0025289E">
              <w:rPr>
                <w:rStyle w:val="FontStyle165"/>
                <w:rFonts w:ascii="Times New Roman" w:hAnsi="Times New Roman" w:cs="Times New Roman"/>
                <w:sz w:val="24"/>
                <w:szCs w:val="24"/>
              </w:rPr>
              <w:t>489,23</w:t>
            </w:r>
          </w:p>
        </w:tc>
      </w:tr>
    </w:tbl>
    <w:p w:rsidR="00303E44" w:rsidRPr="00FC4374" w:rsidRDefault="00303E44" w:rsidP="00FC4374">
      <w:pPr>
        <w:pStyle w:val="Style38"/>
        <w:widowControl/>
        <w:spacing w:line="360" w:lineRule="auto"/>
        <w:ind w:firstLine="542"/>
      </w:pPr>
    </w:p>
    <w:p w:rsidR="00303E44" w:rsidRPr="00FC4374" w:rsidRDefault="00303E44" w:rsidP="00FC4374">
      <w:pPr>
        <w:pStyle w:val="Style38"/>
        <w:widowControl/>
        <w:spacing w:line="360" w:lineRule="auto"/>
        <w:ind w:firstLine="542"/>
        <w:rPr>
          <w:rStyle w:val="FontStyle167"/>
          <w:rFonts w:ascii="Times New Roman" w:hAnsi="Times New Roman" w:cs="Times New Roman"/>
          <w:sz w:val="24"/>
          <w:szCs w:val="24"/>
        </w:rPr>
      </w:pPr>
      <w:r w:rsidRPr="00FC4374">
        <w:rPr>
          <w:rStyle w:val="FontStyle167"/>
          <w:rFonts w:ascii="Times New Roman" w:hAnsi="Times New Roman" w:cs="Times New Roman"/>
          <w:sz w:val="24"/>
          <w:szCs w:val="24"/>
        </w:rPr>
        <w:t>Анализ составляющих потерь питьевой воды (неучтенные расходы) позволяет оценить их как допустимые.</w:t>
      </w:r>
    </w:p>
    <w:p w:rsidR="00303E44" w:rsidRPr="00FC4374" w:rsidRDefault="00303E44" w:rsidP="00FC4374">
      <w:pPr>
        <w:pStyle w:val="Style38"/>
        <w:widowControl/>
        <w:spacing w:line="360" w:lineRule="auto"/>
        <w:ind w:firstLine="542"/>
        <w:rPr>
          <w:rStyle w:val="FontStyle167"/>
          <w:rFonts w:ascii="Times New Roman" w:hAnsi="Times New Roman" w:cs="Times New Roman"/>
          <w:sz w:val="24"/>
          <w:szCs w:val="24"/>
        </w:rPr>
      </w:pPr>
    </w:p>
    <w:p w:rsidR="00303E44" w:rsidRPr="00D4285E" w:rsidRDefault="00303E44" w:rsidP="00303E44">
      <w:pPr>
        <w:pStyle w:val="20"/>
      </w:pPr>
      <w:bookmarkStart w:id="116" w:name="_Toc448754759"/>
      <w:r w:rsidRPr="00D4285E">
        <w:t>5.4. Доля поставки ресурса по приборам учета.</w:t>
      </w:r>
      <w:bookmarkEnd w:id="116"/>
    </w:p>
    <w:p w:rsidR="00303E44" w:rsidRPr="00A918C4" w:rsidRDefault="00303E44" w:rsidP="00A918C4">
      <w:pPr>
        <w:pStyle w:val="Style38"/>
        <w:widowControl/>
        <w:spacing w:line="360" w:lineRule="auto"/>
        <w:ind w:firstLine="542"/>
      </w:pPr>
    </w:p>
    <w:p w:rsidR="00303E44" w:rsidRPr="00A918C4" w:rsidRDefault="00303E44" w:rsidP="00A918C4">
      <w:pPr>
        <w:pStyle w:val="Style38"/>
        <w:widowControl/>
        <w:spacing w:line="360" w:lineRule="auto"/>
        <w:ind w:firstLine="557"/>
        <w:rPr>
          <w:rStyle w:val="FontStyle167"/>
          <w:rFonts w:ascii="Times New Roman" w:hAnsi="Times New Roman" w:cs="Times New Roman"/>
          <w:sz w:val="24"/>
          <w:szCs w:val="24"/>
        </w:rPr>
      </w:pPr>
      <w:r w:rsidRPr="00A918C4">
        <w:rPr>
          <w:rStyle w:val="FontStyle167"/>
          <w:rFonts w:ascii="Times New Roman" w:hAnsi="Times New Roman" w:cs="Times New Roman"/>
          <w:sz w:val="24"/>
          <w:szCs w:val="24"/>
        </w:rPr>
        <w:t>Учет добытой воды п.г.т Игрим на скважинах первого подъема осу</w:t>
      </w:r>
      <w:r w:rsidRPr="00A918C4">
        <w:rPr>
          <w:rStyle w:val="FontStyle167"/>
          <w:rFonts w:ascii="Times New Roman" w:hAnsi="Times New Roman" w:cs="Times New Roman"/>
          <w:sz w:val="24"/>
          <w:szCs w:val="24"/>
        </w:rPr>
        <w:softHyphen/>
        <w:t>ществляется расходомерами Метран, учет отпущенной воды на посёлок - ультразвуковым счетчиком ДРК-3.</w:t>
      </w:r>
    </w:p>
    <w:p w:rsidR="00303E44" w:rsidRPr="0025289E" w:rsidRDefault="00303E44" w:rsidP="00A918C4">
      <w:pPr>
        <w:pStyle w:val="Style38"/>
        <w:widowControl/>
        <w:spacing w:line="360" w:lineRule="auto"/>
        <w:ind w:firstLine="581"/>
        <w:rPr>
          <w:rStyle w:val="FontStyle167"/>
          <w:rFonts w:ascii="Times New Roman" w:hAnsi="Times New Roman" w:cs="Times New Roman"/>
          <w:sz w:val="24"/>
          <w:szCs w:val="24"/>
        </w:rPr>
      </w:pPr>
      <w:r w:rsidRPr="00A918C4">
        <w:rPr>
          <w:rStyle w:val="FontStyle167"/>
          <w:rFonts w:ascii="Times New Roman" w:hAnsi="Times New Roman" w:cs="Times New Roman"/>
          <w:sz w:val="24"/>
          <w:szCs w:val="24"/>
        </w:rPr>
        <w:t xml:space="preserve">В соответствии с Федеральным законом от 23.11.2009 №261-ФЗ «Об энергосбережении и о </w:t>
      </w:r>
      <w:r w:rsidRPr="0025289E">
        <w:rPr>
          <w:rStyle w:val="FontStyle167"/>
          <w:rFonts w:ascii="Times New Roman" w:hAnsi="Times New Roman" w:cs="Times New Roman"/>
          <w:sz w:val="24"/>
          <w:szCs w:val="24"/>
        </w:rPr>
        <w:t>повышении энергетической эффективности и о внесении изменений в отдельные законодательные акты Российской Фе</w:t>
      </w:r>
      <w:r w:rsidRPr="0025289E">
        <w:rPr>
          <w:rStyle w:val="FontStyle167"/>
          <w:rFonts w:ascii="Times New Roman" w:hAnsi="Times New Roman" w:cs="Times New Roman"/>
          <w:sz w:val="24"/>
          <w:szCs w:val="24"/>
        </w:rPr>
        <w:softHyphen/>
        <w:t>дерации» населением должна производиться установка индивидуальных приборов учета, как в жилых домах частного сектора, так и в многоквар</w:t>
      </w:r>
      <w:r w:rsidRPr="0025289E">
        <w:rPr>
          <w:rStyle w:val="FontStyle167"/>
          <w:rFonts w:ascii="Times New Roman" w:hAnsi="Times New Roman" w:cs="Times New Roman"/>
          <w:sz w:val="24"/>
          <w:szCs w:val="24"/>
        </w:rPr>
        <w:softHyphen/>
        <w:t>тирных домах.</w:t>
      </w:r>
    </w:p>
    <w:p w:rsidR="00303E44" w:rsidRPr="0025289E" w:rsidRDefault="00303E44" w:rsidP="00A918C4">
      <w:pPr>
        <w:pStyle w:val="Style38"/>
        <w:widowControl/>
        <w:spacing w:line="360" w:lineRule="auto"/>
        <w:ind w:firstLine="581"/>
        <w:rPr>
          <w:rStyle w:val="FontStyle167"/>
          <w:rFonts w:ascii="Times New Roman" w:hAnsi="Times New Roman" w:cs="Times New Roman"/>
          <w:sz w:val="24"/>
          <w:szCs w:val="24"/>
        </w:rPr>
      </w:pPr>
      <w:r w:rsidRPr="0025289E">
        <w:rPr>
          <w:rStyle w:val="FontStyle167"/>
          <w:rFonts w:ascii="Times New Roman" w:hAnsi="Times New Roman" w:cs="Times New Roman"/>
          <w:sz w:val="24"/>
          <w:szCs w:val="24"/>
        </w:rPr>
        <w:t>В п.г.т. Игрим количество жилых зданий, общественных и производ</w:t>
      </w:r>
      <w:r w:rsidRPr="0025289E">
        <w:rPr>
          <w:rStyle w:val="FontStyle167"/>
          <w:rFonts w:ascii="Times New Roman" w:hAnsi="Times New Roman" w:cs="Times New Roman"/>
          <w:sz w:val="24"/>
          <w:szCs w:val="24"/>
        </w:rPr>
        <w:softHyphen/>
        <w:t xml:space="preserve">ственных объектов оснащенных приборами учета воды составляет </w:t>
      </w:r>
      <w:r w:rsidR="00EB3D38" w:rsidRPr="0025289E">
        <w:rPr>
          <w:rStyle w:val="FontStyle167"/>
          <w:rFonts w:ascii="Times New Roman" w:hAnsi="Times New Roman" w:cs="Times New Roman"/>
          <w:sz w:val="24"/>
          <w:szCs w:val="24"/>
        </w:rPr>
        <w:t>80</w:t>
      </w:r>
      <w:r w:rsidRPr="0025289E">
        <w:rPr>
          <w:rStyle w:val="FontStyle167"/>
          <w:rFonts w:ascii="Times New Roman" w:hAnsi="Times New Roman" w:cs="Times New Roman"/>
          <w:sz w:val="24"/>
          <w:szCs w:val="24"/>
        </w:rPr>
        <w:t xml:space="preserve"> % от общего количества.</w:t>
      </w:r>
    </w:p>
    <w:p w:rsidR="00303E44" w:rsidRDefault="00303E44" w:rsidP="00A918C4">
      <w:pPr>
        <w:pStyle w:val="Style38"/>
        <w:widowControl/>
        <w:spacing w:line="360" w:lineRule="auto"/>
        <w:ind w:firstLine="586"/>
        <w:rPr>
          <w:rStyle w:val="FontStyle167"/>
          <w:rFonts w:ascii="Times New Roman" w:hAnsi="Times New Roman" w:cs="Times New Roman"/>
          <w:sz w:val="24"/>
          <w:szCs w:val="24"/>
        </w:rPr>
      </w:pPr>
      <w:r w:rsidRPr="0025289E">
        <w:rPr>
          <w:rStyle w:val="FontStyle167"/>
          <w:rFonts w:ascii="Times New Roman" w:hAnsi="Times New Roman" w:cs="Times New Roman"/>
          <w:sz w:val="24"/>
          <w:szCs w:val="24"/>
        </w:rPr>
        <w:t>Количество квартир, оснащенных индивидуальными приборами уче</w:t>
      </w:r>
      <w:r w:rsidRPr="0025289E">
        <w:rPr>
          <w:rStyle w:val="FontStyle167"/>
          <w:rFonts w:ascii="Times New Roman" w:hAnsi="Times New Roman" w:cs="Times New Roman"/>
          <w:sz w:val="24"/>
          <w:szCs w:val="24"/>
        </w:rPr>
        <w:softHyphen/>
        <w:t xml:space="preserve">та воды составляет </w:t>
      </w:r>
      <w:r w:rsidR="00EB3D38" w:rsidRPr="0025289E">
        <w:rPr>
          <w:rStyle w:val="FontStyle167"/>
          <w:rFonts w:ascii="Times New Roman" w:hAnsi="Times New Roman" w:cs="Times New Roman"/>
          <w:sz w:val="24"/>
          <w:szCs w:val="24"/>
        </w:rPr>
        <w:t>61,0</w:t>
      </w:r>
      <w:r w:rsidRPr="0025289E">
        <w:rPr>
          <w:rStyle w:val="FontStyle167"/>
          <w:rFonts w:ascii="Times New Roman" w:hAnsi="Times New Roman" w:cs="Times New Roman"/>
          <w:sz w:val="24"/>
          <w:szCs w:val="24"/>
        </w:rPr>
        <w:t xml:space="preserve"> % от общего количества.</w:t>
      </w:r>
    </w:p>
    <w:p w:rsidR="006C6008" w:rsidRDefault="006C6008">
      <w:pPr>
        <w:spacing w:after="200" w:line="276" w:lineRule="auto"/>
        <w:rPr>
          <w:rFonts w:asciiTheme="majorHAnsi" w:eastAsiaTheme="majorEastAsia" w:hAnsiTheme="majorHAnsi" w:cstheme="majorBidi"/>
          <w:b/>
          <w:bCs/>
          <w:color w:val="4F81BD" w:themeColor="accent1"/>
          <w:sz w:val="26"/>
          <w:szCs w:val="26"/>
        </w:rPr>
      </w:pPr>
    </w:p>
    <w:p w:rsidR="00303E44" w:rsidRPr="00D4285E" w:rsidRDefault="00673ACC" w:rsidP="00303E44">
      <w:pPr>
        <w:pStyle w:val="20"/>
      </w:pPr>
      <w:bookmarkStart w:id="117" w:name="_Toc448754760"/>
      <w:r>
        <w:t>6</w:t>
      </w:r>
      <w:r w:rsidR="00303E44" w:rsidRPr="00D4285E">
        <w:t xml:space="preserve">.5. </w:t>
      </w:r>
      <w:r w:rsidR="00303E44">
        <w:t>Резервы и дефициты мощности.</w:t>
      </w:r>
      <w:bookmarkEnd w:id="117"/>
    </w:p>
    <w:p w:rsidR="00303E44" w:rsidRPr="00A918C4" w:rsidRDefault="00303E44" w:rsidP="00A918C4">
      <w:pPr>
        <w:spacing w:line="360" w:lineRule="auto"/>
        <w:ind w:firstLine="567"/>
        <w:rPr>
          <w:rFonts w:ascii="Times New Roman" w:hAnsi="Times New Roman" w:cs="Times New Roman"/>
        </w:rPr>
      </w:pPr>
    </w:p>
    <w:p w:rsidR="00303E44" w:rsidRPr="00A918C4" w:rsidRDefault="00303E44" w:rsidP="00A918C4">
      <w:pPr>
        <w:pStyle w:val="Style38"/>
        <w:widowControl/>
        <w:spacing w:line="360" w:lineRule="auto"/>
        <w:ind w:firstLine="571"/>
        <w:rPr>
          <w:rStyle w:val="FontStyle167"/>
          <w:rFonts w:ascii="Times New Roman" w:hAnsi="Times New Roman" w:cs="Times New Roman"/>
          <w:sz w:val="24"/>
          <w:szCs w:val="24"/>
        </w:rPr>
      </w:pPr>
      <w:r w:rsidRPr="00A918C4">
        <w:rPr>
          <w:rStyle w:val="FontStyle167"/>
          <w:rFonts w:ascii="Times New Roman" w:hAnsi="Times New Roman" w:cs="Times New Roman"/>
          <w:sz w:val="24"/>
          <w:szCs w:val="24"/>
        </w:rPr>
        <w:t>Производительность системы водоснабжения в основном ограниче</w:t>
      </w:r>
      <w:r w:rsidRPr="00A918C4">
        <w:rPr>
          <w:rStyle w:val="FontStyle167"/>
          <w:rFonts w:ascii="Times New Roman" w:hAnsi="Times New Roman" w:cs="Times New Roman"/>
          <w:sz w:val="24"/>
          <w:szCs w:val="24"/>
        </w:rPr>
        <w:softHyphen/>
        <w:t xml:space="preserve">ны производственными мощностями первого подъема. В настоящее время при проектной </w:t>
      </w:r>
      <w:r w:rsidRPr="00A918C4">
        <w:rPr>
          <w:rStyle w:val="FontStyle167"/>
          <w:rFonts w:ascii="Times New Roman" w:hAnsi="Times New Roman" w:cs="Times New Roman"/>
          <w:sz w:val="24"/>
          <w:szCs w:val="24"/>
        </w:rPr>
        <w:lastRenderedPageBreak/>
        <w:t>производительности 3800 м3/сут, фактический подъем воды составляет 2</w:t>
      </w:r>
      <w:r w:rsidR="00DC0A42">
        <w:rPr>
          <w:rStyle w:val="FontStyle167"/>
          <w:rFonts w:ascii="Times New Roman" w:hAnsi="Times New Roman" w:cs="Times New Roman"/>
          <w:sz w:val="24"/>
          <w:szCs w:val="24"/>
        </w:rPr>
        <w:t>400</w:t>
      </w:r>
      <w:r w:rsidRPr="00A918C4">
        <w:rPr>
          <w:rStyle w:val="FontStyle167"/>
          <w:rFonts w:ascii="Times New Roman" w:hAnsi="Times New Roman" w:cs="Times New Roman"/>
          <w:sz w:val="24"/>
          <w:szCs w:val="24"/>
        </w:rPr>
        <w:t xml:space="preserve"> м3/сут (максимальные сутки водопотребления), то есть существует резерв </w:t>
      </w:r>
      <w:r w:rsidR="00805090">
        <w:rPr>
          <w:rStyle w:val="FontStyle167"/>
          <w:rFonts w:ascii="Times New Roman" w:hAnsi="Times New Roman" w:cs="Times New Roman"/>
          <w:sz w:val="24"/>
          <w:szCs w:val="24"/>
        </w:rPr>
        <w:t>3</w:t>
      </w:r>
      <w:r w:rsidRPr="00A918C4">
        <w:rPr>
          <w:rStyle w:val="FontStyle167"/>
          <w:rFonts w:ascii="Times New Roman" w:hAnsi="Times New Roman" w:cs="Times New Roman"/>
          <w:sz w:val="24"/>
          <w:szCs w:val="24"/>
        </w:rPr>
        <w:t>6,</w:t>
      </w:r>
      <w:r w:rsidR="00805090">
        <w:rPr>
          <w:rStyle w:val="FontStyle167"/>
          <w:rFonts w:ascii="Times New Roman" w:hAnsi="Times New Roman" w:cs="Times New Roman"/>
          <w:sz w:val="24"/>
          <w:szCs w:val="24"/>
        </w:rPr>
        <w:t>8</w:t>
      </w:r>
      <w:r w:rsidRPr="00A918C4">
        <w:rPr>
          <w:rStyle w:val="FontStyle167"/>
          <w:rFonts w:ascii="Times New Roman" w:hAnsi="Times New Roman" w:cs="Times New Roman"/>
          <w:sz w:val="24"/>
          <w:szCs w:val="24"/>
        </w:rPr>
        <w:t>%.</w:t>
      </w:r>
    </w:p>
    <w:p w:rsidR="00A918C4" w:rsidRPr="006C6008" w:rsidRDefault="00303E44" w:rsidP="0025289E">
      <w:pPr>
        <w:pStyle w:val="Style38"/>
        <w:widowControl/>
        <w:spacing w:line="360" w:lineRule="auto"/>
        <w:ind w:firstLine="571"/>
        <w:rPr>
          <w:rStyle w:val="FontStyle167"/>
          <w:rFonts w:ascii="Times New Roman" w:hAnsi="Times New Roman" w:cs="Times New Roman"/>
          <w:sz w:val="24"/>
          <w:szCs w:val="24"/>
        </w:rPr>
      </w:pPr>
      <w:r w:rsidRPr="00A918C4">
        <w:rPr>
          <w:rStyle w:val="FontStyle167"/>
          <w:rFonts w:ascii="Times New Roman" w:hAnsi="Times New Roman" w:cs="Times New Roman"/>
          <w:sz w:val="24"/>
          <w:szCs w:val="24"/>
        </w:rPr>
        <w:t>Рассматриваемый район относится к категории надежно обеспечен</w:t>
      </w:r>
      <w:r w:rsidRPr="00A918C4">
        <w:rPr>
          <w:rStyle w:val="FontStyle167"/>
          <w:rFonts w:ascii="Times New Roman" w:hAnsi="Times New Roman" w:cs="Times New Roman"/>
          <w:sz w:val="24"/>
          <w:szCs w:val="24"/>
        </w:rPr>
        <w:softHyphen/>
        <w:t>ного ресурсами подземных вод, что не ограничивает расширение водо</w:t>
      </w:r>
      <w:r w:rsidRPr="00A918C4">
        <w:rPr>
          <w:rStyle w:val="FontStyle167"/>
          <w:rFonts w:ascii="Times New Roman" w:hAnsi="Times New Roman" w:cs="Times New Roman"/>
          <w:sz w:val="24"/>
          <w:szCs w:val="24"/>
        </w:rPr>
        <w:softHyphen/>
        <w:t>забора в ближайшей перспективе.</w:t>
      </w:r>
    </w:p>
    <w:p w:rsidR="0025289E" w:rsidRPr="006C6008" w:rsidRDefault="0025289E" w:rsidP="0025289E">
      <w:pPr>
        <w:pStyle w:val="Style38"/>
        <w:widowControl/>
        <w:spacing w:line="360" w:lineRule="auto"/>
        <w:ind w:firstLine="571"/>
        <w:rPr>
          <w:rFonts w:asciiTheme="majorHAnsi" w:eastAsiaTheme="majorEastAsia" w:hAnsiTheme="majorHAnsi" w:cstheme="majorBidi"/>
          <w:b/>
          <w:bCs/>
          <w:color w:val="4F81BD" w:themeColor="accent1"/>
          <w:sz w:val="26"/>
          <w:szCs w:val="26"/>
        </w:rPr>
      </w:pPr>
    </w:p>
    <w:p w:rsidR="00303E44" w:rsidRPr="00A918C4" w:rsidRDefault="00673ACC" w:rsidP="00414239">
      <w:pPr>
        <w:pStyle w:val="20"/>
        <w:rPr>
          <w:rStyle w:val="FontStyle167"/>
          <w:rFonts w:ascii="Times New Roman" w:hAnsi="Times New Roman" w:cs="Times New Roman"/>
          <w:sz w:val="24"/>
          <w:szCs w:val="24"/>
        </w:rPr>
      </w:pPr>
      <w:bookmarkStart w:id="118" w:name="_Toc448754761"/>
      <w:r>
        <w:t>6</w:t>
      </w:r>
      <w:r w:rsidR="00303E44" w:rsidRPr="00D4285E">
        <w:t>.7. Качество поставляемого ресурса.</w:t>
      </w:r>
      <w:bookmarkEnd w:id="118"/>
      <w:r w:rsidR="001C69E7">
        <w:t xml:space="preserve"> </w:t>
      </w:r>
    </w:p>
    <w:p w:rsidR="00303E44" w:rsidRPr="00A918C4" w:rsidRDefault="00303E44" w:rsidP="00A918C4">
      <w:pPr>
        <w:spacing w:line="360" w:lineRule="auto"/>
        <w:ind w:firstLine="567"/>
        <w:rPr>
          <w:rFonts w:ascii="Times New Roman" w:hAnsi="Times New Roman" w:cs="Times New Roman"/>
        </w:rPr>
      </w:pPr>
    </w:p>
    <w:p w:rsidR="00303E44" w:rsidRPr="00A918C4" w:rsidRDefault="00303E44" w:rsidP="00A918C4">
      <w:pPr>
        <w:pStyle w:val="Style38"/>
        <w:widowControl/>
        <w:spacing w:line="360" w:lineRule="auto"/>
        <w:ind w:firstLine="567"/>
        <w:rPr>
          <w:rStyle w:val="FontStyle167"/>
          <w:rFonts w:ascii="Times New Roman" w:hAnsi="Times New Roman" w:cs="Times New Roman"/>
          <w:sz w:val="24"/>
          <w:szCs w:val="24"/>
        </w:rPr>
      </w:pPr>
      <w:r w:rsidRPr="00A918C4">
        <w:rPr>
          <w:rStyle w:val="FontStyle167"/>
          <w:rFonts w:ascii="Times New Roman" w:hAnsi="Times New Roman" w:cs="Times New Roman"/>
          <w:sz w:val="24"/>
          <w:szCs w:val="24"/>
        </w:rPr>
        <w:t>Вода со скважин, по трубопроводам подается на стан</w:t>
      </w:r>
      <w:r w:rsidRPr="00A918C4">
        <w:rPr>
          <w:rStyle w:val="FontStyle167"/>
          <w:rFonts w:ascii="Times New Roman" w:hAnsi="Times New Roman" w:cs="Times New Roman"/>
          <w:sz w:val="24"/>
          <w:szCs w:val="24"/>
        </w:rPr>
        <w:softHyphen/>
        <w:t>цию обезжелезивания. Водопроводная станция обезжелезивания под</w:t>
      </w:r>
      <w:r w:rsidRPr="00A918C4">
        <w:rPr>
          <w:rStyle w:val="FontStyle167"/>
          <w:rFonts w:ascii="Times New Roman" w:hAnsi="Times New Roman" w:cs="Times New Roman"/>
          <w:sz w:val="24"/>
          <w:szCs w:val="24"/>
        </w:rPr>
        <w:softHyphen/>
        <w:t>земных источников предназначена для обработки воды методом упро</w:t>
      </w:r>
      <w:r w:rsidRPr="00A918C4">
        <w:rPr>
          <w:rStyle w:val="FontStyle167"/>
          <w:rFonts w:ascii="Times New Roman" w:hAnsi="Times New Roman" w:cs="Times New Roman"/>
          <w:sz w:val="24"/>
          <w:szCs w:val="24"/>
        </w:rPr>
        <w:softHyphen/>
        <w:t>щенной аэрации. Обезжелезивание воды предусматривается путем фильтрации ее через закрытые фильтры из кварцевого песка, с крупно</w:t>
      </w:r>
      <w:r w:rsidRPr="00A918C4">
        <w:rPr>
          <w:rStyle w:val="FontStyle167"/>
          <w:rFonts w:ascii="Times New Roman" w:hAnsi="Times New Roman" w:cs="Times New Roman"/>
          <w:sz w:val="24"/>
          <w:szCs w:val="24"/>
        </w:rPr>
        <w:softHyphen/>
        <w:t>стью зерен 0,8-1,8мм. Высота слоя загрузки - 1,2 м. Скорость фильтра</w:t>
      </w:r>
      <w:r w:rsidRPr="00A918C4">
        <w:rPr>
          <w:rStyle w:val="FontStyle167"/>
          <w:rFonts w:ascii="Times New Roman" w:hAnsi="Times New Roman" w:cs="Times New Roman"/>
          <w:sz w:val="24"/>
          <w:szCs w:val="24"/>
        </w:rPr>
        <w:softHyphen/>
        <w:t>ции 5 м/час. Станция оборудована 12 фильтрам.</w:t>
      </w:r>
    </w:p>
    <w:p w:rsidR="00303E44" w:rsidRPr="00A918C4" w:rsidRDefault="00303E44" w:rsidP="00A918C4">
      <w:pPr>
        <w:pStyle w:val="Style38"/>
        <w:widowControl/>
        <w:spacing w:line="360" w:lineRule="auto"/>
        <w:ind w:firstLine="567"/>
        <w:rPr>
          <w:rStyle w:val="FontStyle167"/>
          <w:rFonts w:ascii="Times New Roman" w:hAnsi="Times New Roman" w:cs="Times New Roman"/>
          <w:sz w:val="24"/>
          <w:szCs w:val="24"/>
        </w:rPr>
      </w:pPr>
      <w:r w:rsidRPr="00A918C4">
        <w:rPr>
          <w:rStyle w:val="FontStyle167"/>
          <w:rFonts w:ascii="Times New Roman" w:hAnsi="Times New Roman" w:cs="Times New Roman"/>
          <w:sz w:val="24"/>
          <w:szCs w:val="24"/>
        </w:rPr>
        <w:t>Равномерное распределение поступающей воды по всем работаю</w:t>
      </w:r>
      <w:r w:rsidRPr="00A918C4">
        <w:rPr>
          <w:rStyle w:val="FontStyle167"/>
          <w:rFonts w:ascii="Times New Roman" w:hAnsi="Times New Roman" w:cs="Times New Roman"/>
          <w:sz w:val="24"/>
          <w:szCs w:val="24"/>
        </w:rPr>
        <w:softHyphen/>
        <w:t>щим фильтрам достигается при помощи общего коллектора диаметром 219 мм. Фильтрование представляет собой процесс прохождения освет</w:t>
      </w:r>
      <w:r w:rsidRPr="00A918C4">
        <w:rPr>
          <w:rStyle w:val="FontStyle167"/>
          <w:rFonts w:ascii="Times New Roman" w:hAnsi="Times New Roman" w:cs="Times New Roman"/>
          <w:sz w:val="24"/>
          <w:szCs w:val="24"/>
        </w:rPr>
        <w:softHyphen/>
        <w:t>ляемой воды через слой фильтрующего материала. При фильтровании задержание частиц, загрязняющих воду, происходит в толще слоя филь</w:t>
      </w:r>
      <w:r w:rsidRPr="00A918C4">
        <w:rPr>
          <w:rStyle w:val="FontStyle167"/>
          <w:rFonts w:ascii="Times New Roman" w:hAnsi="Times New Roman" w:cs="Times New Roman"/>
          <w:sz w:val="24"/>
          <w:szCs w:val="24"/>
        </w:rPr>
        <w:softHyphen/>
        <w:t>трующей песчаной загрузки, где эти частицы извлекаются из воды и удерживаются на зернах песка под действием сил прилипания.</w:t>
      </w:r>
    </w:p>
    <w:p w:rsidR="00303E44" w:rsidRPr="00A918C4" w:rsidRDefault="00303E44" w:rsidP="00A918C4">
      <w:pPr>
        <w:pStyle w:val="Style38"/>
        <w:widowControl/>
        <w:spacing w:line="360" w:lineRule="auto"/>
        <w:ind w:firstLine="567"/>
        <w:rPr>
          <w:rStyle w:val="FontStyle167"/>
          <w:rFonts w:ascii="Times New Roman" w:hAnsi="Times New Roman" w:cs="Times New Roman"/>
          <w:sz w:val="24"/>
          <w:szCs w:val="24"/>
        </w:rPr>
      </w:pPr>
      <w:r w:rsidRPr="00A918C4">
        <w:rPr>
          <w:rStyle w:val="FontStyle167"/>
          <w:rFonts w:ascii="Times New Roman" w:hAnsi="Times New Roman" w:cs="Times New Roman"/>
          <w:sz w:val="24"/>
          <w:szCs w:val="24"/>
        </w:rPr>
        <w:t>Метод обезжелезивания воды фильтрованием основан на способно</w:t>
      </w:r>
      <w:r w:rsidRPr="00A918C4">
        <w:rPr>
          <w:rStyle w:val="FontStyle167"/>
          <w:rFonts w:ascii="Times New Roman" w:hAnsi="Times New Roman" w:cs="Times New Roman"/>
          <w:sz w:val="24"/>
          <w:szCs w:val="24"/>
        </w:rPr>
        <w:softHyphen/>
        <w:t>сти воды, содержащей двухвалентное железо и растворенный кислород при фильтровании через зернистый слой кварцевого песка выделять же</w:t>
      </w:r>
      <w:r w:rsidRPr="00A918C4">
        <w:rPr>
          <w:rStyle w:val="FontStyle167"/>
          <w:rFonts w:ascii="Times New Roman" w:hAnsi="Times New Roman" w:cs="Times New Roman"/>
          <w:sz w:val="24"/>
          <w:szCs w:val="24"/>
        </w:rPr>
        <w:softHyphen/>
        <w:t>лезо на поверхность зерен.</w:t>
      </w:r>
    </w:p>
    <w:p w:rsidR="00303E44" w:rsidRPr="00A918C4" w:rsidRDefault="00303E44" w:rsidP="00A918C4">
      <w:pPr>
        <w:pStyle w:val="Style38"/>
        <w:widowControl/>
        <w:spacing w:line="360" w:lineRule="auto"/>
        <w:ind w:firstLine="567"/>
        <w:rPr>
          <w:rStyle w:val="FontStyle167"/>
          <w:rFonts w:ascii="Times New Roman" w:hAnsi="Times New Roman" w:cs="Times New Roman"/>
          <w:sz w:val="24"/>
          <w:szCs w:val="24"/>
        </w:rPr>
      </w:pPr>
      <w:r w:rsidRPr="00A918C4">
        <w:rPr>
          <w:rStyle w:val="FontStyle167"/>
          <w:rFonts w:ascii="Times New Roman" w:hAnsi="Times New Roman" w:cs="Times New Roman"/>
          <w:sz w:val="24"/>
          <w:szCs w:val="24"/>
        </w:rPr>
        <w:t>Для окисления двухвалентного железа в трехвалентное, задержива</w:t>
      </w:r>
      <w:r w:rsidRPr="00A918C4">
        <w:rPr>
          <w:rStyle w:val="FontStyle167"/>
          <w:rFonts w:ascii="Times New Roman" w:hAnsi="Times New Roman" w:cs="Times New Roman"/>
          <w:sz w:val="24"/>
          <w:szCs w:val="24"/>
        </w:rPr>
        <w:softHyphen/>
        <w:t>емое фильтром в виде гидрата окиси, требуется обогащение воды кис</w:t>
      </w:r>
      <w:r w:rsidRPr="00A918C4">
        <w:rPr>
          <w:rStyle w:val="FontStyle167"/>
          <w:rFonts w:ascii="Times New Roman" w:hAnsi="Times New Roman" w:cs="Times New Roman"/>
          <w:sz w:val="24"/>
          <w:szCs w:val="24"/>
        </w:rPr>
        <w:softHyphen/>
        <w:t>лородом.</w:t>
      </w:r>
    </w:p>
    <w:p w:rsidR="00303E44" w:rsidRPr="00A918C4" w:rsidRDefault="00303E44" w:rsidP="00A918C4">
      <w:pPr>
        <w:pStyle w:val="Style38"/>
        <w:widowControl/>
        <w:spacing w:line="360" w:lineRule="auto"/>
        <w:ind w:firstLine="567"/>
        <w:rPr>
          <w:rStyle w:val="FontStyle167"/>
          <w:rFonts w:ascii="Times New Roman" w:hAnsi="Times New Roman" w:cs="Times New Roman"/>
          <w:sz w:val="24"/>
          <w:szCs w:val="24"/>
        </w:rPr>
      </w:pPr>
      <w:r w:rsidRPr="00A918C4">
        <w:rPr>
          <w:rStyle w:val="FontStyle167"/>
          <w:rFonts w:ascii="Times New Roman" w:hAnsi="Times New Roman" w:cs="Times New Roman"/>
          <w:sz w:val="24"/>
          <w:szCs w:val="24"/>
        </w:rPr>
        <w:t>Для обеспечения подачи кислорода в систему очистки воды (филь</w:t>
      </w:r>
      <w:r w:rsidRPr="00A918C4">
        <w:rPr>
          <w:rStyle w:val="FontStyle167"/>
          <w:rFonts w:ascii="Times New Roman" w:hAnsi="Times New Roman" w:cs="Times New Roman"/>
          <w:sz w:val="24"/>
          <w:szCs w:val="24"/>
        </w:rPr>
        <w:softHyphen/>
        <w:t>тра), где происходит обеззараживание воды и окисление (переводящее в нерастворимую форму) соединений железа, а также окисление раство</w:t>
      </w:r>
      <w:r w:rsidRPr="00A918C4">
        <w:rPr>
          <w:rStyle w:val="FontStyle167"/>
          <w:rFonts w:ascii="Times New Roman" w:hAnsi="Times New Roman" w:cs="Times New Roman"/>
          <w:sz w:val="24"/>
          <w:szCs w:val="24"/>
        </w:rPr>
        <w:softHyphen/>
        <w:t>ренных органических соединений служат два воздухосборника компрес</w:t>
      </w:r>
      <w:r w:rsidRPr="00A918C4">
        <w:rPr>
          <w:rStyle w:val="FontStyle167"/>
          <w:rFonts w:ascii="Times New Roman" w:hAnsi="Times New Roman" w:cs="Times New Roman"/>
          <w:sz w:val="24"/>
          <w:szCs w:val="24"/>
        </w:rPr>
        <w:softHyphen/>
        <w:t>сорного давления В-6,3-000-02, емкостью 6300 л каждый, давлением 8 кгс/см2.</w:t>
      </w:r>
    </w:p>
    <w:p w:rsidR="00303E44" w:rsidRPr="00A918C4" w:rsidRDefault="00303E44" w:rsidP="00A918C4">
      <w:pPr>
        <w:pStyle w:val="Style38"/>
        <w:widowControl/>
        <w:spacing w:line="360" w:lineRule="auto"/>
        <w:ind w:firstLine="567"/>
        <w:rPr>
          <w:rStyle w:val="FontStyle167"/>
          <w:rFonts w:ascii="Times New Roman" w:hAnsi="Times New Roman" w:cs="Times New Roman"/>
          <w:sz w:val="24"/>
          <w:szCs w:val="24"/>
        </w:rPr>
      </w:pPr>
      <w:r w:rsidRPr="00A918C4">
        <w:rPr>
          <w:rStyle w:val="FontStyle167"/>
          <w:rFonts w:ascii="Times New Roman" w:hAnsi="Times New Roman" w:cs="Times New Roman"/>
          <w:sz w:val="24"/>
          <w:szCs w:val="24"/>
        </w:rPr>
        <w:t>Аэрация воды перед фильтрацией происходит при напуске ее на фильтры, осуществляемом с разрывом струи без устройства специаль</w:t>
      </w:r>
      <w:r w:rsidRPr="00A918C4">
        <w:rPr>
          <w:rStyle w:val="FontStyle167"/>
          <w:rFonts w:ascii="Times New Roman" w:hAnsi="Times New Roman" w:cs="Times New Roman"/>
          <w:sz w:val="24"/>
          <w:szCs w:val="24"/>
        </w:rPr>
        <w:softHyphen/>
        <w:t>ных аэрационных сооружений. Степень насыщения воды кислородом за</w:t>
      </w:r>
      <w:r w:rsidRPr="00A918C4">
        <w:rPr>
          <w:rStyle w:val="FontStyle167"/>
          <w:rFonts w:ascii="Times New Roman" w:hAnsi="Times New Roman" w:cs="Times New Roman"/>
          <w:sz w:val="24"/>
          <w:szCs w:val="24"/>
        </w:rPr>
        <w:softHyphen/>
        <w:t>висит от скорости и высоты излива воды. Высота излива не менее 0,5-0,6 м., а скорость истечения не более 1,5-2,0м/сек. Загрузка фильтра кварце</w:t>
      </w:r>
      <w:r w:rsidRPr="00A918C4">
        <w:rPr>
          <w:rStyle w:val="FontStyle167"/>
          <w:rFonts w:ascii="Times New Roman" w:hAnsi="Times New Roman" w:cs="Times New Roman"/>
          <w:sz w:val="24"/>
          <w:szCs w:val="24"/>
        </w:rPr>
        <w:softHyphen/>
        <w:t>вый песок.</w:t>
      </w:r>
    </w:p>
    <w:p w:rsidR="00303E44" w:rsidRPr="00A918C4" w:rsidRDefault="00303E44" w:rsidP="00A918C4">
      <w:pPr>
        <w:pStyle w:val="Style38"/>
        <w:widowControl/>
        <w:spacing w:line="360" w:lineRule="auto"/>
        <w:ind w:firstLine="567"/>
        <w:rPr>
          <w:rStyle w:val="FontStyle167"/>
          <w:rFonts w:ascii="Times New Roman" w:hAnsi="Times New Roman" w:cs="Times New Roman"/>
          <w:sz w:val="24"/>
          <w:szCs w:val="24"/>
        </w:rPr>
      </w:pPr>
      <w:r w:rsidRPr="00A918C4">
        <w:rPr>
          <w:rStyle w:val="FontStyle167"/>
          <w:rFonts w:ascii="Times New Roman" w:hAnsi="Times New Roman" w:cs="Times New Roman"/>
          <w:sz w:val="24"/>
          <w:szCs w:val="24"/>
        </w:rPr>
        <w:lastRenderedPageBreak/>
        <w:t>Фильтр представляет собой резервуар, в нижней части которого рас</w:t>
      </w:r>
      <w:r w:rsidRPr="00A918C4">
        <w:rPr>
          <w:rStyle w:val="FontStyle167"/>
          <w:rFonts w:ascii="Times New Roman" w:hAnsi="Times New Roman" w:cs="Times New Roman"/>
          <w:sz w:val="24"/>
          <w:szCs w:val="24"/>
        </w:rPr>
        <w:softHyphen/>
        <w:t>положено дренажное устройство для отвода профильтрованной воды. На дренаж укладывается слой поддерживающего материала (гравий) и за</w:t>
      </w:r>
      <w:r w:rsidRPr="00A918C4">
        <w:rPr>
          <w:rStyle w:val="FontStyle167"/>
          <w:rFonts w:ascii="Times New Roman" w:hAnsi="Times New Roman" w:cs="Times New Roman"/>
          <w:sz w:val="24"/>
          <w:szCs w:val="24"/>
        </w:rPr>
        <w:softHyphen/>
        <w:t>тем слой собственно фильтрующего материала. Вода в фильтры пода</w:t>
      </w:r>
      <w:r w:rsidRPr="00A918C4">
        <w:rPr>
          <w:rStyle w:val="FontStyle167"/>
          <w:rFonts w:ascii="Times New Roman" w:hAnsi="Times New Roman" w:cs="Times New Roman"/>
          <w:sz w:val="24"/>
          <w:szCs w:val="24"/>
        </w:rPr>
        <w:softHyphen/>
        <w:t>ется сверху и отводится снизу - через дренажное устройство.</w:t>
      </w:r>
    </w:p>
    <w:p w:rsidR="00303E44" w:rsidRPr="00A918C4" w:rsidRDefault="00303E44" w:rsidP="00A918C4">
      <w:pPr>
        <w:pStyle w:val="Style38"/>
        <w:widowControl/>
        <w:spacing w:line="360" w:lineRule="auto"/>
        <w:ind w:firstLine="567"/>
        <w:rPr>
          <w:rStyle w:val="FontStyle167"/>
          <w:rFonts w:ascii="Times New Roman" w:hAnsi="Times New Roman" w:cs="Times New Roman"/>
          <w:sz w:val="24"/>
          <w:szCs w:val="24"/>
        </w:rPr>
      </w:pPr>
      <w:r w:rsidRPr="00A918C4">
        <w:rPr>
          <w:rStyle w:val="FontStyle167"/>
          <w:rFonts w:ascii="Times New Roman" w:hAnsi="Times New Roman" w:cs="Times New Roman"/>
          <w:sz w:val="24"/>
          <w:szCs w:val="24"/>
        </w:rPr>
        <w:t>Для поддержания заданного режима фильтрования, а также во из</w:t>
      </w:r>
      <w:r w:rsidRPr="00A918C4">
        <w:rPr>
          <w:rStyle w:val="FontStyle167"/>
          <w:rFonts w:ascii="Times New Roman" w:hAnsi="Times New Roman" w:cs="Times New Roman"/>
          <w:sz w:val="24"/>
          <w:szCs w:val="24"/>
        </w:rPr>
        <w:softHyphen/>
        <w:t>бежание выделения воздуха в загрузке и связанного с этим перемешива</w:t>
      </w:r>
      <w:r w:rsidRPr="00A918C4">
        <w:rPr>
          <w:rStyle w:val="FontStyle167"/>
          <w:rFonts w:ascii="Times New Roman" w:hAnsi="Times New Roman" w:cs="Times New Roman"/>
          <w:sz w:val="24"/>
          <w:szCs w:val="24"/>
        </w:rPr>
        <w:softHyphen/>
        <w:t>ния слоев на фильтрах поддерживается высокий уровень воды - не ме</w:t>
      </w:r>
      <w:r w:rsidRPr="00A918C4">
        <w:rPr>
          <w:rStyle w:val="FontStyle167"/>
          <w:rFonts w:ascii="Times New Roman" w:hAnsi="Times New Roman" w:cs="Times New Roman"/>
          <w:sz w:val="24"/>
          <w:szCs w:val="24"/>
        </w:rPr>
        <w:softHyphen/>
        <w:t>нее чем 2,1м над поверхностью фильтрующего материала.</w:t>
      </w:r>
    </w:p>
    <w:p w:rsidR="00303E44" w:rsidRPr="00A918C4" w:rsidRDefault="00303E44" w:rsidP="00A918C4">
      <w:pPr>
        <w:pStyle w:val="Style38"/>
        <w:widowControl/>
        <w:spacing w:line="360" w:lineRule="auto"/>
        <w:ind w:firstLine="567"/>
        <w:rPr>
          <w:rStyle w:val="FontStyle167"/>
          <w:rFonts w:ascii="Times New Roman" w:hAnsi="Times New Roman" w:cs="Times New Roman"/>
          <w:sz w:val="24"/>
          <w:szCs w:val="24"/>
        </w:rPr>
      </w:pPr>
      <w:r w:rsidRPr="00A918C4">
        <w:rPr>
          <w:rStyle w:val="FontStyle167"/>
          <w:rFonts w:ascii="Times New Roman" w:hAnsi="Times New Roman" w:cs="Times New Roman"/>
          <w:sz w:val="24"/>
          <w:szCs w:val="24"/>
        </w:rPr>
        <w:t>При скором фильтровании значительно быстрее происходит загряз</w:t>
      </w:r>
      <w:r w:rsidRPr="00A918C4">
        <w:rPr>
          <w:rStyle w:val="FontStyle167"/>
          <w:rFonts w:ascii="Times New Roman" w:hAnsi="Times New Roman" w:cs="Times New Roman"/>
          <w:sz w:val="24"/>
          <w:szCs w:val="24"/>
        </w:rPr>
        <w:softHyphen/>
        <w:t>нение фильтра, требующее его очистки. Очистку скорых фильтров произ</w:t>
      </w:r>
      <w:r w:rsidRPr="00A918C4">
        <w:rPr>
          <w:rStyle w:val="FontStyle167"/>
          <w:rFonts w:ascii="Times New Roman" w:hAnsi="Times New Roman" w:cs="Times New Roman"/>
          <w:sz w:val="24"/>
          <w:szCs w:val="24"/>
        </w:rPr>
        <w:softHyphen/>
        <w:t>водят путем промывки фильтрующего материала обратным током чистой воды, подаваемой снизу через дренаж и проходящей через слои гравия и песка. Промывка фильтров производится 1 раз в сутки. В отдельных слу</w:t>
      </w:r>
      <w:r w:rsidRPr="00A918C4">
        <w:rPr>
          <w:rStyle w:val="FontStyle167"/>
          <w:rFonts w:ascii="Times New Roman" w:hAnsi="Times New Roman" w:cs="Times New Roman"/>
          <w:sz w:val="24"/>
          <w:szCs w:val="24"/>
        </w:rPr>
        <w:softHyphen/>
        <w:t>чаях необходимость промывки может быть вызвана ухудшением каче</w:t>
      </w:r>
      <w:r w:rsidRPr="00A918C4">
        <w:rPr>
          <w:rStyle w:val="FontStyle167"/>
          <w:rFonts w:ascii="Times New Roman" w:hAnsi="Times New Roman" w:cs="Times New Roman"/>
          <w:sz w:val="24"/>
          <w:szCs w:val="24"/>
        </w:rPr>
        <w:softHyphen/>
        <w:t>ства фильтрата (увеличение остаточного железа свыше 0,3 мг/л). При промывке фильтр выключается из работы, промывная вода подается снизу через дренажные устройства и проходит слои гравия и песка в об</w:t>
      </w:r>
      <w:r w:rsidRPr="00A918C4">
        <w:rPr>
          <w:rStyle w:val="FontStyle167"/>
          <w:rFonts w:ascii="Times New Roman" w:hAnsi="Times New Roman" w:cs="Times New Roman"/>
          <w:sz w:val="24"/>
          <w:szCs w:val="24"/>
        </w:rPr>
        <w:softHyphen/>
        <w:t>ратном направлении. Скорость прохождения через фильтр промывной воды в несколько раз больше скорости фильтрования. Вода взмучивает песок и интенсивно омывает его от поступивших в процессе фильтрова</w:t>
      </w:r>
      <w:r w:rsidRPr="00A918C4">
        <w:rPr>
          <w:rStyle w:val="FontStyle167"/>
          <w:rFonts w:ascii="Times New Roman" w:hAnsi="Times New Roman" w:cs="Times New Roman"/>
          <w:sz w:val="24"/>
          <w:szCs w:val="24"/>
        </w:rPr>
        <w:softHyphen/>
        <w:t>ния загрязнений.</w:t>
      </w:r>
    </w:p>
    <w:p w:rsidR="00303E44" w:rsidRPr="00A918C4" w:rsidRDefault="00303E44" w:rsidP="00A918C4">
      <w:pPr>
        <w:pStyle w:val="Style38"/>
        <w:widowControl/>
        <w:spacing w:line="360" w:lineRule="auto"/>
        <w:ind w:firstLine="567"/>
        <w:rPr>
          <w:rStyle w:val="FontStyle167"/>
          <w:rFonts w:ascii="Times New Roman" w:hAnsi="Times New Roman" w:cs="Times New Roman"/>
          <w:sz w:val="24"/>
          <w:szCs w:val="24"/>
        </w:rPr>
      </w:pPr>
      <w:r w:rsidRPr="00A918C4">
        <w:rPr>
          <w:rStyle w:val="FontStyle167"/>
          <w:rFonts w:ascii="Times New Roman" w:hAnsi="Times New Roman" w:cs="Times New Roman"/>
          <w:sz w:val="24"/>
          <w:szCs w:val="24"/>
        </w:rPr>
        <w:t>Во избежание смещения подстилающих слоев и перемешивания фильтрующих слоев загрузки при промывке включение и выключение фильтровальных сооружений производят с постепенным в течении 1-5 минут наращиванием или снижением расхода промывной воды. Качество отмывки загрузки оценивают по постоянству начальной потери напора при одинаковой скорости фильтрования для предыдущих и последующих рабочих циклов фильтровального сооружения. Промывная вода отводит</w:t>
      </w:r>
      <w:r w:rsidRPr="00A918C4">
        <w:rPr>
          <w:rStyle w:val="FontStyle167"/>
          <w:rFonts w:ascii="Times New Roman" w:hAnsi="Times New Roman" w:cs="Times New Roman"/>
          <w:sz w:val="24"/>
          <w:szCs w:val="24"/>
        </w:rPr>
        <w:softHyphen/>
        <w:t>ся через желоба. Сброс промывной воды производится в ручей при по</w:t>
      </w:r>
      <w:r w:rsidRPr="00A918C4">
        <w:rPr>
          <w:rStyle w:val="FontStyle167"/>
          <w:rFonts w:ascii="Times New Roman" w:hAnsi="Times New Roman" w:cs="Times New Roman"/>
          <w:sz w:val="24"/>
          <w:szCs w:val="24"/>
        </w:rPr>
        <w:softHyphen/>
        <w:t>мощи насосной станции с предварительным отстаиванием в двух от</w:t>
      </w:r>
      <w:r w:rsidRPr="00A918C4">
        <w:rPr>
          <w:rStyle w:val="FontStyle167"/>
          <w:rFonts w:ascii="Times New Roman" w:hAnsi="Times New Roman" w:cs="Times New Roman"/>
          <w:sz w:val="24"/>
          <w:szCs w:val="24"/>
        </w:rPr>
        <w:softHyphen/>
        <w:t>стойниках.</w:t>
      </w:r>
    </w:p>
    <w:p w:rsidR="00303E44" w:rsidRPr="00A918C4" w:rsidRDefault="00303E44" w:rsidP="00A918C4">
      <w:pPr>
        <w:pStyle w:val="Style38"/>
        <w:widowControl/>
        <w:spacing w:line="360" w:lineRule="auto"/>
        <w:ind w:firstLine="567"/>
        <w:rPr>
          <w:rStyle w:val="FontStyle167"/>
          <w:rFonts w:ascii="Times New Roman" w:hAnsi="Times New Roman" w:cs="Times New Roman"/>
          <w:sz w:val="24"/>
          <w:szCs w:val="24"/>
        </w:rPr>
      </w:pPr>
      <w:r w:rsidRPr="00A918C4">
        <w:rPr>
          <w:rStyle w:val="FontStyle167"/>
          <w:rFonts w:ascii="Times New Roman" w:hAnsi="Times New Roman" w:cs="Times New Roman"/>
          <w:sz w:val="24"/>
          <w:szCs w:val="24"/>
        </w:rPr>
        <w:t>После прохождения через фильтра вода поступает в накопительные емкости, из которых насосная станция 2-го подъема подает воду в город</w:t>
      </w:r>
      <w:r w:rsidRPr="00A918C4">
        <w:rPr>
          <w:rStyle w:val="FontStyle167"/>
          <w:rFonts w:ascii="Times New Roman" w:hAnsi="Times New Roman" w:cs="Times New Roman"/>
          <w:sz w:val="24"/>
          <w:szCs w:val="24"/>
        </w:rPr>
        <w:softHyphen/>
        <w:t>скую сеть.</w:t>
      </w:r>
    </w:p>
    <w:p w:rsidR="00303E44" w:rsidRPr="00A918C4" w:rsidRDefault="00303E44" w:rsidP="00A918C4">
      <w:pPr>
        <w:pStyle w:val="Style38"/>
        <w:widowControl/>
        <w:spacing w:line="360" w:lineRule="auto"/>
        <w:ind w:firstLine="567"/>
        <w:rPr>
          <w:rStyle w:val="FontStyle167"/>
          <w:rFonts w:ascii="Times New Roman" w:hAnsi="Times New Roman" w:cs="Times New Roman"/>
          <w:sz w:val="24"/>
          <w:szCs w:val="24"/>
        </w:rPr>
      </w:pPr>
      <w:r w:rsidRPr="00A918C4">
        <w:rPr>
          <w:rStyle w:val="FontStyle167"/>
          <w:rFonts w:ascii="Times New Roman" w:hAnsi="Times New Roman" w:cs="Times New Roman"/>
          <w:sz w:val="24"/>
          <w:szCs w:val="24"/>
        </w:rPr>
        <w:t>Производительность фильтров (каждого) с №1 по №8 - 50 м3/час, с №9 по №12- 70 м3/час. Фильтры оборудованы подводящими и отводя</w:t>
      </w:r>
      <w:r w:rsidRPr="00A918C4">
        <w:rPr>
          <w:rStyle w:val="FontStyle167"/>
          <w:rFonts w:ascii="Times New Roman" w:hAnsi="Times New Roman" w:cs="Times New Roman"/>
          <w:sz w:val="24"/>
          <w:szCs w:val="24"/>
        </w:rPr>
        <w:softHyphen/>
        <w:t>щими трубопроводами с запорно-регулирующей арматурой и дренажом большого сопротивления.</w:t>
      </w:r>
    </w:p>
    <w:p w:rsidR="00303E44" w:rsidRPr="00A918C4" w:rsidRDefault="00303E44" w:rsidP="00A918C4">
      <w:pPr>
        <w:pStyle w:val="Style38"/>
        <w:widowControl/>
        <w:spacing w:line="360" w:lineRule="auto"/>
        <w:ind w:firstLine="567"/>
        <w:rPr>
          <w:rStyle w:val="FontStyle167"/>
          <w:rFonts w:ascii="Times New Roman" w:hAnsi="Times New Roman" w:cs="Times New Roman"/>
          <w:sz w:val="24"/>
          <w:szCs w:val="24"/>
        </w:rPr>
      </w:pPr>
      <w:r w:rsidRPr="00A918C4">
        <w:rPr>
          <w:rStyle w:val="FontStyle167"/>
          <w:rFonts w:ascii="Times New Roman" w:hAnsi="Times New Roman" w:cs="Times New Roman"/>
          <w:sz w:val="24"/>
          <w:szCs w:val="24"/>
        </w:rPr>
        <w:t>Обеззараживание воды производится установкой ОВ 1П-РКС. В настоящее время не работает.</w:t>
      </w:r>
    </w:p>
    <w:p w:rsidR="00303E44" w:rsidRPr="00A918C4" w:rsidRDefault="00303E44" w:rsidP="00A918C4">
      <w:pPr>
        <w:pStyle w:val="Style38"/>
        <w:widowControl/>
        <w:spacing w:line="360" w:lineRule="auto"/>
        <w:ind w:firstLine="567"/>
        <w:rPr>
          <w:rStyle w:val="FontStyle167"/>
          <w:rFonts w:ascii="Times New Roman" w:hAnsi="Times New Roman" w:cs="Times New Roman"/>
          <w:sz w:val="24"/>
          <w:szCs w:val="24"/>
        </w:rPr>
      </w:pPr>
      <w:r w:rsidRPr="00A918C4">
        <w:rPr>
          <w:rStyle w:val="FontStyle166"/>
          <w:rFonts w:ascii="Times New Roman" w:hAnsi="Times New Roman" w:cs="Times New Roman"/>
          <w:sz w:val="24"/>
          <w:szCs w:val="24"/>
        </w:rPr>
        <w:t xml:space="preserve">п. Ванзетур. </w:t>
      </w:r>
      <w:r w:rsidRPr="00A918C4">
        <w:rPr>
          <w:rStyle w:val="FontStyle167"/>
          <w:rFonts w:ascii="Times New Roman" w:hAnsi="Times New Roman" w:cs="Times New Roman"/>
          <w:sz w:val="24"/>
          <w:szCs w:val="24"/>
        </w:rPr>
        <w:t>Вода от водозаборных сооружений подается в сеть по</w:t>
      </w:r>
      <w:r w:rsidRPr="00A918C4">
        <w:rPr>
          <w:rStyle w:val="FontStyle167"/>
          <w:rFonts w:ascii="Times New Roman" w:hAnsi="Times New Roman" w:cs="Times New Roman"/>
          <w:sz w:val="24"/>
          <w:szCs w:val="24"/>
        </w:rPr>
        <w:softHyphen/>
        <w:t>требителям без предварительной очистки и водоподготовки.</w:t>
      </w:r>
    </w:p>
    <w:p w:rsidR="00303E44" w:rsidRPr="00A918C4" w:rsidRDefault="00303E44" w:rsidP="00A918C4">
      <w:pPr>
        <w:pStyle w:val="Style38"/>
        <w:widowControl/>
        <w:spacing w:line="360" w:lineRule="auto"/>
        <w:ind w:firstLine="567"/>
        <w:rPr>
          <w:rStyle w:val="FontStyle167"/>
          <w:rFonts w:ascii="Times New Roman" w:hAnsi="Times New Roman" w:cs="Times New Roman"/>
          <w:sz w:val="24"/>
          <w:szCs w:val="24"/>
        </w:rPr>
      </w:pPr>
      <w:r w:rsidRPr="00A918C4">
        <w:rPr>
          <w:rStyle w:val="FontStyle167"/>
          <w:rFonts w:ascii="Times New Roman" w:hAnsi="Times New Roman" w:cs="Times New Roman"/>
          <w:sz w:val="24"/>
          <w:szCs w:val="24"/>
        </w:rPr>
        <w:lastRenderedPageBreak/>
        <w:t>Подаваемая потребителям вода не соответствует требованиям ГОСТ Р 51232-98 «Вода питьевая» и СанПиН 2.1.4.1074-01 «Вода питье</w:t>
      </w:r>
      <w:r w:rsidRPr="00A918C4">
        <w:rPr>
          <w:rStyle w:val="FontStyle167"/>
          <w:rFonts w:ascii="Times New Roman" w:hAnsi="Times New Roman" w:cs="Times New Roman"/>
          <w:sz w:val="24"/>
          <w:szCs w:val="24"/>
        </w:rPr>
        <w:softHyphen/>
        <w:t>вая вода. Гигиенические требования. Контроль качества».</w:t>
      </w:r>
    </w:p>
    <w:p w:rsidR="00303E44" w:rsidRPr="00A918C4" w:rsidRDefault="00303E44" w:rsidP="00A918C4">
      <w:pPr>
        <w:pStyle w:val="Style38"/>
        <w:widowControl/>
        <w:spacing w:line="360" w:lineRule="auto"/>
        <w:ind w:firstLine="567"/>
        <w:rPr>
          <w:rStyle w:val="FontStyle167"/>
          <w:rFonts w:ascii="Times New Roman" w:hAnsi="Times New Roman" w:cs="Times New Roman"/>
          <w:sz w:val="24"/>
          <w:szCs w:val="24"/>
        </w:rPr>
      </w:pPr>
      <w:r w:rsidRPr="00A918C4">
        <w:rPr>
          <w:rStyle w:val="FontStyle167"/>
          <w:rFonts w:ascii="Times New Roman" w:hAnsi="Times New Roman" w:cs="Times New Roman"/>
          <w:sz w:val="24"/>
          <w:szCs w:val="24"/>
        </w:rPr>
        <w:t>В летнее время по летнему водопроводу водоснабжением обеспечи</w:t>
      </w:r>
      <w:r w:rsidRPr="00A918C4">
        <w:rPr>
          <w:rStyle w:val="FontStyle167"/>
          <w:rFonts w:ascii="Times New Roman" w:hAnsi="Times New Roman" w:cs="Times New Roman"/>
          <w:sz w:val="24"/>
          <w:szCs w:val="24"/>
        </w:rPr>
        <w:softHyphen/>
        <w:t>вается северный участок населенного пункта по ул. Центральная от дома</w:t>
      </w:r>
      <w:r w:rsidR="00A918C4">
        <w:rPr>
          <w:rStyle w:val="FontStyle167"/>
          <w:rFonts w:ascii="Times New Roman" w:hAnsi="Times New Roman" w:cs="Times New Roman"/>
          <w:sz w:val="24"/>
          <w:szCs w:val="24"/>
        </w:rPr>
        <w:t xml:space="preserve"> </w:t>
      </w:r>
      <w:r w:rsidRPr="00A918C4">
        <w:rPr>
          <w:rStyle w:val="FontStyle167"/>
          <w:rFonts w:ascii="Times New Roman" w:hAnsi="Times New Roman" w:cs="Times New Roman"/>
          <w:sz w:val="24"/>
          <w:szCs w:val="24"/>
        </w:rPr>
        <w:t>№ 32.</w:t>
      </w:r>
    </w:p>
    <w:p w:rsidR="00DA1F66" w:rsidRPr="00DA1F66" w:rsidRDefault="00303E44" w:rsidP="00DA1F66">
      <w:pPr>
        <w:pStyle w:val="Style38"/>
        <w:widowControl/>
        <w:spacing w:line="360" w:lineRule="auto"/>
        <w:ind w:firstLine="567"/>
        <w:rPr>
          <w:rStyle w:val="FontStyle167"/>
          <w:rFonts w:ascii="Times New Roman" w:hAnsi="Times New Roman" w:cs="Times New Roman"/>
          <w:sz w:val="24"/>
          <w:szCs w:val="24"/>
        </w:rPr>
      </w:pPr>
      <w:r w:rsidRPr="00A918C4">
        <w:rPr>
          <w:rStyle w:val="FontStyle167"/>
          <w:rFonts w:ascii="Times New Roman" w:hAnsi="Times New Roman" w:cs="Times New Roman"/>
          <w:sz w:val="24"/>
          <w:szCs w:val="24"/>
        </w:rPr>
        <w:t>В 2007 г. был построен комплекс водопроводных очистных сооруже</w:t>
      </w:r>
      <w:r w:rsidRPr="00A918C4">
        <w:rPr>
          <w:rStyle w:val="FontStyle167"/>
          <w:rFonts w:ascii="Times New Roman" w:hAnsi="Times New Roman" w:cs="Times New Roman"/>
          <w:sz w:val="24"/>
          <w:szCs w:val="24"/>
        </w:rPr>
        <w:softHyphen/>
        <w:t>ний, который распо</w:t>
      </w:r>
      <w:r w:rsidRPr="00DA1F66">
        <w:rPr>
          <w:rStyle w:val="FontStyle167"/>
          <w:rFonts w:ascii="Times New Roman" w:hAnsi="Times New Roman" w:cs="Times New Roman"/>
          <w:sz w:val="24"/>
          <w:szCs w:val="24"/>
        </w:rPr>
        <w:t>ложен в восточной центральной части населенного пункта.</w:t>
      </w:r>
    </w:p>
    <w:p w:rsidR="00DA1F66" w:rsidRPr="00DA1F66" w:rsidRDefault="00DA1F66" w:rsidP="00DA1F66">
      <w:pPr>
        <w:pStyle w:val="Style38"/>
        <w:widowControl/>
        <w:spacing w:line="360" w:lineRule="auto"/>
        <w:ind w:firstLine="567"/>
      </w:pPr>
      <w:r w:rsidRPr="00DA1F66">
        <w:t>В 2015 году произвели закольцовку существующей тупиковой системы водоснабжения для предотвращения застоя воды и улучшения ее качества и бесперебойности.</w:t>
      </w:r>
    </w:p>
    <w:p w:rsidR="00DA1F66" w:rsidRPr="00DA1F66" w:rsidRDefault="00DA1F66" w:rsidP="004A49CF">
      <w:pPr>
        <w:spacing w:line="360" w:lineRule="auto"/>
        <w:jc w:val="both"/>
        <w:rPr>
          <w:rStyle w:val="FontStyle167"/>
          <w:rFonts w:ascii="Times New Roman" w:hAnsi="Times New Roman" w:cs="Times New Roman"/>
          <w:sz w:val="24"/>
          <w:szCs w:val="24"/>
        </w:rPr>
      </w:pPr>
      <w:r w:rsidRPr="00DA1F66">
        <w:rPr>
          <w:rStyle w:val="FontStyle167"/>
          <w:rFonts w:ascii="Times New Roman" w:hAnsi="Times New Roman" w:cs="Times New Roman"/>
          <w:sz w:val="24"/>
          <w:szCs w:val="24"/>
        </w:rPr>
        <w:t xml:space="preserve">          Анализируя современное состояние системы водоснабжения</w:t>
      </w:r>
      <w:r w:rsidRPr="00DA1F66">
        <w:rPr>
          <w:rFonts w:ascii="Times New Roman" w:hAnsi="Times New Roman"/>
          <w:sz w:val="28"/>
          <w:szCs w:val="28"/>
        </w:rPr>
        <w:t xml:space="preserve"> </w:t>
      </w:r>
      <w:r w:rsidRPr="00DA1F66">
        <w:rPr>
          <w:rStyle w:val="FontStyle167"/>
          <w:rFonts w:ascii="Times New Roman" w:hAnsi="Times New Roman" w:cs="Times New Roman"/>
          <w:sz w:val="24"/>
          <w:szCs w:val="24"/>
        </w:rPr>
        <w:t>выяв</w:t>
      </w:r>
      <w:r w:rsidRPr="00DA1F66">
        <w:rPr>
          <w:rStyle w:val="FontStyle167"/>
          <w:rFonts w:ascii="Times New Roman" w:hAnsi="Times New Roman" w:cs="Times New Roman"/>
          <w:sz w:val="24"/>
          <w:szCs w:val="24"/>
        </w:rPr>
        <w:softHyphen/>
      </w:r>
      <w:r w:rsidR="004A49CF">
        <w:rPr>
          <w:rStyle w:val="FontStyle167"/>
          <w:rFonts w:ascii="Times New Roman" w:hAnsi="Times New Roman" w:cs="Times New Roman"/>
          <w:sz w:val="24"/>
          <w:szCs w:val="24"/>
        </w:rPr>
        <w:t>лена н</w:t>
      </w:r>
      <w:r w:rsidRPr="00DA1F66">
        <w:rPr>
          <w:rStyle w:val="FontStyle167"/>
          <w:rFonts w:ascii="Times New Roman" w:hAnsi="Times New Roman" w:cs="Times New Roman"/>
          <w:sz w:val="24"/>
          <w:szCs w:val="24"/>
        </w:rPr>
        <w:t xml:space="preserve">еобходимость в подключении новых абонентов к системе водоснабжения,  т.к мощность </w:t>
      </w:r>
      <w:r w:rsidRPr="00DA1F66">
        <w:rPr>
          <w:rFonts w:ascii="Times New Roman" w:hAnsi="Times New Roman"/>
        </w:rPr>
        <w:t>водоочистных сооружений значительно выше, чем потребление.</w:t>
      </w:r>
    </w:p>
    <w:p w:rsidR="004A49CF" w:rsidRDefault="00303E44" w:rsidP="00A918C4">
      <w:pPr>
        <w:pStyle w:val="Style38"/>
        <w:widowControl/>
        <w:spacing w:line="360" w:lineRule="auto"/>
        <w:ind w:firstLine="567"/>
        <w:rPr>
          <w:rStyle w:val="FontStyle167"/>
          <w:rFonts w:ascii="Times New Roman" w:hAnsi="Times New Roman" w:cs="Times New Roman"/>
          <w:sz w:val="24"/>
          <w:szCs w:val="24"/>
        </w:rPr>
      </w:pPr>
      <w:r w:rsidRPr="00DA1F66">
        <w:rPr>
          <w:rStyle w:val="FontStyle166"/>
          <w:rFonts w:ascii="Times New Roman" w:hAnsi="Times New Roman" w:cs="Times New Roman"/>
          <w:sz w:val="24"/>
          <w:szCs w:val="24"/>
        </w:rPr>
        <w:t xml:space="preserve">д. Анеева. </w:t>
      </w:r>
      <w:r w:rsidRPr="00DA1F66">
        <w:rPr>
          <w:rStyle w:val="FontStyle167"/>
          <w:rFonts w:ascii="Times New Roman" w:hAnsi="Times New Roman" w:cs="Times New Roman"/>
          <w:sz w:val="24"/>
          <w:szCs w:val="24"/>
        </w:rPr>
        <w:t>Централизованное водоснабжение в д. Анеева отсут</w:t>
      </w:r>
      <w:r w:rsidRPr="00DA1F66">
        <w:rPr>
          <w:rStyle w:val="FontStyle167"/>
          <w:rFonts w:ascii="Times New Roman" w:hAnsi="Times New Roman" w:cs="Times New Roman"/>
          <w:sz w:val="24"/>
          <w:szCs w:val="24"/>
        </w:rPr>
        <w:softHyphen/>
        <w:t>ствует. Источником водос</w:t>
      </w:r>
      <w:r w:rsidRPr="00A918C4">
        <w:rPr>
          <w:rStyle w:val="FontStyle167"/>
          <w:rFonts w:ascii="Times New Roman" w:hAnsi="Times New Roman" w:cs="Times New Roman"/>
          <w:sz w:val="24"/>
          <w:szCs w:val="24"/>
        </w:rPr>
        <w:t>набжения являются поверхностные воды.</w:t>
      </w:r>
    </w:p>
    <w:p w:rsidR="00303E44" w:rsidRDefault="00303E44" w:rsidP="00A918C4">
      <w:pPr>
        <w:pStyle w:val="Style38"/>
        <w:widowControl/>
        <w:spacing w:line="360" w:lineRule="auto"/>
        <w:ind w:firstLine="567"/>
        <w:rPr>
          <w:rStyle w:val="FontStyle167"/>
          <w:rFonts w:ascii="Times New Roman" w:hAnsi="Times New Roman" w:cs="Times New Roman"/>
          <w:sz w:val="24"/>
          <w:szCs w:val="24"/>
        </w:rPr>
      </w:pPr>
      <w:r w:rsidRPr="00A918C4">
        <w:rPr>
          <w:rStyle w:val="FontStyle167"/>
          <w:rFonts w:ascii="Times New Roman" w:hAnsi="Times New Roman" w:cs="Times New Roman"/>
          <w:sz w:val="24"/>
          <w:szCs w:val="24"/>
        </w:rPr>
        <w:t>В зимнее время забор воды для хозяйственно-питьевых целей про</w:t>
      </w:r>
      <w:r w:rsidRPr="00A918C4">
        <w:rPr>
          <w:rStyle w:val="FontStyle167"/>
          <w:rFonts w:ascii="Times New Roman" w:hAnsi="Times New Roman" w:cs="Times New Roman"/>
          <w:sz w:val="24"/>
          <w:szCs w:val="24"/>
        </w:rPr>
        <w:softHyphen/>
        <w:t>изводится емкостями из проруби, индивидуально.</w:t>
      </w:r>
    </w:p>
    <w:p w:rsidR="004A49CF" w:rsidRPr="00A918C4" w:rsidRDefault="004A49CF" w:rsidP="00A918C4">
      <w:pPr>
        <w:pStyle w:val="Style38"/>
        <w:widowControl/>
        <w:spacing w:line="360" w:lineRule="auto"/>
        <w:ind w:firstLine="567"/>
        <w:rPr>
          <w:rStyle w:val="FontStyle167"/>
          <w:rFonts w:ascii="Times New Roman" w:hAnsi="Times New Roman" w:cs="Times New Roman"/>
          <w:sz w:val="24"/>
          <w:szCs w:val="24"/>
        </w:rPr>
      </w:pPr>
    </w:p>
    <w:p w:rsidR="00303E44" w:rsidRPr="00ED2C1B" w:rsidRDefault="00303E44" w:rsidP="00A918C4">
      <w:pPr>
        <w:pStyle w:val="Style38"/>
        <w:widowControl/>
        <w:spacing w:line="360" w:lineRule="auto"/>
        <w:ind w:firstLine="567"/>
        <w:rPr>
          <w:rStyle w:val="FontStyle167"/>
          <w:rFonts w:ascii="Times New Roman" w:hAnsi="Times New Roman" w:cs="Times New Roman"/>
          <w:sz w:val="24"/>
          <w:szCs w:val="24"/>
        </w:rPr>
      </w:pPr>
      <w:r w:rsidRPr="00A918C4">
        <w:rPr>
          <w:rStyle w:val="FontStyle167"/>
          <w:rFonts w:ascii="Times New Roman" w:hAnsi="Times New Roman" w:cs="Times New Roman"/>
          <w:sz w:val="24"/>
          <w:szCs w:val="24"/>
        </w:rPr>
        <w:t>Вода, выдаваемая в сеть, не в полном объеме соответствует требо</w:t>
      </w:r>
      <w:r w:rsidRPr="00A918C4">
        <w:rPr>
          <w:rStyle w:val="FontStyle167"/>
          <w:rFonts w:ascii="Times New Roman" w:hAnsi="Times New Roman" w:cs="Times New Roman"/>
          <w:sz w:val="24"/>
          <w:szCs w:val="24"/>
        </w:rPr>
        <w:softHyphen/>
        <w:t>ваниям ГОСТ Р 51232-98 «Вода питьевая» и СанПиН 2.1.4.1074-01 «Вода питьевая. Гигиенические требования. Контроль качества». Показатели качества воды из подземных источников в 201</w:t>
      </w:r>
      <w:r w:rsidR="00A019B5">
        <w:rPr>
          <w:rStyle w:val="FontStyle167"/>
          <w:rFonts w:ascii="Times New Roman" w:hAnsi="Times New Roman" w:cs="Times New Roman"/>
          <w:sz w:val="24"/>
          <w:szCs w:val="24"/>
        </w:rPr>
        <w:t>5</w:t>
      </w:r>
      <w:r w:rsidRPr="00A918C4">
        <w:rPr>
          <w:rStyle w:val="FontStyle167"/>
          <w:rFonts w:ascii="Times New Roman" w:hAnsi="Times New Roman" w:cs="Times New Roman"/>
          <w:sz w:val="24"/>
          <w:szCs w:val="24"/>
        </w:rPr>
        <w:t xml:space="preserve">г. приведены в таблице </w:t>
      </w:r>
      <w:r w:rsidR="00ED2C1B" w:rsidRPr="00ED2C1B">
        <w:rPr>
          <w:rStyle w:val="FontStyle167"/>
          <w:rFonts w:ascii="Times New Roman" w:hAnsi="Times New Roman" w:cs="Times New Roman"/>
          <w:sz w:val="24"/>
          <w:szCs w:val="24"/>
        </w:rPr>
        <w:t>6</w:t>
      </w:r>
      <w:r w:rsidRPr="00ED2C1B">
        <w:rPr>
          <w:rStyle w:val="FontStyle167"/>
          <w:rFonts w:ascii="Times New Roman" w:hAnsi="Times New Roman" w:cs="Times New Roman"/>
          <w:sz w:val="24"/>
          <w:szCs w:val="24"/>
        </w:rPr>
        <w:t>.</w:t>
      </w:r>
      <w:r w:rsidR="00ED2C1B" w:rsidRPr="00ED2C1B">
        <w:rPr>
          <w:rStyle w:val="FontStyle167"/>
          <w:rFonts w:ascii="Times New Roman" w:hAnsi="Times New Roman" w:cs="Times New Roman"/>
          <w:sz w:val="24"/>
          <w:szCs w:val="24"/>
        </w:rPr>
        <w:t>4</w:t>
      </w:r>
      <w:r w:rsidRPr="00ED2C1B">
        <w:rPr>
          <w:rStyle w:val="FontStyle167"/>
          <w:rFonts w:ascii="Times New Roman" w:hAnsi="Times New Roman" w:cs="Times New Roman"/>
          <w:sz w:val="24"/>
          <w:szCs w:val="24"/>
        </w:rPr>
        <w:t>.</w:t>
      </w:r>
    </w:p>
    <w:p w:rsidR="00303E44" w:rsidRPr="00ED2C1B" w:rsidRDefault="00303E44" w:rsidP="00A918C4">
      <w:pPr>
        <w:pStyle w:val="Style38"/>
        <w:widowControl/>
        <w:spacing w:line="360" w:lineRule="auto"/>
        <w:ind w:firstLine="571"/>
        <w:rPr>
          <w:rStyle w:val="FontStyle167"/>
          <w:rFonts w:ascii="Times New Roman" w:hAnsi="Times New Roman" w:cs="Times New Roman"/>
          <w:sz w:val="24"/>
          <w:szCs w:val="24"/>
        </w:rPr>
      </w:pPr>
    </w:p>
    <w:p w:rsidR="00303E44" w:rsidRPr="00ED2C1B" w:rsidRDefault="00303E44" w:rsidP="00A918C4">
      <w:pPr>
        <w:pStyle w:val="Style38"/>
        <w:widowControl/>
        <w:spacing w:line="360" w:lineRule="auto"/>
        <w:ind w:firstLine="571"/>
        <w:rPr>
          <w:rStyle w:val="FontStyle167"/>
          <w:rFonts w:ascii="Times New Roman" w:hAnsi="Times New Roman" w:cs="Times New Roman"/>
          <w:sz w:val="24"/>
          <w:szCs w:val="24"/>
        </w:rPr>
      </w:pPr>
      <w:r w:rsidRPr="00ED2C1B">
        <w:rPr>
          <w:rStyle w:val="FontStyle167"/>
          <w:rFonts w:ascii="Times New Roman" w:hAnsi="Times New Roman" w:cs="Times New Roman"/>
          <w:sz w:val="24"/>
          <w:szCs w:val="24"/>
        </w:rPr>
        <w:t>Качество воды подземных источников водоснабжения (</w:t>
      </w:r>
      <w:r w:rsidR="00A019B5" w:rsidRPr="00ED2C1B">
        <w:rPr>
          <w:rStyle w:val="FontStyle167"/>
          <w:rFonts w:ascii="Times New Roman" w:hAnsi="Times New Roman" w:cs="Times New Roman"/>
          <w:sz w:val="24"/>
          <w:szCs w:val="24"/>
        </w:rPr>
        <w:t>декабрь</w:t>
      </w:r>
      <w:r w:rsidRPr="00ED2C1B">
        <w:rPr>
          <w:rStyle w:val="FontStyle167"/>
          <w:rFonts w:ascii="Times New Roman" w:hAnsi="Times New Roman" w:cs="Times New Roman"/>
          <w:sz w:val="24"/>
          <w:szCs w:val="24"/>
        </w:rPr>
        <w:t>, 201</w:t>
      </w:r>
      <w:r w:rsidR="00A019B5" w:rsidRPr="00ED2C1B">
        <w:rPr>
          <w:rStyle w:val="FontStyle167"/>
          <w:rFonts w:ascii="Times New Roman" w:hAnsi="Times New Roman" w:cs="Times New Roman"/>
          <w:sz w:val="24"/>
          <w:szCs w:val="24"/>
        </w:rPr>
        <w:t>5</w:t>
      </w:r>
      <w:r w:rsidRPr="00ED2C1B">
        <w:rPr>
          <w:rStyle w:val="FontStyle167"/>
          <w:rFonts w:ascii="Times New Roman" w:hAnsi="Times New Roman" w:cs="Times New Roman"/>
          <w:sz w:val="24"/>
          <w:szCs w:val="24"/>
        </w:rPr>
        <w:t>)</w:t>
      </w:r>
    </w:p>
    <w:p w:rsidR="00A918C4" w:rsidRPr="00ED2C1B" w:rsidRDefault="00A918C4" w:rsidP="00A918C4">
      <w:pPr>
        <w:pStyle w:val="Style38"/>
        <w:widowControl/>
        <w:spacing w:line="360" w:lineRule="auto"/>
        <w:ind w:firstLine="571"/>
        <w:jc w:val="right"/>
        <w:rPr>
          <w:rStyle w:val="FontStyle167"/>
          <w:rFonts w:ascii="Times New Roman" w:hAnsi="Times New Roman" w:cs="Times New Roman"/>
          <w:sz w:val="24"/>
          <w:szCs w:val="24"/>
        </w:rPr>
      </w:pPr>
      <w:r w:rsidRPr="00ED2C1B">
        <w:rPr>
          <w:rStyle w:val="FontStyle167"/>
          <w:rFonts w:ascii="Times New Roman" w:hAnsi="Times New Roman" w:cs="Times New Roman"/>
          <w:sz w:val="24"/>
          <w:szCs w:val="24"/>
        </w:rPr>
        <w:t>таблица 6.4</w:t>
      </w:r>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2410"/>
        <w:gridCol w:w="1304"/>
        <w:gridCol w:w="372"/>
        <w:gridCol w:w="620"/>
        <w:gridCol w:w="620"/>
        <w:gridCol w:w="620"/>
        <w:gridCol w:w="620"/>
        <w:gridCol w:w="620"/>
        <w:gridCol w:w="1319"/>
      </w:tblGrid>
      <w:tr w:rsidR="00303E44" w:rsidRPr="00A918C4" w:rsidTr="005361AD">
        <w:tc>
          <w:tcPr>
            <w:tcW w:w="709" w:type="dxa"/>
          </w:tcPr>
          <w:p w:rsidR="00303E44" w:rsidRPr="00ED2C1B" w:rsidRDefault="00303E44" w:rsidP="00A918C4">
            <w:pPr>
              <w:pStyle w:val="Style42"/>
              <w:widowControl/>
              <w:spacing w:line="360" w:lineRule="auto"/>
              <w:rPr>
                <w:rStyle w:val="FontStyle165"/>
                <w:rFonts w:ascii="Times New Roman" w:hAnsi="Times New Roman" w:cs="Times New Roman"/>
                <w:sz w:val="24"/>
                <w:szCs w:val="24"/>
              </w:rPr>
            </w:pPr>
            <w:r w:rsidRPr="00ED2C1B">
              <w:rPr>
                <w:rStyle w:val="FontStyle165"/>
                <w:rFonts w:ascii="Times New Roman" w:hAnsi="Times New Roman" w:cs="Times New Roman"/>
                <w:sz w:val="24"/>
                <w:szCs w:val="24"/>
              </w:rPr>
              <w:t>№ п/п</w:t>
            </w:r>
          </w:p>
        </w:tc>
        <w:tc>
          <w:tcPr>
            <w:tcW w:w="2410" w:type="dxa"/>
            <w:vAlign w:val="center"/>
          </w:tcPr>
          <w:p w:rsidR="00303E44" w:rsidRPr="00ED2C1B" w:rsidRDefault="00303E44" w:rsidP="00A918C4">
            <w:pPr>
              <w:pStyle w:val="Style88"/>
              <w:widowControl/>
              <w:spacing w:line="360" w:lineRule="auto"/>
              <w:rPr>
                <w:rStyle w:val="FontStyle167"/>
                <w:rFonts w:ascii="Times New Roman" w:hAnsi="Times New Roman" w:cs="Times New Roman"/>
                <w:sz w:val="24"/>
                <w:szCs w:val="24"/>
              </w:rPr>
            </w:pPr>
            <w:r w:rsidRPr="00ED2C1B">
              <w:rPr>
                <w:rStyle w:val="FontStyle167"/>
                <w:rFonts w:ascii="Times New Roman" w:hAnsi="Times New Roman" w:cs="Times New Roman"/>
                <w:sz w:val="24"/>
                <w:szCs w:val="24"/>
              </w:rPr>
              <w:t>Показатель</w:t>
            </w:r>
          </w:p>
        </w:tc>
        <w:tc>
          <w:tcPr>
            <w:tcW w:w="1304" w:type="dxa"/>
          </w:tcPr>
          <w:p w:rsidR="00303E44" w:rsidRPr="00ED2C1B" w:rsidRDefault="00303E44" w:rsidP="00A918C4">
            <w:pPr>
              <w:pStyle w:val="Style88"/>
              <w:widowControl/>
              <w:spacing w:line="360" w:lineRule="auto"/>
              <w:rPr>
                <w:rStyle w:val="FontStyle167"/>
                <w:rFonts w:ascii="Times New Roman" w:hAnsi="Times New Roman" w:cs="Times New Roman"/>
                <w:sz w:val="24"/>
                <w:szCs w:val="24"/>
              </w:rPr>
            </w:pPr>
            <w:r w:rsidRPr="00ED2C1B">
              <w:rPr>
                <w:rStyle w:val="FontStyle167"/>
                <w:rFonts w:ascii="Times New Roman" w:hAnsi="Times New Roman" w:cs="Times New Roman"/>
                <w:sz w:val="24"/>
                <w:szCs w:val="24"/>
              </w:rPr>
              <w:t>Ед. изм.</w:t>
            </w:r>
          </w:p>
        </w:tc>
        <w:tc>
          <w:tcPr>
            <w:tcW w:w="3472" w:type="dxa"/>
            <w:gridSpan w:val="6"/>
          </w:tcPr>
          <w:p w:rsidR="00303E44" w:rsidRPr="00ED2C1B" w:rsidRDefault="00303E44" w:rsidP="00A918C4">
            <w:pPr>
              <w:pStyle w:val="Style88"/>
              <w:widowControl/>
              <w:spacing w:line="360" w:lineRule="auto"/>
              <w:rPr>
                <w:rStyle w:val="FontStyle167"/>
                <w:rFonts w:ascii="Times New Roman" w:hAnsi="Times New Roman" w:cs="Times New Roman"/>
                <w:sz w:val="24"/>
                <w:szCs w:val="24"/>
              </w:rPr>
            </w:pPr>
            <w:r w:rsidRPr="00ED2C1B">
              <w:rPr>
                <w:rStyle w:val="FontStyle167"/>
                <w:rFonts w:ascii="Times New Roman" w:hAnsi="Times New Roman" w:cs="Times New Roman"/>
                <w:sz w:val="24"/>
                <w:szCs w:val="24"/>
              </w:rPr>
              <w:t>Точки отбора</w:t>
            </w:r>
          </w:p>
        </w:tc>
        <w:tc>
          <w:tcPr>
            <w:tcW w:w="1319" w:type="dxa"/>
          </w:tcPr>
          <w:p w:rsidR="00303E44" w:rsidRPr="00A918C4" w:rsidRDefault="00303E44" w:rsidP="00A918C4">
            <w:pPr>
              <w:pStyle w:val="Style88"/>
              <w:widowControl/>
              <w:spacing w:line="360" w:lineRule="auto"/>
              <w:rPr>
                <w:rStyle w:val="FontStyle167"/>
                <w:rFonts w:ascii="Times New Roman" w:hAnsi="Times New Roman" w:cs="Times New Roman"/>
                <w:sz w:val="24"/>
                <w:szCs w:val="24"/>
              </w:rPr>
            </w:pPr>
            <w:r w:rsidRPr="00ED2C1B">
              <w:rPr>
                <w:rStyle w:val="FontStyle167"/>
                <w:rFonts w:ascii="Times New Roman" w:hAnsi="Times New Roman" w:cs="Times New Roman"/>
                <w:sz w:val="24"/>
                <w:szCs w:val="24"/>
              </w:rPr>
              <w:t>ПДК, не &gt;</w:t>
            </w:r>
          </w:p>
        </w:tc>
      </w:tr>
      <w:tr w:rsidR="00303E44" w:rsidRPr="00A918C4" w:rsidTr="005361AD">
        <w:tc>
          <w:tcPr>
            <w:tcW w:w="709" w:type="dxa"/>
          </w:tcPr>
          <w:p w:rsidR="00303E44" w:rsidRPr="00A918C4" w:rsidRDefault="00303E44" w:rsidP="00A918C4">
            <w:pPr>
              <w:spacing w:line="360" w:lineRule="auto"/>
              <w:jc w:val="center"/>
              <w:rPr>
                <w:rStyle w:val="FontStyle167"/>
                <w:rFonts w:ascii="Times New Roman" w:hAnsi="Times New Roman" w:cs="Times New Roman"/>
                <w:sz w:val="24"/>
                <w:szCs w:val="24"/>
              </w:rPr>
            </w:pPr>
          </w:p>
        </w:tc>
        <w:tc>
          <w:tcPr>
            <w:tcW w:w="2410" w:type="dxa"/>
            <w:vAlign w:val="center"/>
          </w:tcPr>
          <w:p w:rsidR="00303E44" w:rsidRPr="00A918C4" w:rsidRDefault="00303E44" w:rsidP="00A918C4">
            <w:pPr>
              <w:spacing w:line="360" w:lineRule="auto"/>
              <w:jc w:val="center"/>
              <w:rPr>
                <w:rStyle w:val="FontStyle167"/>
                <w:rFonts w:ascii="Times New Roman" w:hAnsi="Times New Roman" w:cs="Times New Roman"/>
                <w:sz w:val="24"/>
                <w:szCs w:val="24"/>
              </w:rPr>
            </w:pPr>
          </w:p>
        </w:tc>
        <w:tc>
          <w:tcPr>
            <w:tcW w:w="1304" w:type="dxa"/>
          </w:tcPr>
          <w:p w:rsidR="00303E44" w:rsidRPr="00A918C4" w:rsidRDefault="00303E44" w:rsidP="00A918C4">
            <w:pPr>
              <w:spacing w:line="360" w:lineRule="auto"/>
              <w:jc w:val="center"/>
              <w:rPr>
                <w:rStyle w:val="FontStyle167"/>
                <w:rFonts w:ascii="Times New Roman" w:hAnsi="Times New Roman" w:cs="Times New Roman"/>
                <w:sz w:val="24"/>
                <w:szCs w:val="24"/>
              </w:rPr>
            </w:pPr>
          </w:p>
        </w:tc>
        <w:tc>
          <w:tcPr>
            <w:tcW w:w="372" w:type="dxa"/>
          </w:tcPr>
          <w:p w:rsidR="00303E44" w:rsidRPr="00A918C4" w:rsidRDefault="00303E44" w:rsidP="00A918C4">
            <w:pPr>
              <w:pStyle w:val="Style88"/>
              <w:widowControl/>
              <w:spacing w:line="360" w:lineRule="auto"/>
              <w:rPr>
                <w:rStyle w:val="FontStyle167"/>
                <w:rFonts w:ascii="Times New Roman" w:hAnsi="Times New Roman" w:cs="Times New Roman"/>
                <w:sz w:val="24"/>
                <w:szCs w:val="24"/>
              </w:rPr>
            </w:pPr>
            <w:r w:rsidRPr="00A918C4">
              <w:rPr>
                <w:rStyle w:val="FontStyle167"/>
                <w:rFonts w:ascii="Times New Roman" w:hAnsi="Times New Roman" w:cs="Times New Roman"/>
                <w:sz w:val="24"/>
                <w:szCs w:val="24"/>
              </w:rPr>
              <w:t>1</w:t>
            </w:r>
          </w:p>
        </w:tc>
        <w:tc>
          <w:tcPr>
            <w:tcW w:w="620" w:type="dxa"/>
          </w:tcPr>
          <w:p w:rsidR="00303E44" w:rsidRPr="00A918C4" w:rsidRDefault="00303E44" w:rsidP="00A918C4">
            <w:pPr>
              <w:pStyle w:val="Style88"/>
              <w:widowControl/>
              <w:spacing w:line="360" w:lineRule="auto"/>
              <w:rPr>
                <w:rStyle w:val="FontStyle167"/>
                <w:rFonts w:ascii="Times New Roman" w:hAnsi="Times New Roman" w:cs="Times New Roman"/>
                <w:sz w:val="24"/>
                <w:szCs w:val="24"/>
              </w:rPr>
            </w:pPr>
            <w:r w:rsidRPr="00A918C4">
              <w:rPr>
                <w:rStyle w:val="FontStyle167"/>
                <w:rFonts w:ascii="Times New Roman" w:hAnsi="Times New Roman" w:cs="Times New Roman"/>
                <w:sz w:val="24"/>
                <w:szCs w:val="24"/>
              </w:rPr>
              <w:t>2</w:t>
            </w:r>
          </w:p>
        </w:tc>
        <w:tc>
          <w:tcPr>
            <w:tcW w:w="620" w:type="dxa"/>
          </w:tcPr>
          <w:p w:rsidR="00303E44" w:rsidRPr="00A918C4" w:rsidRDefault="00303E44" w:rsidP="00A918C4">
            <w:pPr>
              <w:pStyle w:val="Style88"/>
              <w:widowControl/>
              <w:spacing w:line="360" w:lineRule="auto"/>
              <w:rPr>
                <w:rStyle w:val="FontStyle167"/>
                <w:rFonts w:ascii="Times New Roman" w:hAnsi="Times New Roman" w:cs="Times New Roman"/>
                <w:sz w:val="24"/>
                <w:szCs w:val="24"/>
              </w:rPr>
            </w:pPr>
            <w:r w:rsidRPr="00A918C4">
              <w:rPr>
                <w:rStyle w:val="FontStyle167"/>
                <w:rFonts w:ascii="Times New Roman" w:hAnsi="Times New Roman" w:cs="Times New Roman"/>
                <w:sz w:val="24"/>
                <w:szCs w:val="24"/>
              </w:rPr>
              <w:t>3</w:t>
            </w:r>
          </w:p>
        </w:tc>
        <w:tc>
          <w:tcPr>
            <w:tcW w:w="620" w:type="dxa"/>
          </w:tcPr>
          <w:p w:rsidR="00303E44" w:rsidRPr="00A918C4" w:rsidRDefault="00303E44" w:rsidP="00A918C4">
            <w:pPr>
              <w:pStyle w:val="Style88"/>
              <w:widowControl/>
              <w:spacing w:line="360" w:lineRule="auto"/>
              <w:rPr>
                <w:rStyle w:val="FontStyle167"/>
                <w:rFonts w:ascii="Times New Roman" w:hAnsi="Times New Roman" w:cs="Times New Roman"/>
                <w:sz w:val="24"/>
                <w:szCs w:val="24"/>
              </w:rPr>
            </w:pPr>
            <w:r w:rsidRPr="00A918C4">
              <w:rPr>
                <w:rStyle w:val="FontStyle167"/>
                <w:rFonts w:ascii="Times New Roman" w:hAnsi="Times New Roman" w:cs="Times New Roman"/>
                <w:sz w:val="24"/>
                <w:szCs w:val="24"/>
              </w:rPr>
              <w:t>4</w:t>
            </w:r>
          </w:p>
        </w:tc>
        <w:tc>
          <w:tcPr>
            <w:tcW w:w="620" w:type="dxa"/>
          </w:tcPr>
          <w:p w:rsidR="00303E44" w:rsidRPr="00A918C4" w:rsidRDefault="00303E44" w:rsidP="00A918C4">
            <w:pPr>
              <w:pStyle w:val="Style88"/>
              <w:widowControl/>
              <w:spacing w:line="360" w:lineRule="auto"/>
              <w:rPr>
                <w:rStyle w:val="FontStyle167"/>
                <w:rFonts w:ascii="Times New Roman" w:hAnsi="Times New Roman" w:cs="Times New Roman"/>
                <w:sz w:val="24"/>
                <w:szCs w:val="24"/>
              </w:rPr>
            </w:pPr>
            <w:r w:rsidRPr="00A918C4">
              <w:rPr>
                <w:rStyle w:val="FontStyle167"/>
                <w:rFonts w:ascii="Times New Roman" w:hAnsi="Times New Roman" w:cs="Times New Roman"/>
                <w:sz w:val="24"/>
                <w:szCs w:val="24"/>
              </w:rPr>
              <w:t>5</w:t>
            </w:r>
          </w:p>
        </w:tc>
        <w:tc>
          <w:tcPr>
            <w:tcW w:w="620" w:type="dxa"/>
          </w:tcPr>
          <w:p w:rsidR="00303E44" w:rsidRPr="00A918C4" w:rsidRDefault="00303E44" w:rsidP="00A918C4">
            <w:pPr>
              <w:pStyle w:val="Style88"/>
              <w:widowControl/>
              <w:spacing w:line="360" w:lineRule="auto"/>
              <w:rPr>
                <w:rStyle w:val="FontStyle167"/>
                <w:rFonts w:ascii="Times New Roman" w:hAnsi="Times New Roman" w:cs="Times New Roman"/>
                <w:sz w:val="24"/>
                <w:szCs w:val="24"/>
              </w:rPr>
            </w:pPr>
            <w:r w:rsidRPr="00A918C4">
              <w:rPr>
                <w:rStyle w:val="FontStyle167"/>
                <w:rFonts w:ascii="Times New Roman" w:hAnsi="Times New Roman" w:cs="Times New Roman"/>
                <w:sz w:val="24"/>
                <w:szCs w:val="24"/>
              </w:rPr>
              <w:t>6</w:t>
            </w:r>
          </w:p>
        </w:tc>
        <w:tc>
          <w:tcPr>
            <w:tcW w:w="1319" w:type="dxa"/>
          </w:tcPr>
          <w:p w:rsidR="00303E44" w:rsidRPr="00A918C4" w:rsidRDefault="00303E44" w:rsidP="00A918C4">
            <w:pPr>
              <w:pStyle w:val="Style88"/>
              <w:widowControl/>
              <w:spacing w:line="360" w:lineRule="auto"/>
              <w:rPr>
                <w:rStyle w:val="FontStyle167"/>
                <w:rFonts w:ascii="Times New Roman" w:hAnsi="Times New Roman" w:cs="Times New Roman"/>
                <w:sz w:val="24"/>
                <w:szCs w:val="24"/>
              </w:rPr>
            </w:pPr>
          </w:p>
        </w:tc>
      </w:tr>
      <w:tr w:rsidR="00303E44" w:rsidRPr="00A918C4" w:rsidTr="005361AD">
        <w:tc>
          <w:tcPr>
            <w:tcW w:w="709"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1</w:t>
            </w:r>
          </w:p>
        </w:tc>
        <w:tc>
          <w:tcPr>
            <w:tcW w:w="2410"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Запах при 20°С</w:t>
            </w:r>
          </w:p>
        </w:tc>
        <w:tc>
          <w:tcPr>
            <w:tcW w:w="1304"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балл</w:t>
            </w:r>
          </w:p>
        </w:tc>
        <w:tc>
          <w:tcPr>
            <w:tcW w:w="372" w:type="dxa"/>
          </w:tcPr>
          <w:p w:rsidR="00303E44" w:rsidRPr="00A918C4" w:rsidRDefault="00303E44" w:rsidP="00A918C4">
            <w:pPr>
              <w:pStyle w:val="Style1"/>
              <w:widowControl/>
              <w:spacing w:line="360" w:lineRule="auto"/>
              <w:jc w:val="center"/>
            </w:pPr>
          </w:p>
        </w:tc>
        <w:tc>
          <w:tcPr>
            <w:tcW w:w="620" w:type="dxa"/>
          </w:tcPr>
          <w:p w:rsidR="00303E44" w:rsidRPr="00A918C4" w:rsidRDefault="00303E44" w:rsidP="00A918C4">
            <w:pPr>
              <w:pStyle w:val="Style1"/>
              <w:widowControl/>
              <w:spacing w:line="360" w:lineRule="auto"/>
              <w:jc w:val="center"/>
            </w:pPr>
          </w:p>
        </w:tc>
        <w:tc>
          <w:tcPr>
            <w:tcW w:w="620" w:type="dxa"/>
          </w:tcPr>
          <w:p w:rsidR="00303E44" w:rsidRPr="00A918C4" w:rsidRDefault="00303E44" w:rsidP="00A918C4">
            <w:pPr>
              <w:pStyle w:val="Style1"/>
              <w:widowControl/>
              <w:spacing w:line="360" w:lineRule="auto"/>
              <w:jc w:val="center"/>
            </w:pPr>
          </w:p>
        </w:tc>
        <w:tc>
          <w:tcPr>
            <w:tcW w:w="620"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0</w:t>
            </w:r>
          </w:p>
        </w:tc>
        <w:tc>
          <w:tcPr>
            <w:tcW w:w="620"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0</w:t>
            </w:r>
          </w:p>
        </w:tc>
        <w:tc>
          <w:tcPr>
            <w:tcW w:w="620"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0</w:t>
            </w:r>
          </w:p>
        </w:tc>
        <w:tc>
          <w:tcPr>
            <w:tcW w:w="1319"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2</w:t>
            </w:r>
          </w:p>
        </w:tc>
      </w:tr>
      <w:tr w:rsidR="00303E44" w:rsidRPr="00A918C4" w:rsidTr="005361AD">
        <w:tc>
          <w:tcPr>
            <w:tcW w:w="709" w:type="dxa"/>
          </w:tcPr>
          <w:p w:rsidR="00303E44" w:rsidRPr="00A918C4" w:rsidRDefault="00303E44" w:rsidP="00A918C4">
            <w:pPr>
              <w:spacing w:line="360" w:lineRule="auto"/>
              <w:jc w:val="center"/>
              <w:rPr>
                <w:rStyle w:val="FontStyle165"/>
                <w:rFonts w:ascii="Times New Roman" w:hAnsi="Times New Roman" w:cs="Times New Roman"/>
                <w:sz w:val="24"/>
                <w:szCs w:val="24"/>
              </w:rPr>
            </w:pPr>
          </w:p>
          <w:p w:rsidR="00303E44" w:rsidRPr="00A918C4" w:rsidRDefault="00303E44" w:rsidP="00A918C4">
            <w:pPr>
              <w:spacing w:line="360" w:lineRule="auto"/>
              <w:jc w:val="center"/>
              <w:rPr>
                <w:rStyle w:val="FontStyle165"/>
                <w:rFonts w:ascii="Times New Roman" w:hAnsi="Times New Roman" w:cs="Times New Roman"/>
                <w:sz w:val="24"/>
                <w:szCs w:val="24"/>
              </w:rPr>
            </w:pPr>
          </w:p>
        </w:tc>
        <w:tc>
          <w:tcPr>
            <w:tcW w:w="2410" w:type="dxa"/>
          </w:tcPr>
          <w:p w:rsidR="00303E44" w:rsidRPr="00A918C4" w:rsidRDefault="00303E44" w:rsidP="00A918C4">
            <w:pPr>
              <w:pStyle w:val="Style42"/>
              <w:widowControl/>
              <w:spacing w:line="360" w:lineRule="auto"/>
              <w:rPr>
                <w:rStyle w:val="FontStyle165"/>
                <w:rFonts w:ascii="Times New Roman" w:hAnsi="Times New Roman" w:cs="Times New Roman"/>
                <w:sz w:val="24"/>
                <w:szCs w:val="24"/>
              </w:rPr>
            </w:pPr>
            <w:r w:rsidRPr="00A918C4">
              <w:rPr>
                <w:rStyle w:val="FontStyle12"/>
                <w:rFonts w:ascii="Times New Roman" w:hAnsi="Times New Roman" w:cs="Times New Roman"/>
                <w:sz w:val="24"/>
                <w:szCs w:val="24"/>
              </w:rPr>
              <w:t>Запах при 60°С</w:t>
            </w:r>
          </w:p>
        </w:tc>
        <w:tc>
          <w:tcPr>
            <w:tcW w:w="1304" w:type="dxa"/>
          </w:tcPr>
          <w:p w:rsidR="00303E44" w:rsidRPr="00A918C4" w:rsidRDefault="00303E44" w:rsidP="00A918C4">
            <w:pPr>
              <w:pStyle w:val="Style42"/>
              <w:widowControl/>
              <w:spacing w:line="360" w:lineRule="auto"/>
              <w:rPr>
                <w:rStyle w:val="FontStyle165"/>
                <w:rFonts w:ascii="Times New Roman" w:hAnsi="Times New Roman" w:cs="Times New Roman"/>
                <w:sz w:val="24"/>
                <w:szCs w:val="24"/>
              </w:rPr>
            </w:pPr>
            <w:r w:rsidRPr="00A918C4">
              <w:rPr>
                <w:rStyle w:val="FontStyle12"/>
                <w:rFonts w:ascii="Times New Roman" w:hAnsi="Times New Roman" w:cs="Times New Roman"/>
                <w:sz w:val="24"/>
                <w:szCs w:val="24"/>
              </w:rPr>
              <w:t>балл</w:t>
            </w:r>
          </w:p>
        </w:tc>
        <w:tc>
          <w:tcPr>
            <w:tcW w:w="372" w:type="dxa"/>
          </w:tcPr>
          <w:p w:rsidR="00303E44" w:rsidRPr="00A918C4" w:rsidRDefault="00303E44" w:rsidP="00A918C4">
            <w:pPr>
              <w:pStyle w:val="Style1"/>
              <w:widowControl/>
              <w:spacing w:line="360" w:lineRule="auto"/>
              <w:jc w:val="center"/>
            </w:pPr>
          </w:p>
        </w:tc>
        <w:tc>
          <w:tcPr>
            <w:tcW w:w="620" w:type="dxa"/>
          </w:tcPr>
          <w:p w:rsidR="00303E44" w:rsidRPr="00A918C4" w:rsidRDefault="00303E44" w:rsidP="00A918C4">
            <w:pPr>
              <w:pStyle w:val="Style1"/>
              <w:widowControl/>
              <w:spacing w:line="360" w:lineRule="auto"/>
              <w:jc w:val="center"/>
            </w:pPr>
          </w:p>
        </w:tc>
        <w:tc>
          <w:tcPr>
            <w:tcW w:w="620" w:type="dxa"/>
          </w:tcPr>
          <w:p w:rsidR="00303E44" w:rsidRPr="00A918C4" w:rsidRDefault="00303E44" w:rsidP="00A918C4">
            <w:pPr>
              <w:pStyle w:val="Style1"/>
              <w:widowControl/>
              <w:spacing w:line="360" w:lineRule="auto"/>
              <w:jc w:val="center"/>
            </w:pPr>
          </w:p>
        </w:tc>
        <w:tc>
          <w:tcPr>
            <w:tcW w:w="620" w:type="dxa"/>
          </w:tcPr>
          <w:p w:rsidR="00303E44" w:rsidRPr="00A918C4" w:rsidRDefault="00303E44" w:rsidP="00A918C4">
            <w:pPr>
              <w:pStyle w:val="Style42"/>
              <w:widowControl/>
              <w:spacing w:line="360" w:lineRule="auto"/>
              <w:rPr>
                <w:rStyle w:val="FontStyle165"/>
                <w:rFonts w:ascii="Times New Roman" w:hAnsi="Times New Roman" w:cs="Times New Roman"/>
                <w:sz w:val="24"/>
                <w:szCs w:val="24"/>
              </w:rPr>
            </w:pPr>
            <w:r w:rsidRPr="00A918C4">
              <w:rPr>
                <w:rStyle w:val="FontStyle12"/>
                <w:rFonts w:ascii="Times New Roman" w:hAnsi="Times New Roman" w:cs="Times New Roman"/>
                <w:sz w:val="24"/>
                <w:szCs w:val="24"/>
              </w:rPr>
              <w:t>0</w:t>
            </w:r>
          </w:p>
        </w:tc>
        <w:tc>
          <w:tcPr>
            <w:tcW w:w="620" w:type="dxa"/>
          </w:tcPr>
          <w:p w:rsidR="00303E44" w:rsidRPr="00A918C4" w:rsidRDefault="00303E44" w:rsidP="00A918C4">
            <w:pPr>
              <w:pStyle w:val="Style42"/>
              <w:widowControl/>
              <w:spacing w:line="360" w:lineRule="auto"/>
              <w:rPr>
                <w:rStyle w:val="FontStyle165"/>
                <w:rFonts w:ascii="Times New Roman" w:hAnsi="Times New Roman" w:cs="Times New Roman"/>
                <w:sz w:val="24"/>
                <w:szCs w:val="24"/>
              </w:rPr>
            </w:pPr>
            <w:r w:rsidRPr="00A918C4">
              <w:rPr>
                <w:rStyle w:val="FontStyle12"/>
                <w:rFonts w:ascii="Times New Roman" w:hAnsi="Times New Roman" w:cs="Times New Roman"/>
                <w:sz w:val="24"/>
                <w:szCs w:val="24"/>
              </w:rPr>
              <w:t>0</w:t>
            </w:r>
          </w:p>
        </w:tc>
        <w:tc>
          <w:tcPr>
            <w:tcW w:w="620" w:type="dxa"/>
          </w:tcPr>
          <w:p w:rsidR="00303E44" w:rsidRPr="00A918C4" w:rsidRDefault="00303E44" w:rsidP="00A918C4">
            <w:pPr>
              <w:pStyle w:val="Style42"/>
              <w:widowControl/>
              <w:spacing w:line="360" w:lineRule="auto"/>
              <w:rPr>
                <w:rStyle w:val="FontStyle165"/>
                <w:rFonts w:ascii="Times New Roman" w:hAnsi="Times New Roman" w:cs="Times New Roman"/>
                <w:sz w:val="24"/>
                <w:szCs w:val="24"/>
              </w:rPr>
            </w:pPr>
            <w:r w:rsidRPr="00A918C4">
              <w:rPr>
                <w:rStyle w:val="FontStyle12"/>
                <w:rFonts w:ascii="Times New Roman" w:hAnsi="Times New Roman" w:cs="Times New Roman"/>
                <w:sz w:val="24"/>
                <w:szCs w:val="24"/>
              </w:rPr>
              <w:t>0</w:t>
            </w:r>
          </w:p>
        </w:tc>
        <w:tc>
          <w:tcPr>
            <w:tcW w:w="1319" w:type="dxa"/>
          </w:tcPr>
          <w:p w:rsidR="00303E44" w:rsidRPr="00A918C4" w:rsidRDefault="00303E44" w:rsidP="00A918C4">
            <w:pPr>
              <w:pStyle w:val="Style42"/>
              <w:widowControl/>
              <w:spacing w:line="360" w:lineRule="auto"/>
              <w:rPr>
                <w:rStyle w:val="FontStyle165"/>
                <w:rFonts w:ascii="Times New Roman" w:hAnsi="Times New Roman" w:cs="Times New Roman"/>
                <w:sz w:val="24"/>
                <w:szCs w:val="24"/>
              </w:rPr>
            </w:pPr>
            <w:r w:rsidRPr="00A918C4">
              <w:rPr>
                <w:rStyle w:val="FontStyle12"/>
                <w:rFonts w:ascii="Times New Roman" w:hAnsi="Times New Roman" w:cs="Times New Roman"/>
                <w:sz w:val="24"/>
                <w:szCs w:val="24"/>
              </w:rPr>
              <w:t>2</w:t>
            </w:r>
          </w:p>
        </w:tc>
      </w:tr>
      <w:tr w:rsidR="00303E44" w:rsidRPr="00A918C4" w:rsidTr="005361AD">
        <w:tc>
          <w:tcPr>
            <w:tcW w:w="709"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2</w:t>
            </w:r>
          </w:p>
        </w:tc>
        <w:tc>
          <w:tcPr>
            <w:tcW w:w="2410"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Привкус при 20°С</w:t>
            </w:r>
          </w:p>
        </w:tc>
        <w:tc>
          <w:tcPr>
            <w:tcW w:w="1304"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балл</w:t>
            </w:r>
          </w:p>
        </w:tc>
        <w:tc>
          <w:tcPr>
            <w:tcW w:w="372" w:type="dxa"/>
          </w:tcPr>
          <w:p w:rsidR="00303E44" w:rsidRPr="00A918C4" w:rsidRDefault="00303E44" w:rsidP="00A918C4">
            <w:pPr>
              <w:pStyle w:val="Style1"/>
              <w:widowControl/>
              <w:spacing w:line="360" w:lineRule="auto"/>
              <w:jc w:val="center"/>
            </w:pPr>
          </w:p>
        </w:tc>
        <w:tc>
          <w:tcPr>
            <w:tcW w:w="620" w:type="dxa"/>
          </w:tcPr>
          <w:p w:rsidR="00303E44" w:rsidRPr="00A918C4" w:rsidRDefault="00303E44" w:rsidP="00A918C4">
            <w:pPr>
              <w:pStyle w:val="Style1"/>
              <w:widowControl/>
              <w:spacing w:line="360" w:lineRule="auto"/>
              <w:jc w:val="center"/>
            </w:pPr>
          </w:p>
        </w:tc>
        <w:tc>
          <w:tcPr>
            <w:tcW w:w="620" w:type="dxa"/>
          </w:tcPr>
          <w:p w:rsidR="00303E44" w:rsidRPr="00A918C4" w:rsidRDefault="00303E44" w:rsidP="00A918C4">
            <w:pPr>
              <w:pStyle w:val="Style1"/>
              <w:widowControl/>
              <w:spacing w:line="360" w:lineRule="auto"/>
              <w:jc w:val="center"/>
            </w:pPr>
          </w:p>
        </w:tc>
        <w:tc>
          <w:tcPr>
            <w:tcW w:w="620"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0</w:t>
            </w:r>
          </w:p>
        </w:tc>
        <w:tc>
          <w:tcPr>
            <w:tcW w:w="620"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0</w:t>
            </w:r>
          </w:p>
        </w:tc>
        <w:tc>
          <w:tcPr>
            <w:tcW w:w="620"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0</w:t>
            </w:r>
          </w:p>
        </w:tc>
        <w:tc>
          <w:tcPr>
            <w:tcW w:w="1319"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2</w:t>
            </w:r>
          </w:p>
        </w:tc>
      </w:tr>
      <w:tr w:rsidR="00303E44" w:rsidRPr="00A918C4" w:rsidTr="005361AD">
        <w:tc>
          <w:tcPr>
            <w:tcW w:w="709"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3</w:t>
            </w:r>
          </w:p>
        </w:tc>
        <w:tc>
          <w:tcPr>
            <w:tcW w:w="2410"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Цветность</w:t>
            </w:r>
          </w:p>
        </w:tc>
        <w:tc>
          <w:tcPr>
            <w:tcW w:w="1304"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град.</w:t>
            </w:r>
          </w:p>
        </w:tc>
        <w:tc>
          <w:tcPr>
            <w:tcW w:w="372" w:type="dxa"/>
          </w:tcPr>
          <w:p w:rsidR="00303E44" w:rsidRPr="00A918C4" w:rsidRDefault="00303E44" w:rsidP="00A918C4">
            <w:pPr>
              <w:pStyle w:val="Style1"/>
              <w:widowControl/>
              <w:spacing w:line="360" w:lineRule="auto"/>
              <w:jc w:val="center"/>
            </w:pPr>
          </w:p>
        </w:tc>
        <w:tc>
          <w:tcPr>
            <w:tcW w:w="620" w:type="dxa"/>
          </w:tcPr>
          <w:p w:rsidR="00303E44" w:rsidRPr="00A918C4" w:rsidRDefault="00303E44" w:rsidP="00A918C4">
            <w:pPr>
              <w:pStyle w:val="Style1"/>
              <w:widowControl/>
              <w:spacing w:line="360" w:lineRule="auto"/>
              <w:jc w:val="center"/>
            </w:pPr>
          </w:p>
        </w:tc>
        <w:tc>
          <w:tcPr>
            <w:tcW w:w="620" w:type="dxa"/>
          </w:tcPr>
          <w:p w:rsidR="00303E44" w:rsidRPr="00A918C4" w:rsidRDefault="00303E44" w:rsidP="00A918C4">
            <w:pPr>
              <w:pStyle w:val="Style1"/>
              <w:widowControl/>
              <w:spacing w:line="360" w:lineRule="auto"/>
              <w:jc w:val="center"/>
            </w:pPr>
          </w:p>
        </w:tc>
        <w:tc>
          <w:tcPr>
            <w:tcW w:w="620" w:type="dxa"/>
          </w:tcPr>
          <w:p w:rsidR="00303E44" w:rsidRPr="00A019B5" w:rsidRDefault="00303E44" w:rsidP="00A019B5">
            <w:pPr>
              <w:pStyle w:val="Style6"/>
              <w:spacing w:line="360" w:lineRule="auto"/>
              <w:jc w:val="center"/>
              <w:rPr>
                <w:rStyle w:val="FontStyle12"/>
                <w:rFonts w:ascii="Times New Roman" w:hAnsi="Times New Roman" w:cs="Times New Roman"/>
                <w:sz w:val="24"/>
                <w:szCs w:val="24"/>
                <w:lang w:val="ru-RU"/>
              </w:rPr>
            </w:pPr>
            <w:r w:rsidRPr="00A918C4">
              <w:rPr>
                <w:rStyle w:val="FontStyle12"/>
                <w:rFonts w:ascii="Times New Roman" w:hAnsi="Times New Roman" w:cs="Times New Roman"/>
                <w:sz w:val="24"/>
                <w:szCs w:val="24"/>
              </w:rPr>
              <w:t>1</w:t>
            </w:r>
            <w:r w:rsidR="00A019B5">
              <w:rPr>
                <w:rStyle w:val="FontStyle12"/>
                <w:rFonts w:ascii="Times New Roman" w:hAnsi="Times New Roman" w:cs="Times New Roman"/>
                <w:sz w:val="24"/>
                <w:szCs w:val="24"/>
                <w:lang w:val="ru-RU"/>
              </w:rPr>
              <w:t>5</w:t>
            </w:r>
          </w:p>
        </w:tc>
        <w:tc>
          <w:tcPr>
            <w:tcW w:w="620"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15</w:t>
            </w:r>
          </w:p>
        </w:tc>
        <w:tc>
          <w:tcPr>
            <w:tcW w:w="620" w:type="dxa"/>
          </w:tcPr>
          <w:p w:rsidR="00303E44" w:rsidRPr="00A019B5" w:rsidRDefault="00A019B5" w:rsidP="00A918C4">
            <w:pPr>
              <w:pStyle w:val="Style6"/>
              <w:spacing w:line="360" w:lineRule="auto"/>
              <w:jc w:val="center"/>
              <w:rPr>
                <w:rStyle w:val="FontStyle12"/>
                <w:rFonts w:ascii="Times New Roman" w:hAnsi="Times New Roman" w:cs="Times New Roman"/>
                <w:sz w:val="24"/>
                <w:szCs w:val="24"/>
                <w:lang w:val="ru-RU"/>
              </w:rPr>
            </w:pPr>
            <w:r>
              <w:rPr>
                <w:rStyle w:val="FontStyle12"/>
                <w:rFonts w:ascii="Times New Roman" w:hAnsi="Times New Roman" w:cs="Times New Roman"/>
                <w:sz w:val="24"/>
                <w:szCs w:val="24"/>
                <w:lang w:val="ru-RU"/>
              </w:rPr>
              <w:t>20</w:t>
            </w:r>
          </w:p>
        </w:tc>
        <w:tc>
          <w:tcPr>
            <w:tcW w:w="1319"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20</w:t>
            </w:r>
          </w:p>
        </w:tc>
      </w:tr>
      <w:tr w:rsidR="00303E44" w:rsidRPr="00A918C4" w:rsidTr="005361AD">
        <w:tc>
          <w:tcPr>
            <w:tcW w:w="709"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4</w:t>
            </w:r>
          </w:p>
        </w:tc>
        <w:tc>
          <w:tcPr>
            <w:tcW w:w="2410"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Мутность</w:t>
            </w:r>
          </w:p>
        </w:tc>
        <w:tc>
          <w:tcPr>
            <w:tcW w:w="1304"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vertAlign w:val="superscript"/>
              </w:rPr>
            </w:pPr>
            <w:r w:rsidRPr="00A918C4">
              <w:rPr>
                <w:rStyle w:val="FontStyle12"/>
                <w:rFonts w:ascii="Times New Roman" w:hAnsi="Times New Roman" w:cs="Times New Roman"/>
                <w:sz w:val="24"/>
                <w:szCs w:val="24"/>
              </w:rPr>
              <w:t>мг/дм</w:t>
            </w:r>
            <w:r w:rsidRPr="00A918C4">
              <w:rPr>
                <w:rStyle w:val="FontStyle12"/>
                <w:rFonts w:ascii="Times New Roman" w:hAnsi="Times New Roman" w:cs="Times New Roman"/>
                <w:sz w:val="24"/>
                <w:szCs w:val="24"/>
                <w:vertAlign w:val="superscript"/>
              </w:rPr>
              <w:t>3</w:t>
            </w:r>
          </w:p>
        </w:tc>
        <w:tc>
          <w:tcPr>
            <w:tcW w:w="372" w:type="dxa"/>
          </w:tcPr>
          <w:p w:rsidR="00303E44" w:rsidRPr="00A918C4" w:rsidRDefault="00303E44" w:rsidP="00A918C4">
            <w:pPr>
              <w:pStyle w:val="Style1"/>
              <w:widowControl/>
              <w:spacing w:line="360" w:lineRule="auto"/>
              <w:jc w:val="center"/>
            </w:pPr>
          </w:p>
        </w:tc>
        <w:tc>
          <w:tcPr>
            <w:tcW w:w="620" w:type="dxa"/>
          </w:tcPr>
          <w:p w:rsidR="00303E44" w:rsidRPr="00A918C4" w:rsidRDefault="00303E44" w:rsidP="00A918C4">
            <w:pPr>
              <w:pStyle w:val="Style1"/>
              <w:widowControl/>
              <w:spacing w:line="360" w:lineRule="auto"/>
              <w:jc w:val="center"/>
            </w:pPr>
          </w:p>
        </w:tc>
        <w:tc>
          <w:tcPr>
            <w:tcW w:w="620" w:type="dxa"/>
          </w:tcPr>
          <w:p w:rsidR="00303E44" w:rsidRPr="00A918C4" w:rsidRDefault="00303E44" w:rsidP="00A918C4">
            <w:pPr>
              <w:pStyle w:val="Style1"/>
              <w:widowControl/>
              <w:spacing w:line="360" w:lineRule="auto"/>
              <w:jc w:val="center"/>
            </w:pPr>
          </w:p>
        </w:tc>
        <w:tc>
          <w:tcPr>
            <w:tcW w:w="620" w:type="dxa"/>
          </w:tcPr>
          <w:p w:rsidR="00303E44" w:rsidRPr="00A019B5" w:rsidRDefault="00A019B5" w:rsidP="00A918C4">
            <w:pPr>
              <w:pStyle w:val="Style6"/>
              <w:spacing w:line="360" w:lineRule="auto"/>
              <w:jc w:val="center"/>
              <w:rPr>
                <w:rStyle w:val="FontStyle12"/>
                <w:rFonts w:ascii="Times New Roman" w:hAnsi="Times New Roman" w:cs="Times New Roman"/>
                <w:sz w:val="24"/>
                <w:szCs w:val="24"/>
                <w:lang w:val="ru-RU"/>
              </w:rPr>
            </w:pPr>
            <w:r>
              <w:rPr>
                <w:rStyle w:val="FontStyle12"/>
                <w:rFonts w:ascii="Times New Roman" w:hAnsi="Times New Roman" w:cs="Times New Roman"/>
                <w:sz w:val="24"/>
                <w:szCs w:val="24"/>
                <w:lang w:val="ru-RU"/>
              </w:rPr>
              <w:t>0,1</w:t>
            </w:r>
          </w:p>
        </w:tc>
        <w:tc>
          <w:tcPr>
            <w:tcW w:w="620" w:type="dxa"/>
          </w:tcPr>
          <w:p w:rsidR="00303E44" w:rsidRPr="00A019B5" w:rsidRDefault="00A019B5" w:rsidP="00A918C4">
            <w:pPr>
              <w:pStyle w:val="Style6"/>
              <w:spacing w:line="360" w:lineRule="auto"/>
              <w:jc w:val="center"/>
              <w:rPr>
                <w:rStyle w:val="FontStyle12"/>
                <w:rFonts w:ascii="Times New Roman" w:hAnsi="Times New Roman" w:cs="Times New Roman"/>
                <w:sz w:val="24"/>
                <w:szCs w:val="24"/>
                <w:lang w:val="ru-RU"/>
              </w:rPr>
            </w:pPr>
            <w:r>
              <w:rPr>
                <w:rStyle w:val="FontStyle12"/>
                <w:rFonts w:ascii="Times New Roman" w:hAnsi="Times New Roman" w:cs="Times New Roman"/>
                <w:sz w:val="24"/>
                <w:szCs w:val="24"/>
                <w:lang w:val="ru-RU"/>
              </w:rPr>
              <w:t>0,1</w:t>
            </w:r>
          </w:p>
        </w:tc>
        <w:tc>
          <w:tcPr>
            <w:tcW w:w="620" w:type="dxa"/>
          </w:tcPr>
          <w:p w:rsidR="00303E44" w:rsidRPr="00A918C4" w:rsidRDefault="00A019B5" w:rsidP="00A019B5">
            <w:pPr>
              <w:pStyle w:val="Style6"/>
              <w:spacing w:line="360" w:lineRule="auto"/>
              <w:jc w:val="center"/>
              <w:rPr>
                <w:rStyle w:val="FontStyle12"/>
                <w:rFonts w:ascii="Times New Roman" w:hAnsi="Times New Roman" w:cs="Times New Roman"/>
                <w:sz w:val="24"/>
                <w:szCs w:val="24"/>
              </w:rPr>
            </w:pPr>
            <w:r>
              <w:rPr>
                <w:rStyle w:val="FontStyle12"/>
                <w:rFonts w:ascii="Times New Roman" w:hAnsi="Times New Roman" w:cs="Times New Roman"/>
                <w:sz w:val="24"/>
                <w:szCs w:val="24"/>
                <w:lang w:val="ru-RU"/>
              </w:rPr>
              <w:t>0,2</w:t>
            </w:r>
          </w:p>
        </w:tc>
        <w:tc>
          <w:tcPr>
            <w:tcW w:w="1319"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1,5</w:t>
            </w:r>
          </w:p>
        </w:tc>
      </w:tr>
      <w:tr w:rsidR="00303E44" w:rsidRPr="00A918C4" w:rsidTr="005361AD">
        <w:tc>
          <w:tcPr>
            <w:tcW w:w="709"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5</w:t>
            </w:r>
          </w:p>
        </w:tc>
        <w:tc>
          <w:tcPr>
            <w:tcW w:w="2410"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Сухой остаток</w:t>
            </w:r>
          </w:p>
        </w:tc>
        <w:tc>
          <w:tcPr>
            <w:tcW w:w="1304"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vertAlign w:val="superscript"/>
              </w:rPr>
            </w:pPr>
            <w:r w:rsidRPr="00A918C4">
              <w:rPr>
                <w:rStyle w:val="FontStyle12"/>
                <w:rFonts w:ascii="Times New Roman" w:hAnsi="Times New Roman" w:cs="Times New Roman"/>
                <w:sz w:val="24"/>
                <w:szCs w:val="24"/>
              </w:rPr>
              <w:t>мг/дм</w:t>
            </w:r>
            <w:r w:rsidRPr="00A918C4">
              <w:rPr>
                <w:rStyle w:val="FontStyle12"/>
                <w:rFonts w:ascii="Times New Roman" w:hAnsi="Times New Roman" w:cs="Times New Roman"/>
                <w:sz w:val="24"/>
                <w:szCs w:val="24"/>
                <w:vertAlign w:val="superscript"/>
              </w:rPr>
              <w:t>3</w:t>
            </w:r>
          </w:p>
        </w:tc>
        <w:tc>
          <w:tcPr>
            <w:tcW w:w="372" w:type="dxa"/>
          </w:tcPr>
          <w:p w:rsidR="00303E44" w:rsidRPr="00A918C4" w:rsidRDefault="00303E44" w:rsidP="00A918C4">
            <w:pPr>
              <w:pStyle w:val="Style1"/>
              <w:widowControl/>
              <w:spacing w:line="360" w:lineRule="auto"/>
              <w:jc w:val="center"/>
            </w:pPr>
          </w:p>
        </w:tc>
        <w:tc>
          <w:tcPr>
            <w:tcW w:w="620" w:type="dxa"/>
          </w:tcPr>
          <w:p w:rsidR="00303E44" w:rsidRPr="00A918C4" w:rsidRDefault="00303E44" w:rsidP="00A918C4">
            <w:pPr>
              <w:pStyle w:val="Style1"/>
              <w:widowControl/>
              <w:spacing w:line="360" w:lineRule="auto"/>
              <w:jc w:val="center"/>
            </w:pPr>
          </w:p>
        </w:tc>
        <w:tc>
          <w:tcPr>
            <w:tcW w:w="620" w:type="dxa"/>
          </w:tcPr>
          <w:p w:rsidR="00303E44" w:rsidRPr="00A918C4" w:rsidRDefault="00303E44" w:rsidP="00A918C4">
            <w:pPr>
              <w:pStyle w:val="Style1"/>
              <w:widowControl/>
              <w:spacing w:line="360" w:lineRule="auto"/>
              <w:jc w:val="center"/>
            </w:pPr>
          </w:p>
        </w:tc>
        <w:tc>
          <w:tcPr>
            <w:tcW w:w="620" w:type="dxa"/>
          </w:tcPr>
          <w:p w:rsidR="00303E44" w:rsidRPr="00A019B5" w:rsidRDefault="00A019B5" w:rsidP="00A918C4">
            <w:pPr>
              <w:pStyle w:val="Style6"/>
              <w:spacing w:line="360" w:lineRule="auto"/>
              <w:jc w:val="center"/>
              <w:rPr>
                <w:rStyle w:val="FontStyle12"/>
                <w:rFonts w:ascii="Times New Roman" w:hAnsi="Times New Roman" w:cs="Times New Roman"/>
                <w:sz w:val="24"/>
                <w:szCs w:val="24"/>
                <w:lang w:val="ru-RU"/>
              </w:rPr>
            </w:pPr>
            <w:r>
              <w:rPr>
                <w:rStyle w:val="FontStyle12"/>
                <w:rFonts w:ascii="Times New Roman" w:hAnsi="Times New Roman" w:cs="Times New Roman"/>
                <w:sz w:val="24"/>
                <w:szCs w:val="24"/>
                <w:lang w:val="ru-RU"/>
              </w:rPr>
              <w:t>89</w:t>
            </w:r>
          </w:p>
        </w:tc>
        <w:tc>
          <w:tcPr>
            <w:tcW w:w="620" w:type="dxa"/>
          </w:tcPr>
          <w:p w:rsidR="00303E44" w:rsidRPr="00A019B5" w:rsidRDefault="00A019B5" w:rsidP="00A918C4">
            <w:pPr>
              <w:pStyle w:val="Style6"/>
              <w:spacing w:line="360" w:lineRule="auto"/>
              <w:jc w:val="center"/>
              <w:rPr>
                <w:rStyle w:val="FontStyle12"/>
                <w:rFonts w:ascii="Times New Roman" w:hAnsi="Times New Roman" w:cs="Times New Roman"/>
                <w:sz w:val="24"/>
                <w:szCs w:val="24"/>
                <w:lang w:val="ru-RU"/>
              </w:rPr>
            </w:pPr>
            <w:r>
              <w:rPr>
                <w:rStyle w:val="FontStyle12"/>
                <w:rFonts w:ascii="Times New Roman" w:hAnsi="Times New Roman" w:cs="Times New Roman"/>
                <w:sz w:val="24"/>
                <w:szCs w:val="24"/>
                <w:lang w:val="ru-RU"/>
              </w:rPr>
              <w:t>84</w:t>
            </w:r>
          </w:p>
        </w:tc>
        <w:tc>
          <w:tcPr>
            <w:tcW w:w="620" w:type="dxa"/>
          </w:tcPr>
          <w:p w:rsidR="00303E44" w:rsidRPr="00A019B5" w:rsidRDefault="00A019B5" w:rsidP="00A918C4">
            <w:pPr>
              <w:pStyle w:val="Style6"/>
              <w:spacing w:line="360" w:lineRule="auto"/>
              <w:jc w:val="center"/>
              <w:rPr>
                <w:rStyle w:val="FontStyle12"/>
                <w:rFonts w:ascii="Times New Roman" w:hAnsi="Times New Roman" w:cs="Times New Roman"/>
                <w:sz w:val="24"/>
                <w:szCs w:val="24"/>
                <w:lang w:val="ru-RU"/>
              </w:rPr>
            </w:pPr>
            <w:r>
              <w:rPr>
                <w:rStyle w:val="FontStyle12"/>
                <w:rFonts w:ascii="Times New Roman" w:hAnsi="Times New Roman" w:cs="Times New Roman"/>
                <w:sz w:val="24"/>
                <w:szCs w:val="24"/>
                <w:lang w:val="ru-RU"/>
              </w:rPr>
              <w:t>101</w:t>
            </w:r>
          </w:p>
        </w:tc>
        <w:tc>
          <w:tcPr>
            <w:tcW w:w="1319"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1000</w:t>
            </w:r>
          </w:p>
        </w:tc>
      </w:tr>
      <w:tr w:rsidR="00303E44" w:rsidRPr="00A918C4" w:rsidTr="005361AD">
        <w:tc>
          <w:tcPr>
            <w:tcW w:w="709"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lastRenderedPageBreak/>
              <w:t>6</w:t>
            </w:r>
          </w:p>
        </w:tc>
        <w:tc>
          <w:tcPr>
            <w:tcW w:w="2410"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Хлориды</w:t>
            </w:r>
          </w:p>
        </w:tc>
        <w:tc>
          <w:tcPr>
            <w:tcW w:w="1304"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vertAlign w:val="superscript"/>
              </w:rPr>
            </w:pPr>
            <w:r w:rsidRPr="00A918C4">
              <w:rPr>
                <w:rStyle w:val="FontStyle12"/>
                <w:rFonts w:ascii="Times New Roman" w:hAnsi="Times New Roman" w:cs="Times New Roman"/>
                <w:sz w:val="24"/>
                <w:szCs w:val="24"/>
              </w:rPr>
              <w:t>мг/дм</w:t>
            </w:r>
            <w:r w:rsidRPr="00A918C4">
              <w:rPr>
                <w:rStyle w:val="FontStyle12"/>
                <w:rFonts w:ascii="Times New Roman" w:hAnsi="Times New Roman" w:cs="Times New Roman"/>
                <w:sz w:val="24"/>
                <w:szCs w:val="24"/>
                <w:vertAlign w:val="superscript"/>
              </w:rPr>
              <w:t>3</w:t>
            </w:r>
          </w:p>
        </w:tc>
        <w:tc>
          <w:tcPr>
            <w:tcW w:w="372" w:type="dxa"/>
          </w:tcPr>
          <w:p w:rsidR="00303E44" w:rsidRPr="00A918C4" w:rsidRDefault="00303E44" w:rsidP="00A918C4">
            <w:pPr>
              <w:pStyle w:val="Style1"/>
              <w:widowControl/>
              <w:spacing w:line="360" w:lineRule="auto"/>
              <w:jc w:val="center"/>
            </w:pPr>
          </w:p>
        </w:tc>
        <w:tc>
          <w:tcPr>
            <w:tcW w:w="620" w:type="dxa"/>
          </w:tcPr>
          <w:p w:rsidR="00303E44" w:rsidRPr="00A918C4" w:rsidRDefault="00303E44" w:rsidP="00A918C4">
            <w:pPr>
              <w:pStyle w:val="Style1"/>
              <w:widowControl/>
              <w:spacing w:line="360" w:lineRule="auto"/>
              <w:jc w:val="center"/>
            </w:pPr>
          </w:p>
        </w:tc>
        <w:tc>
          <w:tcPr>
            <w:tcW w:w="620" w:type="dxa"/>
          </w:tcPr>
          <w:p w:rsidR="00303E44" w:rsidRPr="00A918C4" w:rsidRDefault="00303E44" w:rsidP="00A918C4">
            <w:pPr>
              <w:pStyle w:val="Style1"/>
              <w:widowControl/>
              <w:spacing w:line="360" w:lineRule="auto"/>
              <w:jc w:val="center"/>
            </w:pPr>
          </w:p>
        </w:tc>
        <w:tc>
          <w:tcPr>
            <w:tcW w:w="1860" w:type="dxa"/>
            <w:gridSpan w:val="3"/>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1 раз в год</w:t>
            </w:r>
          </w:p>
        </w:tc>
        <w:tc>
          <w:tcPr>
            <w:tcW w:w="1319"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350</w:t>
            </w:r>
          </w:p>
        </w:tc>
      </w:tr>
      <w:tr w:rsidR="00303E44" w:rsidRPr="00A918C4" w:rsidTr="005361AD">
        <w:tc>
          <w:tcPr>
            <w:tcW w:w="709"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7</w:t>
            </w:r>
          </w:p>
        </w:tc>
        <w:tc>
          <w:tcPr>
            <w:tcW w:w="2410"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Сульфаты</w:t>
            </w:r>
          </w:p>
        </w:tc>
        <w:tc>
          <w:tcPr>
            <w:tcW w:w="1304"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vertAlign w:val="superscript"/>
              </w:rPr>
            </w:pPr>
            <w:r w:rsidRPr="00A918C4">
              <w:rPr>
                <w:rStyle w:val="FontStyle12"/>
                <w:rFonts w:ascii="Times New Roman" w:hAnsi="Times New Roman" w:cs="Times New Roman"/>
                <w:sz w:val="24"/>
                <w:szCs w:val="24"/>
              </w:rPr>
              <w:t>мг/дм</w:t>
            </w:r>
            <w:r w:rsidRPr="00A918C4">
              <w:rPr>
                <w:rStyle w:val="FontStyle12"/>
                <w:rFonts w:ascii="Times New Roman" w:hAnsi="Times New Roman" w:cs="Times New Roman"/>
                <w:sz w:val="24"/>
                <w:szCs w:val="24"/>
                <w:vertAlign w:val="superscript"/>
              </w:rPr>
              <w:t>3</w:t>
            </w:r>
          </w:p>
        </w:tc>
        <w:tc>
          <w:tcPr>
            <w:tcW w:w="372" w:type="dxa"/>
          </w:tcPr>
          <w:p w:rsidR="00303E44" w:rsidRPr="00A918C4" w:rsidRDefault="00303E44" w:rsidP="00A918C4">
            <w:pPr>
              <w:pStyle w:val="Style1"/>
              <w:widowControl/>
              <w:spacing w:line="360" w:lineRule="auto"/>
              <w:jc w:val="center"/>
            </w:pPr>
          </w:p>
        </w:tc>
        <w:tc>
          <w:tcPr>
            <w:tcW w:w="620" w:type="dxa"/>
          </w:tcPr>
          <w:p w:rsidR="00303E44" w:rsidRPr="00A918C4" w:rsidRDefault="00303E44" w:rsidP="00A918C4">
            <w:pPr>
              <w:pStyle w:val="Style1"/>
              <w:widowControl/>
              <w:spacing w:line="360" w:lineRule="auto"/>
              <w:jc w:val="center"/>
            </w:pPr>
          </w:p>
        </w:tc>
        <w:tc>
          <w:tcPr>
            <w:tcW w:w="620" w:type="dxa"/>
          </w:tcPr>
          <w:p w:rsidR="00303E44" w:rsidRPr="00A918C4" w:rsidRDefault="00303E44" w:rsidP="00A918C4">
            <w:pPr>
              <w:pStyle w:val="Style1"/>
              <w:widowControl/>
              <w:spacing w:line="360" w:lineRule="auto"/>
              <w:jc w:val="center"/>
            </w:pPr>
          </w:p>
        </w:tc>
        <w:tc>
          <w:tcPr>
            <w:tcW w:w="1860" w:type="dxa"/>
            <w:gridSpan w:val="3"/>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1 раз в год</w:t>
            </w:r>
          </w:p>
        </w:tc>
        <w:tc>
          <w:tcPr>
            <w:tcW w:w="1319"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500</w:t>
            </w:r>
          </w:p>
        </w:tc>
      </w:tr>
      <w:tr w:rsidR="00303E44" w:rsidRPr="00A918C4" w:rsidTr="005361AD">
        <w:tc>
          <w:tcPr>
            <w:tcW w:w="709"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8</w:t>
            </w:r>
          </w:p>
        </w:tc>
        <w:tc>
          <w:tcPr>
            <w:tcW w:w="2410"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Железо общее</w:t>
            </w:r>
          </w:p>
        </w:tc>
        <w:tc>
          <w:tcPr>
            <w:tcW w:w="1304"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vertAlign w:val="superscript"/>
              </w:rPr>
            </w:pPr>
            <w:r w:rsidRPr="00A918C4">
              <w:rPr>
                <w:rStyle w:val="FontStyle12"/>
                <w:rFonts w:ascii="Times New Roman" w:hAnsi="Times New Roman" w:cs="Times New Roman"/>
                <w:sz w:val="24"/>
                <w:szCs w:val="24"/>
              </w:rPr>
              <w:t>мг/дм</w:t>
            </w:r>
            <w:r w:rsidRPr="00A918C4">
              <w:rPr>
                <w:rStyle w:val="FontStyle12"/>
                <w:rFonts w:ascii="Times New Roman" w:hAnsi="Times New Roman" w:cs="Times New Roman"/>
                <w:sz w:val="24"/>
                <w:szCs w:val="24"/>
                <w:vertAlign w:val="superscript"/>
              </w:rPr>
              <w:t>3</w:t>
            </w:r>
          </w:p>
        </w:tc>
        <w:tc>
          <w:tcPr>
            <w:tcW w:w="372" w:type="dxa"/>
          </w:tcPr>
          <w:p w:rsidR="00303E44" w:rsidRPr="00A918C4" w:rsidRDefault="00303E44" w:rsidP="00A918C4">
            <w:pPr>
              <w:pStyle w:val="Style1"/>
              <w:widowControl/>
              <w:spacing w:line="360" w:lineRule="auto"/>
              <w:jc w:val="center"/>
            </w:pPr>
          </w:p>
        </w:tc>
        <w:tc>
          <w:tcPr>
            <w:tcW w:w="620" w:type="dxa"/>
          </w:tcPr>
          <w:p w:rsidR="00303E44" w:rsidRPr="00A019B5" w:rsidRDefault="00A019B5" w:rsidP="00A019B5">
            <w:pPr>
              <w:pStyle w:val="Style6"/>
              <w:spacing w:line="360" w:lineRule="auto"/>
              <w:jc w:val="center"/>
              <w:rPr>
                <w:rStyle w:val="FontStyle12"/>
                <w:rFonts w:ascii="Times New Roman" w:hAnsi="Times New Roman" w:cs="Times New Roman"/>
                <w:sz w:val="24"/>
                <w:szCs w:val="24"/>
                <w:lang w:val="ru-RU"/>
              </w:rPr>
            </w:pPr>
            <w:r>
              <w:rPr>
                <w:rStyle w:val="FontStyle12"/>
                <w:rFonts w:ascii="Times New Roman" w:hAnsi="Times New Roman" w:cs="Times New Roman"/>
                <w:sz w:val="24"/>
                <w:szCs w:val="24"/>
                <w:lang w:val="ru-RU"/>
              </w:rPr>
              <w:t>7</w:t>
            </w:r>
            <w:r w:rsidR="00303E44" w:rsidRPr="00A918C4">
              <w:rPr>
                <w:rStyle w:val="FontStyle12"/>
                <w:rFonts w:ascii="Times New Roman" w:hAnsi="Times New Roman" w:cs="Times New Roman"/>
                <w:sz w:val="24"/>
                <w:szCs w:val="24"/>
              </w:rPr>
              <w:t>,6</w:t>
            </w:r>
            <w:r>
              <w:rPr>
                <w:rStyle w:val="FontStyle12"/>
                <w:rFonts w:ascii="Times New Roman" w:hAnsi="Times New Roman" w:cs="Times New Roman"/>
                <w:sz w:val="24"/>
                <w:szCs w:val="24"/>
                <w:lang w:val="ru-RU"/>
              </w:rPr>
              <w:t>3</w:t>
            </w:r>
          </w:p>
        </w:tc>
        <w:tc>
          <w:tcPr>
            <w:tcW w:w="620" w:type="dxa"/>
          </w:tcPr>
          <w:p w:rsidR="00303E44" w:rsidRPr="00A019B5" w:rsidRDefault="00303E44" w:rsidP="00A019B5">
            <w:pPr>
              <w:pStyle w:val="Style6"/>
              <w:spacing w:line="360" w:lineRule="auto"/>
              <w:jc w:val="center"/>
              <w:rPr>
                <w:rStyle w:val="FontStyle12"/>
                <w:rFonts w:ascii="Times New Roman" w:hAnsi="Times New Roman" w:cs="Times New Roman"/>
                <w:sz w:val="24"/>
                <w:szCs w:val="24"/>
                <w:lang w:val="ru-RU"/>
              </w:rPr>
            </w:pPr>
            <w:r w:rsidRPr="00A918C4">
              <w:rPr>
                <w:rStyle w:val="FontStyle12"/>
                <w:rFonts w:ascii="Times New Roman" w:hAnsi="Times New Roman" w:cs="Times New Roman"/>
                <w:sz w:val="24"/>
                <w:szCs w:val="24"/>
              </w:rPr>
              <w:t>0,</w:t>
            </w:r>
            <w:r w:rsidR="00A019B5">
              <w:rPr>
                <w:rStyle w:val="FontStyle12"/>
                <w:rFonts w:ascii="Times New Roman" w:hAnsi="Times New Roman" w:cs="Times New Roman"/>
                <w:sz w:val="24"/>
                <w:szCs w:val="24"/>
                <w:lang w:val="ru-RU"/>
              </w:rPr>
              <w:t>51</w:t>
            </w:r>
          </w:p>
        </w:tc>
        <w:tc>
          <w:tcPr>
            <w:tcW w:w="620" w:type="dxa"/>
          </w:tcPr>
          <w:p w:rsidR="00303E44" w:rsidRPr="00A019B5" w:rsidRDefault="00303E44" w:rsidP="00A019B5">
            <w:pPr>
              <w:pStyle w:val="Style6"/>
              <w:spacing w:line="360" w:lineRule="auto"/>
              <w:jc w:val="center"/>
              <w:rPr>
                <w:rStyle w:val="FontStyle12"/>
                <w:rFonts w:ascii="Times New Roman" w:hAnsi="Times New Roman" w:cs="Times New Roman"/>
                <w:sz w:val="24"/>
                <w:szCs w:val="24"/>
                <w:lang w:val="ru-RU"/>
              </w:rPr>
            </w:pPr>
            <w:r w:rsidRPr="00A918C4">
              <w:rPr>
                <w:rStyle w:val="FontStyle12"/>
                <w:rFonts w:ascii="Times New Roman" w:hAnsi="Times New Roman" w:cs="Times New Roman"/>
                <w:sz w:val="24"/>
                <w:szCs w:val="24"/>
              </w:rPr>
              <w:t>0,</w:t>
            </w:r>
            <w:r w:rsidR="00A019B5">
              <w:rPr>
                <w:rStyle w:val="FontStyle12"/>
                <w:rFonts w:ascii="Times New Roman" w:hAnsi="Times New Roman" w:cs="Times New Roman"/>
                <w:sz w:val="24"/>
                <w:szCs w:val="24"/>
                <w:lang w:val="ru-RU"/>
              </w:rPr>
              <w:t>46</w:t>
            </w:r>
          </w:p>
        </w:tc>
        <w:tc>
          <w:tcPr>
            <w:tcW w:w="620" w:type="dxa"/>
          </w:tcPr>
          <w:p w:rsidR="00303E44" w:rsidRPr="00A019B5" w:rsidRDefault="00303E44" w:rsidP="00A019B5">
            <w:pPr>
              <w:pStyle w:val="Style6"/>
              <w:spacing w:line="360" w:lineRule="auto"/>
              <w:jc w:val="center"/>
              <w:rPr>
                <w:rStyle w:val="FontStyle12"/>
                <w:rFonts w:ascii="Times New Roman" w:hAnsi="Times New Roman" w:cs="Times New Roman"/>
                <w:sz w:val="24"/>
                <w:szCs w:val="24"/>
                <w:lang w:val="ru-RU"/>
              </w:rPr>
            </w:pPr>
            <w:r w:rsidRPr="00A918C4">
              <w:rPr>
                <w:rStyle w:val="FontStyle12"/>
                <w:rFonts w:ascii="Times New Roman" w:hAnsi="Times New Roman" w:cs="Times New Roman"/>
                <w:sz w:val="24"/>
                <w:szCs w:val="24"/>
              </w:rPr>
              <w:t>0,</w:t>
            </w:r>
            <w:r w:rsidR="00A019B5">
              <w:rPr>
                <w:rStyle w:val="FontStyle12"/>
                <w:rFonts w:ascii="Times New Roman" w:hAnsi="Times New Roman" w:cs="Times New Roman"/>
                <w:sz w:val="24"/>
                <w:szCs w:val="24"/>
                <w:lang w:val="ru-RU"/>
              </w:rPr>
              <w:t>52</w:t>
            </w:r>
          </w:p>
        </w:tc>
        <w:tc>
          <w:tcPr>
            <w:tcW w:w="620"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0,</w:t>
            </w:r>
            <w:r w:rsidR="00A019B5">
              <w:rPr>
                <w:rStyle w:val="FontStyle12"/>
                <w:rFonts w:ascii="Times New Roman" w:hAnsi="Times New Roman" w:cs="Times New Roman"/>
                <w:sz w:val="24"/>
                <w:szCs w:val="24"/>
                <w:lang w:val="ru-RU"/>
              </w:rPr>
              <w:t>5</w:t>
            </w:r>
            <w:r w:rsidRPr="00A918C4">
              <w:rPr>
                <w:rStyle w:val="FontStyle12"/>
                <w:rFonts w:ascii="Times New Roman" w:hAnsi="Times New Roman" w:cs="Times New Roman"/>
                <w:sz w:val="24"/>
                <w:szCs w:val="24"/>
              </w:rPr>
              <w:t>4</w:t>
            </w:r>
          </w:p>
        </w:tc>
        <w:tc>
          <w:tcPr>
            <w:tcW w:w="1319"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0,3</w:t>
            </w:r>
          </w:p>
        </w:tc>
      </w:tr>
      <w:tr w:rsidR="00303E44" w:rsidRPr="00A918C4" w:rsidTr="005361AD">
        <w:tc>
          <w:tcPr>
            <w:tcW w:w="709"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9</w:t>
            </w:r>
          </w:p>
        </w:tc>
        <w:tc>
          <w:tcPr>
            <w:tcW w:w="2410"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Жесткость общая</w:t>
            </w:r>
          </w:p>
        </w:tc>
        <w:tc>
          <w:tcPr>
            <w:tcW w:w="1304" w:type="dxa"/>
            <w:vAlign w:val="center"/>
          </w:tcPr>
          <w:p w:rsidR="00303E44" w:rsidRPr="00A918C4" w:rsidRDefault="00303E44" w:rsidP="00A918C4">
            <w:pPr>
              <w:pStyle w:val="Style4"/>
              <w:spacing w:line="360" w:lineRule="auto"/>
              <w:jc w:val="center"/>
              <w:rPr>
                <w:rStyle w:val="FontStyle12"/>
                <w:rFonts w:ascii="Times New Roman" w:hAnsi="Times New Roman" w:cs="Times New Roman"/>
                <w:sz w:val="24"/>
                <w:szCs w:val="24"/>
                <w:vertAlign w:val="superscript"/>
              </w:rPr>
            </w:pPr>
            <w:r w:rsidRPr="00A918C4">
              <w:rPr>
                <w:rStyle w:val="FontStyle12"/>
                <w:rFonts w:ascii="Times New Roman" w:hAnsi="Times New Roman" w:cs="Times New Roman"/>
                <w:sz w:val="24"/>
                <w:szCs w:val="24"/>
              </w:rPr>
              <w:t>мг-экв /дм</w:t>
            </w:r>
            <w:r w:rsidRPr="00A918C4">
              <w:rPr>
                <w:rStyle w:val="FontStyle12"/>
                <w:rFonts w:ascii="Times New Roman" w:hAnsi="Times New Roman" w:cs="Times New Roman"/>
                <w:sz w:val="24"/>
                <w:szCs w:val="24"/>
                <w:vertAlign w:val="superscript"/>
              </w:rPr>
              <w:t>3</w:t>
            </w:r>
          </w:p>
        </w:tc>
        <w:tc>
          <w:tcPr>
            <w:tcW w:w="372" w:type="dxa"/>
          </w:tcPr>
          <w:p w:rsidR="00303E44" w:rsidRPr="00A918C4" w:rsidRDefault="00303E44" w:rsidP="00A918C4">
            <w:pPr>
              <w:pStyle w:val="Style1"/>
              <w:widowControl/>
              <w:spacing w:line="360" w:lineRule="auto"/>
              <w:jc w:val="center"/>
            </w:pPr>
          </w:p>
        </w:tc>
        <w:tc>
          <w:tcPr>
            <w:tcW w:w="620" w:type="dxa"/>
          </w:tcPr>
          <w:p w:rsidR="00303E44" w:rsidRPr="00A918C4" w:rsidRDefault="00303E44" w:rsidP="00A918C4">
            <w:pPr>
              <w:pStyle w:val="Style1"/>
              <w:widowControl/>
              <w:spacing w:line="360" w:lineRule="auto"/>
              <w:jc w:val="center"/>
            </w:pPr>
          </w:p>
        </w:tc>
        <w:tc>
          <w:tcPr>
            <w:tcW w:w="620" w:type="dxa"/>
          </w:tcPr>
          <w:p w:rsidR="00303E44" w:rsidRPr="00A918C4" w:rsidRDefault="00303E44" w:rsidP="00A918C4">
            <w:pPr>
              <w:pStyle w:val="Style1"/>
              <w:widowControl/>
              <w:spacing w:line="360" w:lineRule="auto"/>
              <w:jc w:val="center"/>
            </w:pPr>
          </w:p>
        </w:tc>
        <w:tc>
          <w:tcPr>
            <w:tcW w:w="620" w:type="dxa"/>
          </w:tcPr>
          <w:p w:rsidR="00303E44" w:rsidRPr="00A019B5" w:rsidRDefault="00303E44" w:rsidP="00A019B5">
            <w:pPr>
              <w:pStyle w:val="Style6"/>
              <w:spacing w:line="360" w:lineRule="auto"/>
              <w:jc w:val="center"/>
              <w:rPr>
                <w:rStyle w:val="FontStyle12"/>
                <w:rFonts w:ascii="Times New Roman" w:hAnsi="Times New Roman" w:cs="Times New Roman"/>
                <w:sz w:val="24"/>
                <w:szCs w:val="24"/>
                <w:lang w:val="ru-RU"/>
              </w:rPr>
            </w:pPr>
            <w:r w:rsidRPr="00A918C4">
              <w:rPr>
                <w:rStyle w:val="FontStyle12"/>
                <w:rFonts w:ascii="Times New Roman" w:hAnsi="Times New Roman" w:cs="Times New Roman"/>
                <w:sz w:val="24"/>
                <w:szCs w:val="24"/>
              </w:rPr>
              <w:t>1,</w:t>
            </w:r>
            <w:r w:rsidR="00A019B5">
              <w:rPr>
                <w:rStyle w:val="FontStyle12"/>
                <w:rFonts w:ascii="Times New Roman" w:hAnsi="Times New Roman" w:cs="Times New Roman"/>
                <w:sz w:val="24"/>
                <w:szCs w:val="24"/>
                <w:lang w:val="ru-RU"/>
              </w:rPr>
              <w:t>0</w:t>
            </w:r>
          </w:p>
        </w:tc>
        <w:tc>
          <w:tcPr>
            <w:tcW w:w="620" w:type="dxa"/>
          </w:tcPr>
          <w:p w:rsidR="00303E44" w:rsidRPr="00A918C4" w:rsidRDefault="00A019B5" w:rsidP="00A019B5">
            <w:pPr>
              <w:pStyle w:val="Style6"/>
              <w:spacing w:line="360" w:lineRule="auto"/>
              <w:jc w:val="center"/>
              <w:rPr>
                <w:rStyle w:val="FontStyle12"/>
                <w:rFonts w:ascii="Times New Roman" w:hAnsi="Times New Roman" w:cs="Times New Roman"/>
                <w:sz w:val="24"/>
                <w:szCs w:val="24"/>
              </w:rPr>
            </w:pPr>
            <w:r>
              <w:rPr>
                <w:rStyle w:val="FontStyle12"/>
                <w:rFonts w:ascii="Times New Roman" w:hAnsi="Times New Roman" w:cs="Times New Roman"/>
                <w:sz w:val="24"/>
                <w:szCs w:val="24"/>
                <w:lang w:val="ru-RU"/>
              </w:rPr>
              <w:t>0,95</w:t>
            </w:r>
          </w:p>
        </w:tc>
        <w:tc>
          <w:tcPr>
            <w:tcW w:w="620" w:type="dxa"/>
          </w:tcPr>
          <w:p w:rsidR="00303E44" w:rsidRPr="00A918C4" w:rsidRDefault="00303E44" w:rsidP="00A019B5">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0</w:t>
            </w:r>
            <w:r w:rsidR="00A019B5">
              <w:rPr>
                <w:rStyle w:val="FontStyle12"/>
                <w:rFonts w:ascii="Times New Roman" w:hAnsi="Times New Roman" w:cs="Times New Roman"/>
                <w:sz w:val="24"/>
                <w:szCs w:val="24"/>
                <w:lang w:val="ru-RU"/>
              </w:rPr>
              <w:t>,96</w:t>
            </w:r>
          </w:p>
        </w:tc>
        <w:tc>
          <w:tcPr>
            <w:tcW w:w="1319"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7</w:t>
            </w:r>
          </w:p>
        </w:tc>
      </w:tr>
      <w:tr w:rsidR="00303E44" w:rsidRPr="00A918C4" w:rsidTr="005361AD">
        <w:tc>
          <w:tcPr>
            <w:tcW w:w="709"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10</w:t>
            </w:r>
          </w:p>
        </w:tc>
        <w:tc>
          <w:tcPr>
            <w:tcW w:w="2410"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Показатель рН</w:t>
            </w:r>
          </w:p>
        </w:tc>
        <w:tc>
          <w:tcPr>
            <w:tcW w:w="1304" w:type="dxa"/>
          </w:tcPr>
          <w:p w:rsidR="00303E44" w:rsidRPr="00A918C4" w:rsidRDefault="00303E44" w:rsidP="00A918C4">
            <w:pPr>
              <w:pStyle w:val="Style1"/>
              <w:widowControl/>
              <w:spacing w:line="360" w:lineRule="auto"/>
              <w:jc w:val="center"/>
            </w:pPr>
          </w:p>
        </w:tc>
        <w:tc>
          <w:tcPr>
            <w:tcW w:w="372" w:type="dxa"/>
          </w:tcPr>
          <w:p w:rsidR="00303E44" w:rsidRPr="00A918C4" w:rsidRDefault="00303E44" w:rsidP="00A918C4">
            <w:pPr>
              <w:pStyle w:val="Style1"/>
              <w:widowControl/>
              <w:spacing w:line="360" w:lineRule="auto"/>
              <w:jc w:val="center"/>
            </w:pPr>
          </w:p>
        </w:tc>
        <w:tc>
          <w:tcPr>
            <w:tcW w:w="620" w:type="dxa"/>
          </w:tcPr>
          <w:p w:rsidR="00303E44" w:rsidRPr="00A918C4" w:rsidRDefault="00303E44" w:rsidP="00A918C4">
            <w:pPr>
              <w:pStyle w:val="Style1"/>
              <w:widowControl/>
              <w:spacing w:line="360" w:lineRule="auto"/>
              <w:jc w:val="center"/>
            </w:pPr>
          </w:p>
        </w:tc>
        <w:tc>
          <w:tcPr>
            <w:tcW w:w="620" w:type="dxa"/>
          </w:tcPr>
          <w:p w:rsidR="00303E44" w:rsidRPr="00A918C4" w:rsidRDefault="00303E44" w:rsidP="00A918C4">
            <w:pPr>
              <w:pStyle w:val="Style1"/>
              <w:widowControl/>
              <w:spacing w:line="360" w:lineRule="auto"/>
              <w:jc w:val="center"/>
            </w:pPr>
          </w:p>
        </w:tc>
        <w:tc>
          <w:tcPr>
            <w:tcW w:w="620" w:type="dxa"/>
          </w:tcPr>
          <w:p w:rsidR="00303E44" w:rsidRPr="00A019B5" w:rsidRDefault="00303E44" w:rsidP="00A019B5">
            <w:pPr>
              <w:pStyle w:val="Style6"/>
              <w:spacing w:line="360" w:lineRule="auto"/>
              <w:jc w:val="center"/>
              <w:rPr>
                <w:rStyle w:val="FontStyle12"/>
                <w:rFonts w:ascii="Times New Roman" w:hAnsi="Times New Roman" w:cs="Times New Roman"/>
                <w:sz w:val="24"/>
                <w:szCs w:val="24"/>
                <w:lang w:val="ru-RU"/>
              </w:rPr>
            </w:pPr>
            <w:r w:rsidRPr="00A918C4">
              <w:rPr>
                <w:rStyle w:val="FontStyle12"/>
                <w:rFonts w:ascii="Times New Roman" w:hAnsi="Times New Roman" w:cs="Times New Roman"/>
                <w:sz w:val="24"/>
                <w:szCs w:val="24"/>
              </w:rPr>
              <w:t>6,</w:t>
            </w:r>
            <w:r w:rsidR="00A019B5">
              <w:rPr>
                <w:rStyle w:val="FontStyle12"/>
                <w:rFonts w:ascii="Times New Roman" w:hAnsi="Times New Roman" w:cs="Times New Roman"/>
                <w:sz w:val="24"/>
                <w:szCs w:val="24"/>
                <w:lang w:val="ru-RU"/>
              </w:rPr>
              <w:t>95</w:t>
            </w:r>
          </w:p>
        </w:tc>
        <w:tc>
          <w:tcPr>
            <w:tcW w:w="620" w:type="dxa"/>
          </w:tcPr>
          <w:p w:rsidR="00303E44" w:rsidRPr="00A019B5" w:rsidRDefault="00A019B5" w:rsidP="00A918C4">
            <w:pPr>
              <w:pStyle w:val="Style6"/>
              <w:spacing w:line="360" w:lineRule="auto"/>
              <w:jc w:val="center"/>
              <w:rPr>
                <w:rStyle w:val="FontStyle12"/>
                <w:rFonts w:ascii="Times New Roman" w:hAnsi="Times New Roman" w:cs="Times New Roman"/>
                <w:sz w:val="24"/>
                <w:szCs w:val="24"/>
                <w:lang w:val="ru-RU"/>
              </w:rPr>
            </w:pPr>
            <w:r>
              <w:rPr>
                <w:rStyle w:val="FontStyle12"/>
                <w:rFonts w:ascii="Times New Roman" w:hAnsi="Times New Roman" w:cs="Times New Roman"/>
                <w:sz w:val="24"/>
                <w:szCs w:val="24"/>
              </w:rPr>
              <w:t>6,</w:t>
            </w:r>
            <w:r>
              <w:rPr>
                <w:rStyle w:val="FontStyle12"/>
                <w:rFonts w:ascii="Times New Roman" w:hAnsi="Times New Roman" w:cs="Times New Roman"/>
                <w:sz w:val="24"/>
                <w:szCs w:val="24"/>
                <w:lang w:val="ru-RU"/>
              </w:rPr>
              <w:t>9</w:t>
            </w:r>
          </w:p>
        </w:tc>
        <w:tc>
          <w:tcPr>
            <w:tcW w:w="620" w:type="dxa"/>
          </w:tcPr>
          <w:p w:rsidR="00303E44" w:rsidRPr="00A019B5" w:rsidRDefault="00303E44" w:rsidP="00A019B5">
            <w:pPr>
              <w:pStyle w:val="Style6"/>
              <w:spacing w:line="360" w:lineRule="auto"/>
              <w:jc w:val="center"/>
              <w:rPr>
                <w:rStyle w:val="FontStyle12"/>
                <w:rFonts w:ascii="Times New Roman" w:hAnsi="Times New Roman" w:cs="Times New Roman"/>
                <w:sz w:val="24"/>
                <w:szCs w:val="24"/>
                <w:lang w:val="ru-RU"/>
              </w:rPr>
            </w:pPr>
            <w:r w:rsidRPr="00A918C4">
              <w:rPr>
                <w:rStyle w:val="FontStyle12"/>
                <w:rFonts w:ascii="Times New Roman" w:hAnsi="Times New Roman" w:cs="Times New Roman"/>
                <w:sz w:val="24"/>
                <w:szCs w:val="24"/>
              </w:rPr>
              <w:t>6,</w:t>
            </w:r>
            <w:r w:rsidR="00A019B5">
              <w:rPr>
                <w:rStyle w:val="FontStyle12"/>
                <w:rFonts w:ascii="Times New Roman" w:hAnsi="Times New Roman" w:cs="Times New Roman"/>
                <w:sz w:val="24"/>
                <w:szCs w:val="24"/>
                <w:lang w:val="ru-RU"/>
              </w:rPr>
              <w:t>9</w:t>
            </w:r>
          </w:p>
        </w:tc>
        <w:tc>
          <w:tcPr>
            <w:tcW w:w="1319"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6-9</w:t>
            </w:r>
          </w:p>
        </w:tc>
      </w:tr>
      <w:tr w:rsidR="00303E44" w:rsidRPr="00A918C4" w:rsidTr="005361AD">
        <w:tc>
          <w:tcPr>
            <w:tcW w:w="709"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11</w:t>
            </w:r>
          </w:p>
        </w:tc>
        <w:tc>
          <w:tcPr>
            <w:tcW w:w="2410" w:type="dxa"/>
          </w:tcPr>
          <w:p w:rsidR="00303E44" w:rsidRPr="00A918C4" w:rsidRDefault="00303E44" w:rsidP="00A918C4">
            <w:pPr>
              <w:pStyle w:val="Style4"/>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Окисляемость перманганатная</w:t>
            </w:r>
          </w:p>
        </w:tc>
        <w:tc>
          <w:tcPr>
            <w:tcW w:w="1304" w:type="dxa"/>
          </w:tcPr>
          <w:p w:rsidR="00303E44" w:rsidRPr="00A918C4" w:rsidRDefault="00303E44" w:rsidP="00A918C4">
            <w:pPr>
              <w:pStyle w:val="Style4"/>
              <w:spacing w:line="360" w:lineRule="auto"/>
              <w:jc w:val="center"/>
              <w:rPr>
                <w:rStyle w:val="FontStyle12"/>
                <w:rFonts w:ascii="Times New Roman" w:hAnsi="Times New Roman" w:cs="Times New Roman"/>
                <w:sz w:val="24"/>
                <w:szCs w:val="24"/>
                <w:vertAlign w:val="superscript"/>
              </w:rPr>
            </w:pPr>
            <w:r w:rsidRPr="00A918C4">
              <w:rPr>
                <w:rStyle w:val="FontStyle12"/>
                <w:rFonts w:ascii="Times New Roman" w:hAnsi="Times New Roman" w:cs="Times New Roman"/>
                <w:sz w:val="24"/>
                <w:szCs w:val="24"/>
              </w:rPr>
              <w:t>мгО</w:t>
            </w:r>
            <w:r w:rsidRPr="00A918C4">
              <w:rPr>
                <w:rStyle w:val="FontStyle11"/>
                <w:rFonts w:ascii="Times New Roman" w:eastAsiaTheme="majorEastAsia" w:hAnsi="Times New Roman" w:cs="Times New Roman"/>
                <w:sz w:val="24"/>
                <w:szCs w:val="24"/>
              </w:rPr>
              <w:t>2</w:t>
            </w:r>
            <w:r w:rsidRPr="00A918C4">
              <w:rPr>
                <w:rStyle w:val="FontStyle12"/>
                <w:rFonts w:ascii="Times New Roman" w:hAnsi="Times New Roman" w:cs="Times New Roman"/>
                <w:sz w:val="24"/>
                <w:szCs w:val="24"/>
              </w:rPr>
              <w:t>/д м</w:t>
            </w:r>
            <w:r w:rsidRPr="00A918C4">
              <w:rPr>
                <w:rStyle w:val="FontStyle12"/>
                <w:rFonts w:ascii="Times New Roman" w:hAnsi="Times New Roman" w:cs="Times New Roman"/>
                <w:sz w:val="24"/>
                <w:szCs w:val="24"/>
                <w:vertAlign w:val="superscript"/>
              </w:rPr>
              <w:t>3</w:t>
            </w:r>
          </w:p>
        </w:tc>
        <w:tc>
          <w:tcPr>
            <w:tcW w:w="372" w:type="dxa"/>
          </w:tcPr>
          <w:p w:rsidR="00303E44" w:rsidRPr="00A918C4" w:rsidRDefault="00303E44" w:rsidP="00A918C4">
            <w:pPr>
              <w:pStyle w:val="Style1"/>
              <w:widowControl/>
              <w:spacing w:line="360" w:lineRule="auto"/>
              <w:jc w:val="center"/>
            </w:pPr>
          </w:p>
        </w:tc>
        <w:tc>
          <w:tcPr>
            <w:tcW w:w="620" w:type="dxa"/>
          </w:tcPr>
          <w:p w:rsidR="00303E44" w:rsidRPr="00A918C4" w:rsidRDefault="00303E44" w:rsidP="00A918C4">
            <w:pPr>
              <w:pStyle w:val="Style1"/>
              <w:widowControl/>
              <w:spacing w:line="360" w:lineRule="auto"/>
              <w:jc w:val="center"/>
            </w:pPr>
          </w:p>
        </w:tc>
        <w:tc>
          <w:tcPr>
            <w:tcW w:w="620" w:type="dxa"/>
          </w:tcPr>
          <w:p w:rsidR="00303E44" w:rsidRPr="00A918C4" w:rsidRDefault="00303E44" w:rsidP="00A918C4">
            <w:pPr>
              <w:pStyle w:val="Style1"/>
              <w:widowControl/>
              <w:spacing w:line="360" w:lineRule="auto"/>
              <w:jc w:val="center"/>
            </w:pPr>
          </w:p>
        </w:tc>
        <w:tc>
          <w:tcPr>
            <w:tcW w:w="620" w:type="dxa"/>
          </w:tcPr>
          <w:p w:rsidR="00303E44" w:rsidRPr="00A019B5" w:rsidRDefault="00A019B5" w:rsidP="00A918C4">
            <w:pPr>
              <w:pStyle w:val="Style6"/>
              <w:spacing w:line="360" w:lineRule="auto"/>
              <w:jc w:val="center"/>
              <w:rPr>
                <w:rStyle w:val="FontStyle12"/>
                <w:rFonts w:ascii="Times New Roman" w:hAnsi="Times New Roman" w:cs="Times New Roman"/>
                <w:sz w:val="24"/>
                <w:szCs w:val="24"/>
                <w:lang w:val="ru-RU"/>
              </w:rPr>
            </w:pPr>
            <w:r>
              <w:rPr>
                <w:rStyle w:val="FontStyle12"/>
                <w:rFonts w:ascii="Times New Roman" w:hAnsi="Times New Roman" w:cs="Times New Roman"/>
                <w:sz w:val="24"/>
                <w:szCs w:val="24"/>
                <w:lang w:val="ru-RU"/>
              </w:rPr>
              <w:t>2,24</w:t>
            </w:r>
          </w:p>
        </w:tc>
        <w:tc>
          <w:tcPr>
            <w:tcW w:w="620" w:type="dxa"/>
          </w:tcPr>
          <w:p w:rsidR="00303E44" w:rsidRPr="00A019B5" w:rsidRDefault="00A019B5" w:rsidP="00A918C4">
            <w:pPr>
              <w:pStyle w:val="Style6"/>
              <w:spacing w:line="360" w:lineRule="auto"/>
              <w:jc w:val="center"/>
              <w:rPr>
                <w:rStyle w:val="FontStyle12"/>
                <w:rFonts w:ascii="Times New Roman" w:hAnsi="Times New Roman" w:cs="Times New Roman"/>
                <w:sz w:val="24"/>
                <w:szCs w:val="24"/>
                <w:lang w:val="ru-RU"/>
              </w:rPr>
            </w:pPr>
            <w:r>
              <w:rPr>
                <w:rStyle w:val="FontStyle12"/>
                <w:rFonts w:ascii="Times New Roman" w:hAnsi="Times New Roman" w:cs="Times New Roman"/>
                <w:sz w:val="24"/>
                <w:szCs w:val="24"/>
                <w:lang w:val="ru-RU"/>
              </w:rPr>
              <w:t>1,76</w:t>
            </w:r>
          </w:p>
        </w:tc>
        <w:tc>
          <w:tcPr>
            <w:tcW w:w="620" w:type="dxa"/>
          </w:tcPr>
          <w:p w:rsidR="00303E44" w:rsidRPr="00A019B5" w:rsidRDefault="00A019B5" w:rsidP="00A918C4">
            <w:pPr>
              <w:pStyle w:val="Style6"/>
              <w:spacing w:line="360" w:lineRule="auto"/>
              <w:jc w:val="center"/>
              <w:rPr>
                <w:rStyle w:val="FontStyle12"/>
                <w:rFonts w:ascii="Times New Roman" w:hAnsi="Times New Roman" w:cs="Times New Roman"/>
                <w:sz w:val="24"/>
                <w:szCs w:val="24"/>
                <w:lang w:val="ru-RU"/>
              </w:rPr>
            </w:pPr>
            <w:r>
              <w:rPr>
                <w:rStyle w:val="FontStyle12"/>
                <w:rFonts w:ascii="Times New Roman" w:hAnsi="Times New Roman" w:cs="Times New Roman"/>
                <w:sz w:val="24"/>
                <w:szCs w:val="24"/>
                <w:lang w:val="ru-RU"/>
              </w:rPr>
              <w:t>2,08</w:t>
            </w:r>
          </w:p>
        </w:tc>
        <w:tc>
          <w:tcPr>
            <w:tcW w:w="1319" w:type="dxa"/>
          </w:tcPr>
          <w:p w:rsidR="00303E44" w:rsidRPr="00A918C4" w:rsidRDefault="00303E44" w:rsidP="00A918C4">
            <w:pPr>
              <w:pStyle w:val="Style6"/>
              <w:spacing w:line="360" w:lineRule="auto"/>
              <w:jc w:val="center"/>
              <w:rPr>
                <w:rStyle w:val="FontStyle12"/>
                <w:rFonts w:ascii="Times New Roman" w:hAnsi="Times New Roman" w:cs="Times New Roman"/>
                <w:sz w:val="24"/>
                <w:szCs w:val="24"/>
              </w:rPr>
            </w:pPr>
            <w:r w:rsidRPr="00A918C4">
              <w:rPr>
                <w:rStyle w:val="FontStyle12"/>
                <w:rFonts w:ascii="Times New Roman" w:hAnsi="Times New Roman" w:cs="Times New Roman"/>
                <w:sz w:val="24"/>
                <w:szCs w:val="24"/>
              </w:rPr>
              <w:t>5</w:t>
            </w:r>
          </w:p>
        </w:tc>
      </w:tr>
      <w:tr w:rsidR="00303E44" w:rsidRPr="00A918C4" w:rsidTr="005361AD">
        <w:tc>
          <w:tcPr>
            <w:tcW w:w="709" w:type="dxa"/>
          </w:tcPr>
          <w:p w:rsidR="00303E44" w:rsidRPr="00A918C4" w:rsidRDefault="00303E44" w:rsidP="00A918C4">
            <w:pPr>
              <w:pStyle w:val="Style89"/>
              <w:widowControl/>
              <w:spacing w:line="360" w:lineRule="auto"/>
              <w:jc w:val="center"/>
              <w:rPr>
                <w:rStyle w:val="FontStyle165"/>
                <w:rFonts w:ascii="Times New Roman" w:hAnsi="Times New Roman" w:cs="Times New Roman"/>
                <w:sz w:val="24"/>
                <w:szCs w:val="24"/>
              </w:rPr>
            </w:pPr>
            <w:r w:rsidRPr="00A918C4">
              <w:rPr>
                <w:rStyle w:val="FontStyle165"/>
                <w:rFonts w:ascii="Times New Roman" w:hAnsi="Times New Roman" w:cs="Times New Roman"/>
                <w:sz w:val="24"/>
                <w:szCs w:val="24"/>
              </w:rPr>
              <w:t>12</w:t>
            </w:r>
          </w:p>
        </w:tc>
        <w:tc>
          <w:tcPr>
            <w:tcW w:w="2410" w:type="dxa"/>
          </w:tcPr>
          <w:p w:rsidR="00303E44" w:rsidRPr="00A918C4" w:rsidRDefault="00303E44" w:rsidP="00A918C4">
            <w:pPr>
              <w:pStyle w:val="Style89"/>
              <w:widowControl/>
              <w:spacing w:line="360" w:lineRule="auto"/>
              <w:jc w:val="center"/>
              <w:rPr>
                <w:rStyle w:val="FontStyle165"/>
                <w:rFonts w:ascii="Times New Roman" w:hAnsi="Times New Roman" w:cs="Times New Roman"/>
                <w:sz w:val="24"/>
                <w:szCs w:val="24"/>
              </w:rPr>
            </w:pPr>
            <w:r w:rsidRPr="00A918C4">
              <w:rPr>
                <w:rStyle w:val="FontStyle165"/>
                <w:rFonts w:ascii="Times New Roman" w:hAnsi="Times New Roman" w:cs="Times New Roman"/>
                <w:sz w:val="24"/>
                <w:szCs w:val="24"/>
              </w:rPr>
              <w:t>Нитраты</w:t>
            </w:r>
          </w:p>
        </w:tc>
        <w:tc>
          <w:tcPr>
            <w:tcW w:w="1304" w:type="dxa"/>
          </w:tcPr>
          <w:p w:rsidR="00303E44" w:rsidRPr="00A918C4" w:rsidRDefault="00303E44" w:rsidP="00A918C4">
            <w:pPr>
              <w:pStyle w:val="Style89"/>
              <w:widowControl/>
              <w:spacing w:line="360" w:lineRule="auto"/>
              <w:jc w:val="center"/>
              <w:rPr>
                <w:rStyle w:val="FontStyle165"/>
                <w:rFonts w:ascii="Times New Roman" w:hAnsi="Times New Roman" w:cs="Times New Roman"/>
                <w:sz w:val="24"/>
                <w:szCs w:val="24"/>
                <w:vertAlign w:val="superscript"/>
              </w:rPr>
            </w:pPr>
            <w:r w:rsidRPr="00A918C4">
              <w:rPr>
                <w:rStyle w:val="FontStyle165"/>
                <w:rFonts w:ascii="Times New Roman" w:hAnsi="Times New Roman" w:cs="Times New Roman"/>
                <w:sz w:val="24"/>
                <w:szCs w:val="24"/>
              </w:rPr>
              <w:t>мг/дм</w:t>
            </w:r>
            <w:r w:rsidRPr="00A918C4">
              <w:rPr>
                <w:rStyle w:val="FontStyle165"/>
                <w:rFonts w:ascii="Times New Roman" w:hAnsi="Times New Roman" w:cs="Times New Roman"/>
                <w:sz w:val="24"/>
                <w:szCs w:val="24"/>
                <w:vertAlign w:val="superscript"/>
              </w:rPr>
              <w:t>3</w:t>
            </w:r>
          </w:p>
        </w:tc>
        <w:tc>
          <w:tcPr>
            <w:tcW w:w="372" w:type="dxa"/>
          </w:tcPr>
          <w:p w:rsidR="00303E44" w:rsidRPr="00A918C4" w:rsidRDefault="00303E44" w:rsidP="00A918C4">
            <w:pPr>
              <w:pStyle w:val="Style1"/>
              <w:widowControl/>
              <w:spacing w:line="360" w:lineRule="auto"/>
              <w:jc w:val="center"/>
            </w:pPr>
          </w:p>
        </w:tc>
        <w:tc>
          <w:tcPr>
            <w:tcW w:w="620" w:type="dxa"/>
          </w:tcPr>
          <w:p w:rsidR="00303E44" w:rsidRPr="00A918C4" w:rsidRDefault="00303E44" w:rsidP="00A918C4">
            <w:pPr>
              <w:pStyle w:val="Style1"/>
              <w:widowControl/>
              <w:spacing w:line="360" w:lineRule="auto"/>
              <w:jc w:val="center"/>
            </w:pPr>
          </w:p>
        </w:tc>
        <w:tc>
          <w:tcPr>
            <w:tcW w:w="620" w:type="dxa"/>
          </w:tcPr>
          <w:p w:rsidR="00303E44" w:rsidRPr="00A918C4" w:rsidRDefault="00303E44" w:rsidP="00A918C4">
            <w:pPr>
              <w:pStyle w:val="Style1"/>
              <w:widowControl/>
              <w:spacing w:line="360" w:lineRule="auto"/>
              <w:jc w:val="center"/>
            </w:pPr>
          </w:p>
        </w:tc>
        <w:tc>
          <w:tcPr>
            <w:tcW w:w="1860" w:type="dxa"/>
            <w:gridSpan w:val="3"/>
          </w:tcPr>
          <w:p w:rsidR="00303E44" w:rsidRPr="00A918C4" w:rsidRDefault="00303E44" w:rsidP="00A918C4">
            <w:pPr>
              <w:pStyle w:val="Style42"/>
              <w:widowControl/>
              <w:spacing w:line="360" w:lineRule="auto"/>
              <w:rPr>
                <w:rStyle w:val="FontStyle165"/>
                <w:rFonts w:ascii="Times New Roman" w:hAnsi="Times New Roman" w:cs="Times New Roman"/>
                <w:sz w:val="24"/>
                <w:szCs w:val="24"/>
              </w:rPr>
            </w:pPr>
            <w:r w:rsidRPr="00A918C4">
              <w:rPr>
                <w:rStyle w:val="FontStyle165"/>
                <w:rFonts w:ascii="Times New Roman" w:hAnsi="Times New Roman" w:cs="Times New Roman"/>
                <w:sz w:val="24"/>
                <w:szCs w:val="24"/>
              </w:rPr>
              <w:t>1 раз в год</w:t>
            </w:r>
          </w:p>
        </w:tc>
        <w:tc>
          <w:tcPr>
            <w:tcW w:w="1319" w:type="dxa"/>
          </w:tcPr>
          <w:p w:rsidR="00303E44" w:rsidRPr="00A918C4" w:rsidRDefault="00303E44" w:rsidP="00A918C4">
            <w:pPr>
              <w:pStyle w:val="Style89"/>
              <w:widowControl/>
              <w:spacing w:line="360" w:lineRule="auto"/>
              <w:jc w:val="center"/>
              <w:rPr>
                <w:rStyle w:val="FontStyle165"/>
                <w:rFonts w:ascii="Times New Roman" w:hAnsi="Times New Roman" w:cs="Times New Roman"/>
                <w:sz w:val="24"/>
                <w:szCs w:val="24"/>
              </w:rPr>
            </w:pPr>
            <w:r w:rsidRPr="00A918C4">
              <w:rPr>
                <w:rStyle w:val="FontStyle165"/>
                <w:rFonts w:ascii="Times New Roman" w:hAnsi="Times New Roman" w:cs="Times New Roman"/>
                <w:sz w:val="24"/>
                <w:szCs w:val="24"/>
              </w:rPr>
              <w:t>45</w:t>
            </w:r>
          </w:p>
        </w:tc>
      </w:tr>
      <w:tr w:rsidR="00303E44" w:rsidRPr="00A918C4" w:rsidTr="005361AD">
        <w:tc>
          <w:tcPr>
            <w:tcW w:w="709" w:type="dxa"/>
          </w:tcPr>
          <w:p w:rsidR="00303E44" w:rsidRPr="00A918C4" w:rsidRDefault="00303E44" w:rsidP="00A918C4">
            <w:pPr>
              <w:pStyle w:val="Style89"/>
              <w:widowControl/>
              <w:spacing w:line="360" w:lineRule="auto"/>
              <w:jc w:val="center"/>
              <w:rPr>
                <w:rStyle w:val="FontStyle165"/>
                <w:rFonts w:ascii="Times New Roman" w:hAnsi="Times New Roman" w:cs="Times New Roman"/>
                <w:sz w:val="24"/>
                <w:szCs w:val="24"/>
              </w:rPr>
            </w:pPr>
            <w:r w:rsidRPr="00A918C4">
              <w:rPr>
                <w:rStyle w:val="FontStyle165"/>
                <w:rFonts w:ascii="Times New Roman" w:hAnsi="Times New Roman" w:cs="Times New Roman"/>
                <w:sz w:val="24"/>
                <w:szCs w:val="24"/>
              </w:rPr>
              <w:t>13</w:t>
            </w:r>
          </w:p>
        </w:tc>
        <w:tc>
          <w:tcPr>
            <w:tcW w:w="2410" w:type="dxa"/>
          </w:tcPr>
          <w:p w:rsidR="00303E44" w:rsidRPr="00A918C4" w:rsidRDefault="00303E44" w:rsidP="00A918C4">
            <w:pPr>
              <w:pStyle w:val="Style89"/>
              <w:widowControl/>
              <w:spacing w:line="360" w:lineRule="auto"/>
              <w:jc w:val="center"/>
              <w:rPr>
                <w:rStyle w:val="FontStyle165"/>
                <w:rFonts w:ascii="Times New Roman" w:hAnsi="Times New Roman" w:cs="Times New Roman"/>
                <w:sz w:val="24"/>
                <w:szCs w:val="24"/>
              </w:rPr>
            </w:pPr>
            <w:r w:rsidRPr="00A918C4">
              <w:rPr>
                <w:rStyle w:val="FontStyle165"/>
                <w:rFonts w:ascii="Times New Roman" w:hAnsi="Times New Roman" w:cs="Times New Roman"/>
                <w:sz w:val="24"/>
                <w:szCs w:val="24"/>
              </w:rPr>
              <w:t>Нитриты</w:t>
            </w:r>
          </w:p>
        </w:tc>
        <w:tc>
          <w:tcPr>
            <w:tcW w:w="1304" w:type="dxa"/>
          </w:tcPr>
          <w:p w:rsidR="00303E44" w:rsidRPr="00A918C4" w:rsidRDefault="00303E44" w:rsidP="00A918C4">
            <w:pPr>
              <w:pStyle w:val="Style89"/>
              <w:widowControl/>
              <w:spacing w:line="360" w:lineRule="auto"/>
              <w:jc w:val="center"/>
              <w:rPr>
                <w:rStyle w:val="FontStyle165"/>
                <w:rFonts w:ascii="Times New Roman" w:hAnsi="Times New Roman" w:cs="Times New Roman"/>
                <w:sz w:val="24"/>
                <w:szCs w:val="24"/>
                <w:vertAlign w:val="superscript"/>
              </w:rPr>
            </w:pPr>
            <w:r w:rsidRPr="00A918C4">
              <w:rPr>
                <w:rStyle w:val="FontStyle165"/>
                <w:rFonts w:ascii="Times New Roman" w:hAnsi="Times New Roman" w:cs="Times New Roman"/>
                <w:sz w:val="24"/>
                <w:szCs w:val="24"/>
              </w:rPr>
              <w:t>мг/дм</w:t>
            </w:r>
            <w:r w:rsidRPr="00A918C4">
              <w:rPr>
                <w:rStyle w:val="FontStyle165"/>
                <w:rFonts w:ascii="Times New Roman" w:hAnsi="Times New Roman" w:cs="Times New Roman"/>
                <w:sz w:val="24"/>
                <w:szCs w:val="24"/>
                <w:vertAlign w:val="superscript"/>
              </w:rPr>
              <w:t>3</w:t>
            </w:r>
          </w:p>
        </w:tc>
        <w:tc>
          <w:tcPr>
            <w:tcW w:w="372" w:type="dxa"/>
          </w:tcPr>
          <w:p w:rsidR="00303E44" w:rsidRPr="00A918C4" w:rsidRDefault="00303E44" w:rsidP="00A918C4">
            <w:pPr>
              <w:pStyle w:val="Style1"/>
              <w:widowControl/>
              <w:spacing w:line="360" w:lineRule="auto"/>
              <w:jc w:val="center"/>
            </w:pPr>
          </w:p>
        </w:tc>
        <w:tc>
          <w:tcPr>
            <w:tcW w:w="620" w:type="dxa"/>
          </w:tcPr>
          <w:p w:rsidR="00303E44" w:rsidRPr="00A918C4" w:rsidRDefault="00303E44" w:rsidP="00A918C4">
            <w:pPr>
              <w:pStyle w:val="Style1"/>
              <w:widowControl/>
              <w:spacing w:line="360" w:lineRule="auto"/>
              <w:jc w:val="center"/>
            </w:pPr>
          </w:p>
        </w:tc>
        <w:tc>
          <w:tcPr>
            <w:tcW w:w="620" w:type="dxa"/>
          </w:tcPr>
          <w:p w:rsidR="00303E44" w:rsidRPr="00A918C4" w:rsidRDefault="00303E44" w:rsidP="00A918C4">
            <w:pPr>
              <w:pStyle w:val="Style1"/>
              <w:widowControl/>
              <w:spacing w:line="360" w:lineRule="auto"/>
              <w:jc w:val="center"/>
            </w:pPr>
          </w:p>
        </w:tc>
        <w:tc>
          <w:tcPr>
            <w:tcW w:w="1860" w:type="dxa"/>
            <w:gridSpan w:val="3"/>
          </w:tcPr>
          <w:p w:rsidR="00303E44" w:rsidRPr="00A918C4" w:rsidRDefault="00303E44" w:rsidP="00A918C4">
            <w:pPr>
              <w:pStyle w:val="Style42"/>
              <w:widowControl/>
              <w:spacing w:line="360" w:lineRule="auto"/>
              <w:rPr>
                <w:rStyle w:val="FontStyle165"/>
                <w:rFonts w:ascii="Times New Roman" w:hAnsi="Times New Roman" w:cs="Times New Roman"/>
                <w:sz w:val="24"/>
                <w:szCs w:val="24"/>
              </w:rPr>
            </w:pPr>
            <w:r w:rsidRPr="00A918C4">
              <w:rPr>
                <w:rStyle w:val="FontStyle165"/>
                <w:rFonts w:ascii="Times New Roman" w:hAnsi="Times New Roman" w:cs="Times New Roman"/>
                <w:sz w:val="24"/>
                <w:szCs w:val="24"/>
              </w:rPr>
              <w:t>1 раз в год</w:t>
            </w:r>
          </w:p>
        </w:tc>
        <w:tc>
          <w:tcPr>
            <w:tcW w:w="1319" w:type="dxa"/>
          </w:tcPr>
          <w:p w:rsidR="00303E44" w:rsidRPr="00A918C4" w:rsidRDefault="00303E44" w:rsidP="00A918C4">
            <w:pPr>
              <w:pStyle w:val="Style89"/>
              <w:widowControl/>
              <w:spacing w:line="360" w:lineRule="auto"/>
              <w:jc w:val="center"/>
              <w:rPr>
                <w:rStyle w:val="FontStyle165"/>
                <w:rFonts w:ascii="Times New Roman" w:hAnsi="Times New Roman" w:cs="Times New Roman"/>
                <w:sz w:val="24"/>
                <w:szCs w:val="24"/>
              </w:rPr>
            </w:pPr>
            <w:r w:rsidRPr="00A918C4">
              <w:rPr>
                <w:rStyle w:val="FontStyle165"/>
                <w:rFonts w:ascii="Times New Roman" w:hAnsi="Times New Roman" w:cs="Times New Roman"/>
                <w:sz w:val="24"/>
                <w:szCs w:val="24"/>
              </w:rPr>
              <w:t>3</w:t>
            </w:r>
          </w:p>
        </w:tc>
      </w:tr>
      <w:tr w:rsidR="00303E44" w:rsidRPr="00A918C4" w:rsidTr="005361AD">
        <w:tc>
          <w:tcPr>
            <w:tcW w:w="709" w:type="dxa"/>
          </w:tcPr>
          <w:p w:rsidR="00303E44" w:rsidRPr="00A918C4" w:rsidRDefault="00303E44" w:rsidP="00A918C4">
            <w:pPr>
              <w:pStyle w:val="Style89"/>
              <w:widowControl/>
              <w:spacing w:line="360" w:lineRule="auto"/>
              <w:jc w:val="center"/>
              <w:rPr>
                <w:rStyle w:val="FontStyle165"/>
                <w:rFonts w:ascii="Times New Roman" w:hAnsi="Times New Roman" w:cs="Times New Roman"/>
                <w:sz w:val="24"/>
                <w:szCs w:val="24"/>
              </w:rPr>
            </w:pPr>
            <w:r w:rsidRPr="00A918C4">
              <w:rPr>
                <w:rStyle w:val="FontStyle165"/>
                <w:rFonts w:ascii="Times New Roman" w:hAnsi="Times New Roman" w:cs="Times New Roman"/>
                <w:sz w:val="24"/>
                <w:szCs w:val="24"/>
              </w:rPr>
              <w:t>14</w:t>
            </w:r>
          </w:p>
        </w:tc>
        <w:tc>
          <w:tcPr>
            <w:tcW w:w="2410" w:type="dxa"/>
            <w:vAlign w:val="center"/>
          </w:tcPr>
          <w:p w:rsidR="00303E44" w:rsidRPr="00A918C4" w:rsidRDefault="00A918C4" w:rsidP="00A918C4">
            <w:pPr>
              <w:pStyle w:val="Style42"/>
              <w:widowControl/>
              <w:spacing w:line="360" w:lineRule="auto"/>
              <w:rPr>
                <w:rStyle w:val="FontStyle165"/>
                <w:rFonts w:ascii="Times New Roman" w:hAnsi="Times New Roman" w:cs="Times New Roman"/>
                <w:sz w:val="24"/>
                <w:szCs w:val="24"/>
              </w:rPr>
            </w:pPr>
            <w:r>
              <w:rPr>
                <w:rStyle w:val="FontStyle165"/>
                <w:rFonts w:ascii="Times New Roman" w:hAnsi="Times New Roman" w:cs="Times New Roman"/>
                <w:sz w:val="24"/>
                <w:szCs w:val="24"/>
              </w:rPr>
              <w:t>Аммиак и ионы аммония (сум</w:t>
            </w:r>
            <w:r w:rsidR="00303E44" w:rsidRPr="00A918C4">
              <w:rPr>
                <w:rStyle w:val="FontStyle165"/>
                <w:rFonts w:ascii="Times New Roman" w:hAnsi="Times New Roman" w:cs="Times New Roman"/>
                <w:sz w:val="24"/>
                <w:szCs w:val="24"/>
              </w:rPr>
              <w:t>марно)</w:t>
            </w:r>
          </w:p>
        </w:tc>
        <w:tc>
          <w:tcPr>
            <w:tcW w:w="1304" w:type="dxa"/>
          </w:tcPr>
          <w:p w:rsidR="00303E44" w:rsidRPr="00A918C4" w:rsidRDefault="00303E44" w:rsidP="00A918C4">
            <w:pPr>
              <w:pStyle w:val="Style89"/>
              <w:widowControl/>
              <w:spacing w:line="360" w:lineRule="auto"/>
              <w:jc w:val="center"/>
              <w:rPr>
                <w:rStyle w:val="FontStyle165"/>
                <w:rFonts w:ascii="Times New Roman" w:hAnsi="Times New Roman" w:cs="Times New Roman"/>
                <w:sz w:val="24"/>
                <w:szCs w:val="24"/>
                <w:vertAlign w:val="superscript"/>
              </w:rPr>
            </w:pPr>
            <w:r w:rsidRPr="00A918C4">
              <w:rPr>
                <w:rStyle w:val="FontStyle165"/>
                <w:rFonts w:ascii="Times New Roman" w:hAnsi="Times New Roman" w:cs="Times New Roman"/>
                <w:sz w:val="24"/>
                <w:szCs w:val="24"/>
              </w:rPr>
              <w:t>мг/дм</w:t>
            </w:r>
            <w:r w:rsidRPr="00A918C4">
              <w:rPr>
                <w:rStyle w:val="FontStyle165"/>
                <w:rFonts w:ascii="Times New Roman" w:hAnsi="Times New Roman" w:cs="Times New Roman"/>
                <w:sz w:val="24"/>
                <w:szCs w:val="24"/>
                <w:vertAlign w:val="superscript"/>
              </w:rPr>
              <w:t>3</w:t>
            </w:r>
          </w:p>
        </w:tc>
        <w:tc>
          <w:tcPr>
            <w:tcW w:w="372" w:type="dxa"/>
          </w:tcPr>
          <w:p w:rsidR="00303E44" w:rsidRPr="00A918C4" w:rsidRDefault="00303E44" w:rsidP="00A918C4">
            <w:pPr>
              <w:pStyle w:val="Style1"/>
              <w:widowControl/>
              <w:spacing w:line="360" w:lineRule="auto"/>
              <w:jc w:val="center"/>
            </w:pPr>
          </w:p>
        </w:tc>
        <w:tc>
          <w:tcPr>
            <w:tcW w:w="620" w:type="dxa"/>
          </w:tcPr>
          <w:p w:rsidR="00303E44" w:rsidRPr="00A918C4" w:rsidRDefault="00303E44" w:rsidP="00A918C4">
            <w:pPr>
              <w:pStyle w:val="Style1"/>
              <w:widowControl/>
              <w:spacing w:line="360" w:lineRule="auto"/>
              <w:jc w:val="center"/>
            </w:pPr>
          </w:p>
        </w:tc>
        <w:tc>
          <w:tcPr>
            <w:tcW w:w="620" w:type="dxa"/>
          </w:tcPr>
          <w:p w:rsidR="00303E44" w:rsidRPr="00A918C4" w:rsidRDefault="00303E44" w:rsidP="00A918C4">
            <w:pPr>
              <w:pStyle w:val="Style1"/>
              <w:widowControl/>
              <w:spacing w:line="360" w:lineRule="auto"/>
              <w:jc w:val="center"/>
            </w:pPr>
          </w:p>
        </w:tc>
        <w:tc>
          <w:tcPr>
            <w:tcW w:w="1860" w:type="dxa"/>
            <w:gridSpan w:val="3"/>
          </w:tcPr>
          <w:p w:rsidR="00303E44" w:rsidRPr="00A918C4" w:rsidRDefault="00303E44" w:rsidP="00A918C4">
            <w:pPr>
              <w:pStyle w:val="Style42"/>
              <w:widowControl/>
              <w:spacing w:line="360" w:lineRule="auto"/>
              <w:rPr>
                <w:rStyle w:val="FontStyle165"/>
                <w:rFonts w:ascii="Times New Roman" w:hAnsi="Times New Roman" w:cs="Times New Roman"/>
                <w:sz w:val="24"/>
                <w:szCs w:val="24"/>
              </w:rPr>
            </w:pPr>
            <w:r w:rsidRPr="00A918C4">
              <w:rPr>
                <w:rStyle w:val="FontStyle165"/>
                <w:rFonts w:ascii="Times New Roman" w:hAnsi="Times New Roman" w:cs="Times New Roman"/>
                <w:sz w:val="24"/>
                <w:szCs w:val="24"/>
              </w:rPr>
              <w:t>1 раз в год</w:t>
            </w:r>
          </w:p>
        </w:tc>
        <w:tc>
          <w:tcPr>
            <w:tcW w:w="1319" w:type="dxa"/>
          </w:tcPr>
          <w:p w:rsidR="00303E44" w:rsidRPr="00A918C4" w:rsidRDefault="00303E44" w:rsidP="00A918C4">
            <w:pPr>
              <w:pStyle w:val="Style89"/>
              <w:widowControl/>
              <w:spacing w:line="360" w:lineRule="auto"/>
              <w:jc w:val="center"/>
              <w:rPr>
                <w:rStyle w:val="FontStyle165"/>
                <w:rFonts w:ascii="Times New Roman" w:hAnsi="Times New Roman" w:cs="Times New Roman"/>
                <w:sz w:val="24"/>
                <w:szCs w:val="24"/>
              </w:rPr>
            </w:pPr>
            <w:r w:rsidRPr="00A918C4">
              <w:rPr>
                <w:rStyle w:val="FontStyle165"/>
                <w:rFonts w:ascii="Times New Roman" w:hAnsi="Times New Roman" w:cs="Times New Roman"/>
                <w:sz w:val="24"/>
                <w:szCs w:val="24"/>
              </w:rPr>
              <w:t>2,57</w:t>
            </w:r>
          </w:p>
        </w:tc>
      </w:tr>
    </w:tbl>
    <w:p w:rsidR="00A918C4" w:rsidRDefault="00A918C4" w:rsidP="00A918C4">
      <w:pPr>
        <w:pStyle w:val="Style38"/>
        <w:widowControl/>
        <w:spacing w:line="360" w:lineRule="auto"/>
        <w:ind w:firstLine="590"/>
        <w:rPr>
          <w:rStyle w:val="FontStyle167"/>
          <w:rFonts w:ascii="Times New Roman" w:hAnsi="Times New Roman" w:cs="Times New Roman"/>
          <w:sz w:val="24"/>
          <w:szCs w:val="24"/>
        </w:rPr>
      </w:pPr>
    </w:p>
    <w:p w:rsidR="00303E44" w:rsidRPr="00A918C4" w:rsidRDefault="00303E44" w:rsidP="007376BA">
      <w:pPr>
        <w:pStyle w:val="Style38"/>
        <w:widowControl/>
        <w:spacing w:line="360" w:lineRule="auto"/>
        <w:ind w:firstLine="590"/>
        <w:rPr>
          <w:rStyle w:val="FontStyle167"/>
          <w:rFonts w:ascii="Times New Roman" w:hAnsi="Times New Roman" w:cs="Times New Roman"/>
          <w:sz w:val="24"/>
          <w:szCs w:val="24"/>
        </w:rPr>
      </w:pPr>
      <w:r w:rsidRPr="00A918C4">
        <w:rPr>
          <w:rStyle w:val="FontStyle167"/>
          <w:rFonts w:ascii="Times New Roman" w:hAnsi="Times New Roman" w:cs="Times New Roman"/>
          <w:sz w:val="24"/>
          <w:szCs w:val="24"/>
        </w:rPr>
        <w:t>Исходя из приведенных показателей качества питьевой воды, нельзя утверждать, что питьевая водопроводная вода п.г.т. Игрим соответствует требованиям СанПиН 2.1.4.1074-01 «Питьевая вода. Гигиенические тре</w:t>
      </w:r>
      <w:r w:rsidRPr="00A918C4">
        <w:rPr>
          <w:rStyle w:val="FontStyle167"/>
          <w:rFonts w:ascii="Times New Roman" w:hAnsi="Times New Roman" w:cs="Times New Roman"/>
          <w:sz w:val="24"/>
          <w:szCs w:val="24"/>
        </w:rPr>
        <w:softHyphen/>
        <w:t>бования к качеству воды централизованных систем питьевого водоснаб</w:t>
      </w:r>
      <w:r w:rsidRPr="00A918C4">
        <w:rPr>
          <w:rStyle w:val="FontStyle167"/>
          <w:rFonts w:ascii="Times New Roman" w:hAnsi="Times New Roman" w:cs="Times New Roman"/>
          <w:sz w:val="24"/>
          <w:szCs w:val="24"/>
        </w:rPr>
        <w:softHyphen/>
        <w:t xml:space="preserve">жения». Выявлено небольшое </w:t>
      </w:r>
      <w:r w:rsidRPr="00BD74FD">
        <w:rPr>
          <w:rStyle w:val="FontStyle167"/>
          <w:rFonts w:ascii="Times New Roman" w:hAnsi="Times New Roman" w:cs="Times New Roman"/>
          <w:sz w:val="24"/>
          <w:szCs w:val="24"/>
        </w:rPr>
        <w:t>превышение концентрации соединений железа. Так же при не функционирующем должным образом узле обез</w:t>
      </w:r>
      <w:r w:rsidRPr="00BD74FD">
        <w:rPr>
          <w:rStyle w:val="FontStyle167"/>
          <w:rFonts w:ascii="Times New Roman" w:hAnsi="Times New Roman" w:cs="Times New Roman"/>
          <w:sz w:val="24"/>
          <w:szCs w:val="24"/>
        </w:rPr>
        <w:softHyphen/>
        <w:t>зараживания,</w:t>
      </w:r>
      <w:r w:rsidRPr="00A918C4">
        <w:rPr>
          <w:rStyle w:val="FontStyle167"/>
          <w:rFonts w:ascii="Times New Roman" w:hAnsi="Times New Roman" w:cs="Times New Roman"/>
          <w:sz w:val="24"/>
          <w:szCs w:val="24"/>
        </w:rPr>
        <w:t xml:space="preserve"> соответствие питьевой воды требованиям СанПиН 2.1.4.1074-01 «Питьевая вода. Гигиенические требования централизо</w:t>
      </w:r>
      <w:r w:rsidRPr="00A918C4">
        <w:rPr>
          <w:rStyle w:val="FontStyle167"/>
          <w:rFonts w:ascii="Times New Roman" w:hAnsi="Times New Roman" w:cs="Times New Roman"/>
          <w:sz w:val="24"/>
          <w:szCs w:val="24"/>
        </w:rPr>
        <w:softHyphen/>
        <w:t>ванных систем питьевого водоснабжения. Контроль качества» добиться не представляется возможным.</w:t>
      </w:r>
    </w:p>
    <w:p w:rsidR="00303E44" w:rsidRPr="00A918C4" w:rsidRDefault="00303E44" w:rsidP="007376BA">
      <w:pPr>
        <w:pStyle w:val="Style38"/>
        <w:widowControl/>
        <w:spacing w:line="360" w:lineRule="auto"/>
        <w:ind w:firstLine="590"/>
        <w:jc w:val="left"/>
        <w:rPr>
          <w:rStyle w:val="FontStyle167"/>
          <w:rFonts w:ascii="Times New Roman" w:hAnsi="Times New Roman" w:cs="Times New Roman"/>
          <w:sz w:val="24"/>
          <w:szCs w:val="24"/>
        </w:rPr>
      </w:pPr>
      <w:r w:rsidRPr="00A918C4">
        <w:rPr>
          <w:rStyle w:val="FontStyle167"/>
          <w:rFonts w:ascii="Times New Roman" w:hAnsi="Times New Roman" w:cs="Times New Roman"/>
          <w:sz w:val="24"/>
          <w:szCs w:val="24"/>
        </w:rPr>
        <w:t>Исходя из вышеизложенного:</w:t>
      </w:r>
    </w:p>
    <w:p w:rsidR="00303E44" w:rsidRPr="00A918C4" w:rsidRDefault="00303E44" w:rsidP="007376BA">
      <w:pPr>
        <w:pStyle w:val="Style59"/>
        <w:widowControl/>
        <w:tabs>
          <w:tab w:val="left" w:pos="744"/>
        </w:tabs>
        <w:spacing w:line="360" w:lineRule="auto"/>
        <w:ind w:firstLine="590"/>
        <w:rPr>
          <w:rStyle w:val="FontStyle167"/>
          <w:rFonts w:ascii="Times New Roman" w:hAnsi="Times New Roman" w:cs="Times New Roman"/>
          <w:sz w:val="24"/>
          <w:szCs w:val="24"/>
        </w:rPr>
      </w:pPr>
      <w:r w:rsidRPr="00A918C4">
        <w:rPr>
          <w:rStyle w:val="FontStyle167"/>
          <w:rFonts w:ascii="Times New Roman" w:hAnsi="Times New Roman" w:cs="Times New Roman"/>
          <w:sz w:val="24"/>
          <w:szCs w:val="24"/>
        </w:rPr>
        <w:t>-</w:t>
      </w:r>
      <w:r w:rsidRPr="00A918C4">
        <w:rPr>
          <w:rStyle w:val="FontStyle167"/>
          <w:rFonts w:ascii="Times New Roman" w:hAnsi="Times New Roman" w:cs="Times New Roman"/>
          <w:sz w:val="24"/>
          <w:szCs w:val="24"/>
        </w:rPr>
        <w:tab/>
        <w:t>необходимо усилить технологический контроль показателя наличия соединений железа.</w:t>
      </w:r>
    </w:p>
    <w:p w:rsidR="00303E44" w:rsidRDefault="00303E44" w:rsidP="007376BA">
      <w:pPr>
        <w:pStyle w:val="Style59"/>
        <w:widowControl/>
        <w:tabs>
          <w:tab w:val="left" w:pos="869"/>
        </w:tabs>
        <w:spacing w:line="360" w:lineRule="auto"/>
        <w:ind w:firstLine="590"/>
        <w:rPr>
          <w:rStyle w:val="FontStyle167"/>
          <w:rFonts w:ascii="Times New Roman" w:hAnsi="Times New Roman" w:cs="Times New Roman"/>
          <w:sz w:val="24"/>
          <w:szCs w:val="24"/>
        </w:rPr>
      </w:pPr>
      <w:r w:rsidRPr="00A918C4">
        <w:rPr>
          <w:rStyle w:val="FontStyle167"/>
          <w:rFonts w:ascii="Times New Roman" w:hAnsi="Times New Roman" w:cs="Times New Roman"/>
          <w:sz w:val="24"/>
          <w:szCs w:val="24"/>
        </w:rPr>
        <w:t>-</w:t>
      </w:r>
      <w:r w:rsidRPr="00A918C4">
        <w:rPr>
          <w:rStyle w:val="FontStyle167"/>
          <w:rFonts w:ascii="Times New Roman" w:hAnsi="Times New Roman" w:cs="Times New Roman"/>
          <w:sz w:val="24"/>
          <w:szCs w:val="24"/>
        </w:rPr>
        <w:tab/>
        <w:t>необходима модернизация узла обеззараживания.</w:t>
      </w:r>
    </w:p>
    <w:p w:rsidR="007376BA" w:rsidRPr="00A918C4" w:rsidRDefault="007376BA" w:rsidP="007376BA">
      <w:pPr>
        <w:pStyle w:val="Style59"/>
        <w:widowControl/>
        <w:tabs>
          <w:tab w:val="left" w:pos="869"/>
        </w:tabs>
        <w:spacing w:line="360" w:lineRule="auto"/>
        <w:ind w:firstLine="590"/>
        <w:rPr>
          <w:rStyle w:val="FontStyle167"/>
          <w:rFonts w:ascii="Times New Roman" w:hAnsi="Times New Roman" w:cs="Times New Roman"/>
          <w:sz w:val="24"/>
          <w:szCs w:val="24"/>
        </w:rPr>
      </w:pPr>
    </w:p>
    <w:p w:rsidR="00303E44" w:rsidRPr="00D4285E" w:rsidRDefault="00673ACC" w:rsidP="00303E44">
      <w:pPr>
        <w:pStyle w:val="20"/>
      </w:pPr>
      <w:bookmarkStart w:id="119" w:name="_Toc448754762"/>
      <w:r>
        <w:t>6</w:t>
      </w:r>
      <w:r w:rsidR="00303E44" w:rsidRPr="00D4285E">
        <w:t xml:space="preserve">.8. </w:t>
      </w:r>
      <w:r w:rsidR="00303E44">
        <w:t>Воздействие на окружающую среду.</w:t>
      </w:r>
      <w:bookmarkEnd w:id="119"/>
    </w:p>
    <w:p w:rsidR="00303E44" w:rsidRPr="007376BA" w:rsidRDefault="00303E44" w:rsidP="007376BA">
      <w:pPr>
        <w:pStyle w:val="Style38"/>
        <w:widowControl/>
        <w:spacing w:line="360" w:lineRule="auto"/>
        <w:ind w:firstLine="566"/>
      </w:pPr>
    </w:p>
    <w:p w:rsidR="00303E44" w:rsidRPr="007376BA" w:rsidRDefault="00303E44" w:rsidP="007376BA">
      <w:pPr>
        <w:pStyle w:val="Style66"/>
        <w:widowControl/>
        <w:spacing w:line="360" w:lineRule="auto"/>
        <w:ind w:firstLine="566"/>
        <w:rPr>
          <w:rStyle w:val="FontStyle167"/>
          <w:rFonts w:ascii="Times New Roman" w:hAnsi="Times New Roman" w:cs="Times New Roman"/>
          <w:sz w:val="24"/>
          <w:szCs w:val="24"/>
        </w:rPr>
      </w:pPr>
      <w:r w:rsidRPr="007376BA">
        <w:rPr>
          <w:rStyle w:val="FontStyle167"/>
          <w:rFonts w:ascii="Times New Roman" w:hAnsi="Times New Roman" w:cs="Times New Roman"/>
          <w:sz w:val="24"/>
          <w:szCs w:val="24"/>
        </w:rPr>
        <w:t>Реализация проектов реконструкции и технического перевооружения системы водоснабжения г.п. Игрим в рамках разработанной схемы водо</w:t>
      </w:r>
      <w:r w:rsidRPr="007376BA">
        <w:rPr>
          <w:rStyle w:val="FontStyle167"/>
          <w:rFonts w:ascii="Times New Roman" w:hAnsi="Times New Roman" w:cs="Times New Roman"/>
          <w:sz w:val="24"/>
          <w:szCs w:val="24"/>
        </w:rPr>
        <w:softHyphen/>
        <w:t>снабжения повлечет увеличение нагрузки на компоненты окружающей среды. В строительный период в ходе работ по прокладке водоводов, строительстве и реконструкции насосных станций, неизбежны следую</w:t>
      </w:r>
      <w:r w:rsidRPr="007376BA">
        <w:rPr>
          <w:rStyle w:val="FontStyle167"/>
          <w:rFonts w:ascii="Times New Roman" w:hAnsi="Times New Roman" w:cs="Times New Roman"/>
          <w:sz w:val="24"/>
          <w:szCs w:val="24"/>
        </w:rPr>
        <w:softHyphen/>
        <w:t>щие основные виды воздействия на компоненты окружающей среды:</w:t>
      </w:r>
    </w:p>
    <w:p w:rsidR="00303E44" w:rsidRPr="007376BA" w:rsidRDefault="00303E44" w:rsidP="007376BA">
      <w:pPr>
        <w:pStyle w:val="Style59"/>
        <w:widowControl/>
        <w:numPr>
          <w:ilvl w:val="0"/>
          <w:numId w:val="30"/>
        </w:numPr>
        <w:tabs>
          <w:tab w:val="left" w:pos="715"/>
        </w:tabs>
        <w:spacing w:line="360" w:lineRule="auto"/>
        <w:ind w:firstLine="566"/>
        <w:jc w:val="both"/>
        <w:rPr>
          <w:rStyle w:val="FontStyle167"/>
          <w:rFonts w:ascii="Times New Roman" w:hAnsi="Times New Roman" w:cs="Times New Roman"/>
          <w:sz w:val="24"/>
          <w:szCs w:val="24"/>
        </w:rPr>
      </w:pPr>
      <w:r w:rsidRPr="007376BA">
        <w:rPr>
          <w:rStyle w:val="FontStyle167"/>
          <w:rFonts w:ascii="Times New Roman" w:hAnsi="Times New Roman" w:cs="Times New Roman"/>
          <w:sz w:val="24"/>
          <w:szCs w:val="24"/>
        </w:rPr>
        <w:t>загрязнение атмосферного воздуха и акустическое воздействие в результате работы строительной техники и механизмов;</w:t>
      </w:r>
    </w:p>
    <w:p w:rsidR="00303E44" w:rsidRPr="007376BA" w:rsidRDefault="00303E44" w:rsidP="007376BA">
      <w:pPr>
        <w:pStyle w:val="Style59"/>
        <w:widowControl/>
        <w:numPr>
          <w:ilvl w:val="0"/>
          <w:numId w:val="30"/>
        </w:numPr>
        <w:tabs>
          <w:tab w:val="left" w:pos="715"/>
        </w:tabs>
        <w:spacing w:line="360" w:lineRule="auto"/>
        <w:ind w:firstLine="566"/>
        <w:jc w:val="both"/>
        <w:rPr>
          <w:rStyle w:val="FontStyle167"/>
          <w:rFonts w:ascii="Times New Roman" w:hAnsi="Times New Roman" w:cs="Times New Roman"/>
          <w:sz w:val="24"/>
          <w:szCs w:val="24"/>
        </w:rPr>
      </w:pPr>
      <w:r w:rsidRPr="007376BA">
        <w:rPr>
          <w:rStyle w:val="FontStyle167"/>
          <w:rFonts w:ascii="Times New Roman" w:hAnsi="Times New Roman" w:cs="Times New Roman"/>
          <w:sz w:val="24"/>
          <w:szCs w:val="24"/>
        </w:rPr>
        <w:lastRenderedPageBreak/>
        <w:t>образование определенных видов и объемов отходов строитель</w:t>
      </w:r>
      <w:r w:rsidRPr="007376BA">
        <w:rPr>
          <w:rStyle w:val="FontStyle167"/>
          <w:rFonts w:ascii="Times New Roman" w:hAnsi="Times New Roman" w:cs="Times New Roman"/>
          <w:sz w:val="24"/>
          <w:szCs w:val="24"/>
        </w:rPr>
        <w:softHyphen/>
        <w:t>ства, демонтажа, сноса, жизнедеятельности строительного городка.</w:t>
      </w:r>
    </w:p>
    <w:p w:rsidR="00303E44" w:rsidRPr="007376BA" w:rsidRDefault="00303E44" w:rsidP="007376BA">
      <w:pPr>
        <w:pStyle w:val="Style59"/>
        <w:widowControl/>
        <w:numPr>
          <w:ilvl w:val="0"/>
          <w:numId w:val="30"/>
        </w:numPr>
        <w:tabs>
          <w:tab w:val="left" w:pos="715"/>
        </w:tabs>
        <w:spacing w:line="360" w:lineRule="auto"/>
        <w:ind w:firstLine="566"/>
        <w:jc w:val="both"/>
        <w:rPr>
          <w:rStyle w:val="FontStyle167"/>
          <w:rFonts w:ascii="Times New Roman" w:hAnsi="Times New Roman" w:cs="Times New Roman"/>
          <w:sz w:val="24"/>
          <w:szCs w:val="24"/>
        </w:rPr>
      </w:pPr>
      <w:r w:rsidRPr="007376BA">
        <w:rPr>
          <w:rStyle w:val="FontStyle167"/>
          <w:rFonts w:ascii="Times New Roman" w:hAnsi="Times New Roman" w:cs="Times New Roman"/>
          <w:sz w:val="24"/>
          <w:szCs w:val="24"/>
        </w:rPr>
        <w:t>образование различного вида стоков (поверхностных, хозяйствен</w:t>
      </w:r>
      <w:r w:rsidRPr="007376BA">
        <w:rPr>
          <w:rStyle w:val="FontStyle167"/>
          <w:rFonts w:ascii="Times New Roman" w:hAnsi="Times New Roman" w:cs="Times New Roman"/>
          <w:sz w:val="24"/>
          <w:szCs w:val="24"/>
        </w:rPr>
        <w:softHyphen/>
        <w:t>но-бытовых, производственных) с территории проведения работ.</w:t>
      </w:r>
    </w:p>
    <w:p w:rsidR="00303E44" w:rsidRPr="007376BA" w:rsidRDefault="00303E44" w:rsidP="007376BA">
      <w:pPr>
        <w:pStyle w:val="Style38"/>
        <w:widowControl/>
        <w:spacing w:line="360" w:lineRule="auto"/>
        <w:ind w:firstLine="566"/>
        <w:rPr>
          <w:rStyle w:val="FontStyle167"/>
          <w:rFonts w:ascii="Times New Roman" w:hAnsi="Times New Roman" w:cs="Times New Roman"/>
          <w:sz w:val="24"/>
          <w:szCs w:val="24"/>
        </w:rPr>
      </w:pPr>
      <w:r w:rsidRPr="007376BA">
        <w:rPr>
          <w:rStyle w:val="FontStyle167"/>
          <w:rFonts w:ascii="Times New Roman" w:hAnsi="Times New Roman" w:cs="Times New Roman"/>
          <w:sz w:val="24"/>
          <w:szCs w:val="24"/>
        </w:rPr>
        <w:t>Данные виды воздействия носят кратковременный характер, пре</w:t>
      </w:r>
      <w:r w:rsidRPr="007376BA">
        <w:rPr>
          <w:rStyle w:val="FontStyle167"/>
          <w:rFonts w:ascii="Times New Roman" w:hAnsi="Times New Roman" w:cs="Times New Roman"/>
          <w:sz w:val="24"/>
          <w:szCs w:val="24"/>
        </w:rPr>
        <w:softHyphen/>
        <w:t>кращаются после завершения строительных работ и не окажет суще</w:t>
      </w:r>
      <w:r w:rsidRPr="007376BA">
        <w:rPr>
          <w:rStyle w:val="FontStyle167"/>
          <w:rFonts w:ascii="Times New Roman" w:hAnsi="Times New Roman" w:cs="Times New Roman"/>
          <w:sz w:val="24"/>
          <w:szCs w:val="24"/>
        </w:rPr>
        <w:softHyphen/>
        <w:t>ственного влияние на окружающую среду.</w:t>
      </w:r>
    </w:p>
    <w:p w:rsidR="00303E44" w:rsidRPr="007376BA" w:rsidRDefault="00303E44" w:rsidP="007376BA">
      <w:pPr>
        <w:pStyle w:val="Style38"/>
        <w:widowControl/>
        <w:spacing w:line="360" w:lineRule="auto"/>
        <w:ind w:firstLine="566"/>
        <w:rPr>
          <w:rStyle w:val="FontStyle167"/>
          <w:rFonts w:ascii="Times New Roman" w:hAnsi="Times New Roman" w:cs="Times New Roman"/>
          <w:sz w:val="24"/>
          <w:szCs w:val="24"/>
        </w:rPr>
      </w:pPr>
      <w:r w:rsidRPr="007376BA">
        <w:rPr>
          <w:rStyle w:val="FontStyle167"/>
          <w:rFonts w:ascii="Times New Roman" w:hAnsi="Times New Roman" w:cs="Times New Roman"/>
          <w:sz w:val="24"/>
          <w:szCs w:val="24"/>
        </w:rPr>
        <w:t>Для предотвращению влияния на компоненты окружающей среды в течение строительного периода предлагается осуществлять мероприя</w:t>
      </w:r>
      <w:r w:rsidRPr="007376BA">
        <w:rPr>
          <w:rStyle w:val="FontStyle167"/>
          <w:rFonts w:ascii="Times New Roman" w:hAnsi="Times New Roman" w:cs="Times New Roman"/>
          <w:sz w:val="24"/>
          <w:szCs w:val="24"/>
        </w:rPr>
        <w:softHyphen/>
        <w:t>тия:</w:t>
      </w:r>
    </w:p>
    <w:p w:rsidR="00303E44" w:rsidRPr="007376BA" w:rsidRDefault="00303E44" w:rsidP="007376BA">
      <w:pPr>
        <w:pStyle w:val="Style59"/>
        <w:widowControl/>
        <w:tabs>
          <w:tab w:val="left" w:pos="715"/>
        </w:tabs>
        <w:spacing w:line="360" w:lineRule="auto"/>
        <w:ind w:firstLine="566"/>
        <w:rPr>
          <w:rStyle w:val="FontStyle167"/>
          <w:rFonts w:ascii="Times New Roman" w:hAnsi="Times New Roman" w:cs="Times New Roman"/>
          <w:sz w:val="24"/>
          <w:szCs w:val="24"/>
        </w:rPr>
      </w:pPr>
      <w:r w:rsidRPr="007376BA">
        <w:rPr>
          <w:rStyle w:val="FontStyle167"/>
          <w:rFonts w:ascii="Times New Roman" w:hAnsi="Times New Roman" w:cs="Times New Roman"/>
          <w:sz w:val="24"/>
          <w:szCs w:val="24"/>
        </w:rPr>
        <w:t>-</w:t>
      </w:r>
      <w:r w:rsidRPr="007376BA">
        <w:rPr>
          <w:rStyle w:val="FontStyle167"/>
          <w:rFonts w:ascii="Times New Roman" w:hAnsi="Times New Roman" w:cs="Times New Roman"/>
          <w:sz w:val="24"/>
          <w:szCs w:val="24"/>
        </w:rPr>
        <w:tab/>
        <w:t>работы производить минимально возможным количеством строи</w:t>
      </w:r>
      <w:r w:rsidRPr="007376BA">
        <w:rPr>
          <w:rStyle w:val="FontStyle167"/>
          <w:rFonts w:ascii="Times New Roman" w:hAnsi="Times New Roman" w:cs="Times New Roman"/>
          <w:sz w:val="24"/>
          <w:szCs w:val="24"/>
        </w:rPr>
        <w:softHyphen/>
        <w:t>тельных механизмов и техники, что позволит снизить количество выбро</w:t>
      </w:r>
      <w:r w:rsidRPr="007376BA">
        <w:rPr>
          <w:rStyle w:val="FontStyle167"/>
          <w:rFonts w:ascii="Times New Roman" w:hAnsi="Times New Roman" w:cs="Times New Roman"/>
          <w:sz w:val="24"/>
          <w:szCs w:val="24"/>
        </w:rPr>
        <w:softHyphen/>
        <w:t>сов загрязняющих веществ в атмосферный воздух;</w:t>
      </w:r>
    </w:p>
    <w:p w:rsidR="00303E44" w:rsidRPr="007376BA" w:rsidRDefault="00303E44" w:rsidP="007376BA">
      <w:pPr>
        <w:pStyle w:val="Style38"/>
        <w:widowControl/>
        <w:spacing w:line="360" w:lineRule="auto"/>
        <w:ind w:firstLine="566"/>
        <w:rPr>
          <w:rStyle w:val="FontStyle167"/>
          <w:rFonts w:ascii="Times New Roman" w:hAnsi="Times New Roman" w:cs="Times New Roman"/>
          <w:sz w:val="24"/>
          <w:szCs w:val="24"/>
        </w:rPr>
      </w:pPr>
      <w:r w:rsidRPr="007376BA">
        <w:rPr>
          <w:rStyle w:val="FontStyle167"/>
          <w:rFonts w:ascii="Times New Roman" w:hAnsi="Times New Roman" w:cs="Times New Roman"/>
          <w:sz w:val="24"/>
          <w:szCs w:val="24"/>
        </w:rPr>
        <w:t>-предусмотреть организацию рационального режима работы строи</w:t>
      </w:r>
      <w:r w:rsidRPr="007376BA">
        <w:rPr>
          <w:rStyle w:val="FontStyle167"/>
          <w:rFonts w:ascii="Times New Roman" w:hAnsi="Times New Roman" w:cs="Times New Roman"/>
          <w:sz w:val="24"/>
          <w:szCs w:val="24"/>
        </w:rPr>
        <w:softHyphen/>
        <w:t>тельной техники;</w:t>
      </w:r>
    </w:p>
    <w:p w:rsidR="00303E44" w:rsidRPr="007376BA" w:rsidRDefault="00303E44" w:rsidP="007376BA">
      <w:pPr>
        <w:pStyle w:val="Style38"/>
        <w:widowControl/>
        <w:spacing w:line="360" w:lineRule="auto"/>
        <w:ind w:firstLine="566"/>
        <w:rPr>
          <w:rStyle w:val="FontStyle167"/>
          <w:rFonts w:ascii="Times New Roman" w:hAnsi="Times New Roman" w:cs="Times New Roman"/>
          <w:sz w:val="24"/>
          <w:szCs w:val="24"/>
        </w:rPr>
      </w:pPr>
      <w:r w:rsidRPr="007376BA">
        <w:rPr>
          <w:rStyle w:val="FontStyle167"/>
          <w:rFonts w:ascii="Times New Roman" w:hAnsi="Times New Roman" w:cs="Times New Roman"/>
          <w:sz w:val="24"/>
          <w:szCs w:val="24"/>
        </w:rPr>
        <w:t>-при длительных перерывах в работе запрещается оставлять меха</w:t>
      </w:r>
      <w:r w:rsidRPr="007376BA">
        <w:rPr>
          <w:rStyle w:val="FontStyle167"/>
          <w:rFonts w:ascii="Times New Roman" w:hAnsi="Times New Roman" w:cs="Times New Roman"/>
          <w:sz w:val="24"/>
          <w:szCs w:val="24"/>
        </w:rPr>
        <w:softHyphen/>
        <w:t>низмы и автотранспорт с включёнными двигателями, исключить нерабо</w:t>
      </w:r>
      <w:r w:rsidRPr="007376BA">
        <w:rPr>
          <w:rStyle w:val="FontStyle167"/>
          <w:rFonts w:ascii="Times New Roman" w:hAnsi="Times New Roman" w:cs="Times New Roman"/>
          <w:sz w:val="24"/>
          <w:szCs w:val="24"/>
        </w:rPr>
        <w:softHyphen/>
        <w:t>чий отстой строительной техники с включенным двигателем;</w:t>
      </w:r>
    </w:p>
    <w:p w:rsidR="00303E44" w:rsidRPr="007376BA" w:rsidRDefault="00303E44" w:rsidP="007376BA">
      <w:pPr>
        <w:pStyle w:val="Style38"/>
        <w:widowControl/>
        <w:spacing w:line="360" w:lineRule="auto"/>
        <w:ind w:firstLine="566"/>
        <w:rPr>
          <w:rStyle w:val="FontStyle167"/>
          <w:rFonts w:ascii="Times New Roman" w:hAnsi="Times New Roman" w:cs="Times New Roman"/>
          <w:sz w:val="24"/>
          <w:szCs w:val="24"/>
        </w:rPr>
      </w:pPr>
      <w:r w:rsidRPr="007376BA">
        <w:rPr>
          <w:rStyle w:val="FontStyle167"/>
          <w:rFonts w:ascii="Times New Roman" w:hAnsi="Times New Roman" w:cs="Times New Roman"/>
          <w:sz w:val="24"/>
          <w:szCs w:val="24"/>
        </w:rPr>
        <w:t>-не допускать отстоя на строительной площадке «лишнего» транс</w:t>
      </w:r>
      <w:r w:rsidRPr="007376BA">
        <w:rPr>
          <w:rStyle w:val="FontStyle167"/>
          <w:rFonts w:ascii="Times New Roman" w:hAnsi="Times New Roman" w:cs="Times New Roman"/>
          <w:sz w:val="24"/>
          <w:szCs w:val="24"/>
        </w:rPr>
        <w:softHyphen/>
        <w:t>порта и механизмов (строгое соблюдение графика работ);</w:t>
      </w:r>
    </w:p>
    <w:p w:rsidR="00303E44" w:rsidRPr="007376BA" w:rsidRDefault="00303E44" w:rsidP="007376BA">
      <w:pPr>
        <w:pStyle w:val="Style59"/>
        <w:widowControl/>
        <w:tabs>
          <w:tab w:val="left" w:pos="715"/>
        </w:tabs>
        <w:spacing w:line="360" w:lineRule="auto"/>
        <w:ind w:firstLine="566"/>
        <w:rPr>
          <w:rStyle w:val="FontStyle167"/>
          <w:rFonts w:ascii="Times New Roman" w:hAnsi="Times New Roman" w:cs="Times New Roman"/>
          <w:sz w:val="24"/>
          <w:szCs w:val="24"/>
        </w:rPr>
      </w:pPr>
      <w:r w:rsidRPr="007376BA">
        <w:rPr>
          <w:rStyle w:val="FontStyle167"/>
          <w:rFonts w:ascii="Times New Roman" w:hAnsi="Times New Roman" w:cs="Times New Roman"/>
          <w:sz w:val="24"/>
          <w:szCs w:val="24"/>
        </w:rPr>
        <w:t>-</w:t>
      </w:r>
      <w:r w:rsidRPr="007376BA">
        <w:rPr>
          <w:rStyle w:val="FontStyle167"/>
          <w:rFonts w:ascii="Times New Roman" w:hAnsi="Times New Roman" w:cs="Times New Roman"/>
          <w:sz w:val="24"/>
          <w:szCs w:val="24"/>
        </w:rPr>
        <w:tab/>
        <w:t>для уменьшения токсичности и дымности отходящих газов дизель</w:t>
      </w:r>
      <w:r w:rsidRPr="007376BA">
        <w:rPr>
          <w:rStyle w:val="FontStyle167"/>
          <w:rFonts w:ascii="Times New Roman" w:hAnsi="Times New Roman" w:cs="Times New Roman"/>
          <w:sz w:val="24"/>
          <w:szCs w:val="24"/>
        </w:rPr>
        <w:softHyphen/>
        <w:t>ной строительной техники применять каталитические и жидкостные нейтрализаторы, сажевые фильтры.</w:t>
      </w:r>
    </w:p>
    <w:p w:rsidR="00303E44" w:rsidRPr="007376BA" w:rsidRDefault="00303E44" w:rsidP="007376BA">
      <w:pPr>
        <w:pStyle w:val="Style38"/>
        <w:widowControl/>
        <w:spacing w:line="360" w:lineRule="auto"/>
        <w:ind w:firstLine="566"/>
        <w:rPr>
          <w:rStyle w:val="FontStyle167"/>
          <w:rFonts w:ascii="Times New Roman" w:hAnsi="Times New Roman" w:cs="Times New Roman"/>
          <w:sz w:val="24"/>
          <w:szCs w:val="24"/>
        </w:rPr>
      </w:pPr>
      <w:r w:rsidRPr="007376BA">
        <w:rPr>
          <w:rStyle w:val="FontStyle167"/>
          <w:rFonts w:ascii="Times New Roman" w:hAnsi="Times New Roman" w:cs="Times New Roman"/>
          <w:sz w:val="24"/>
          <w:szCs w:val="24"/>
        </w:rPr>
        <w:t>-организовать подъезды к строительной площадке таким образом, чтобы максимально снизить шумовое воздействие на жилую застройку;</w:t>
      </w:r>
    </w:p>
    <w:p w:rsidR="00303E44" w:rsidRPr="007376BA" w:rsidRDefault="00303E44" w:rsidP="007376BA">
      <w:pPr>
        <w:pStyle w:val="Style38"/>
        <w:widowControl/>
        <w:spacing w:line="360" w:lineRule="auto"/>
        <w:ind w:firstLine="566"/>
        <w:rPr>
          <w:rStyle w:val="FontStyle167"/>
          <w:rFonts w:ascii="Times New Roman" w:hAnsi="Times New Roman" w:cs="Times New Roman"/>
          <w:sz w:val="24"/>
          <w:szCs w:val="24"/>
        </w:rPr>
      </w:pPr>
      <w:r w:rsidRPr="007376BA">
        <w:rPr>
          <w:rStyle w:val="FontStyle167"/>
          <w:rFonts w:ascii="Times New Roman" w:hAnsi="Times New Roman" w:cs="Times New Roman"/>
          <w:sz w:val="24"/>
          <w:szCs w:val="24"/>
        </w:rPr>
        <w:t>-для звукоизоляции двигателей строительных машин применить за</w:t>
      </w:r>
      <w:r w:rsidRPr="007376BA">
        <w:rPr>
          <w:rStyle w:val="FontStyle167"/>
          <w:rFonts w:ascii="Times New Roman" w:hAnsi="Times New Roman" w:cs="Times New Roman"/>
          <w:sz w:val="24"/>
          <w:szCs w:val="24"/>
        </w:rPr>
        <w:softHyphen/>
        <w:t>щитные кожуха и звукоизоляционные покрытия капотов, предусмотреть изоляцию стационарных строительных механизмов шумозащитными па</w:t>
      </w:r>
      <w:r w:rsidRPr="007376BA">
        <w:rPr>
          <w:rStyle w:val="FontStyle167"/>
          <w:rFonts w:ascii="Times New Roman" w:hAnsi="Times New Roman" w:cs="Times New Roman"/>
          <w:sz w:val="24"/>
          <w:szCs w:val="24"/>
        </w:rPr>
        <w:softHyphen/>
        <w:t>латками, контейнерами и др.</w:t>
      </w:r>
    </w:p>
    <w:p w:rsidR="00303E44" w:rsidRPr="007376BA" w:rsidRDefault="00303E44" w:rsidP="007376BA">
      <w:pPr>
        <w:pStyle w:val="Style38"/>
        <w:widowControl/>
        <w:spacing w:line="360" w:lineRule="auto"/>
        <w:ind w:firstLine="566"/>
        <w:rPr>
          <w:rStyle w:val="FontStyle167"/>
          <w:rFonts w:ascii="Times New Roman" w:hAnsi="Times New Roman" w:cs="Times New Roman"/>
          <w:sz w:val="24"/>
          <w:szCs w:val="24"/>
        </w:rPr>
      </w:pPr>
      <w:r w:rsidRPr="007376BA">
        <w:rPr>
          <w:rStyle w:val="FontStyle167"/>
          <w:rFonts w:ascii="Times New Roman" w:hAnsi="Times New Roman" w:cs="Times New Roman"/>
          <w:sz w:val="24"/>
          <w:szCs w:val="24"/>
        </w:rPr>
        <w:t>-предусматривать организацию сбора, очистки и отведения загряз</w:t>
      </w:r>
      <w:r w:rsidRPr="007376BA">
        <w:rPr>
          <w:rStyle w:val="FontStyle167"/>
          <w:rFonts w:ascii="Times New Roman" w:hAnsi="Times New Roman" w:cs="Times New Roman"/>
          <w:sz w:val="24"/>
          <w:szCs w:val="24"/>
        </w:rPr>
        <w:softHyphen/>
        <w:t>ненного поверхностного стока со строительной площадки с целью ис</w:t>
      </w:r>
      <w:r w:rsidRPr="007376BA">
        <w:rPr>
          <w:rStyle w:val="FontStyle167"/>
          <w:rFonts w:ascii="Times New Roman" w:hAnsi="Times New Roman" w:cs="Times New Roman"/>
          <w:sz w:val="24"/>
          <w:szCs w:val="24"/>
        </w:rPr>
        <w:softHyphen/>
        <w:t>ключения попадания загрязнителей на соседние территории, в поверх</w:t>
      </w:r>
      <w:r w:rsidRPr="007376BA">
        <w:rPr>
          <w:rStyle w:val="FontStyle167"/>
          <w:rFonts w:ascii="Times New Roman" w:hAnsi="Times New Roman" w:cs="Times New Roman"/>
          <w:sz w:val="24"/>
          <w:szCs w:val="24"/>
        </w:rPr>
        <w:softHyphen/>
        <w:t>ностные и подземные водные объекты.</w:t>
      </w:r>
    </w:p>
    <w:p w:rsidR="00303E44" w:rsidRPr="007376BA" w:rsidRDefault="00303E44" w:rsidP="007376BA">
      <w:pPr>
        <w:pStyle w:val="Style38"/>
        <w:widowControl/>
        <w:spacing w:line="360" w:lineRule="auto"/>
        <w:ind w:firstLine="566"/>
        <w:rPr>
          <w:rStyle w:val="FontStyle167"/>
          <w:rFonts w:ascii="Times New Roman" w:hAnsi="Times New Roman" w:cs="Times New Roman"/>
          <w:sz w:val="24"/>
          <w:szCs w:val="24"/>
        </w:rPr>
      </w:pPr>
      <w:r w:rsidRPr="007376BA">
        <w:rPr>
          <w:rStyle w:val="FontStyle167"/>
          <w:rFonts w:ascii="Times New Roman" w:hAnsi="Times New Roman" w:cs="Times New Roman"/>
          <w:sz w:val="24"/>
          <w:szCs w:val="24"/>
        </w:rPr>
        <w:t>-для предотвращения попадания загрязнения с участка строитель</w:t>
      </w:r>
      <w:r w:rsidRPr="007376BA">
        <w:rPr>
          <w:rStyle w:val="FontStyle167"/>
          <w:rFonts w:ascii="Times New Roman" w:hAnsi="Times New Roman" w:cs="Times New Roman"/>
          <w:sz w:val="24"/>
          <w:szCs w:val="24"/>
        </w:rPr>
        <w:softHyphen/>
        <w:t>ных работ на окружающую территорию предусматривать установку мойки колес строительного автотранспорта, оборудованную системой оборот</w:t>
      </w:r>
      <w:r w:rsidRPr="007376BA">
        <w:rPr>
          <w:rStyle w:val="FontStyle167"/>
          <w:rFonts w:ascii="Times New Roman" w:hAnsi="Times New Roman" w:cs="Times New Roman"/>
          <w:sz w:val="24"/>
          <w:szCs w:val="24"/>
        </w:rPr>
        <w:softHyphen/>
        <w:t>ного водоснабжения.</w:t>
      </w:r>
    </w:p>
    <w:p w:rsidR="00303E44" w:rsidRPr="007376BA" w:rsidRDefault="00303E44" w:rsidP="007376BA">
      <w:pPr>
        <w:pStyle w:val="Style59"/>
        <w:widowControl/>
        <w:tabs>
          <w:tab w:val="left" w:pos="749"/>
        </w:tabs>
        <w:spacing w:line="360" w:lineRule="auto"/>
        <w:ind w:firstLine="566"/>
        <w:rPr>
          <w:rStyle w:val="FontStyle167"/>
          <w:rFonts w:ascii="Times New Roman" w:hAnsi="Times New Roman" w:cs="Times New Roman"/>
          <w:sz w:val="24"/>
          <w:szCs w:val="24"/>
        </w:rPr>
      </w:pPr>
      <w:r w:rsidRPr="007376BA">
        <w:rPr>
          <w:rStyle w:val="FontStyle167"/>
          <w:rFonts w:ascii="Times New Roman" w:hAnsi="Times New Roman" w:cs="Times New Roman"/>
          <w:sz w:val="24"/>
          <w:szCs w:val="24"/>
        </w:rPr>
        <w:t>-</w:t>
      </w:r>
      <w:r w:rsidRPr="007376BA">
        <w:rPr>
          <w:rStyle w:val="FontStyle167"/>
          <w:rFonts w:ascii="Times New Roman" w:hAnsi="Times New Roman" w:cs="Times New Roman"/>
          <w:sz w:val="24"/>
          <w:szCs w:val="24"/>
        </w:rPr>
        <w:tab/>
        <w:t>запрещается захоронение на территории ведения работ строи</w:t>
      </w:r>
      <w:r w:rsidRPr="007376BA">
        <w:rPr>
          <w:rStyle w:val="FontStyle167"/>
          <w:rFonts w:ascii="Times New Roman" w:hAnsi="Times New Roman" w:cs="Times New Roman"/>
          <w:sz w:val="24"/>
          <w:szCs w:val="24"/>
        </w:rPr>
        <w:softHyphen/>
        <w:t>тельного мусора, захламление прилегающей территории, слив топлива и масел на поверхность почвы.</w:t>
      </w:r>
    </w:p>
    <w:p w:rsidR="00303E44" w:rsidRPr="007376BA" w:rsidRDefault="00303E44" w:rsidP="007376BA">
      <w:pPr>
        <w:pStyle w:val="Style38"/>
        <w:widowControl/>
        <w:spacing w:line="360" w:lineRule="auto"/>
        <w:ind w:firstLine="566"/>
        <w:jc w:val="left"/>
        <w:rPr>
          <w:rStyle w:val="FontStyle167"/>
          <w:rFonts w:ascii="Times New Roman" w:hAnsi="Times New Roman" w:cs="Times New Roman"/>
          <w:sz w:val="24"/>
          <w:szCs w:val="24"/>
        </w:rPr>
      </w:pPr>
      <w:r w:rsidRPr="007376BA">
        <w:rPr>
          <w:rStyle w:val="FontStyle167"/>
          <w:rFonts w:ascii="Times New Roman" w:hAnsi="Times New Roman" w:cs="Times New Roman"/>
          <w:sz w:val="24"/>
          <w:szCs w:val="24"/>
        </w:rPr>
        <w:t>-запрещается сжигание отходов на строительной площадке.</w:t>
      </w:r>
    </w:p>
    <w:p w:rsidR="00303E44" w:rsidRPr="007376BA" w:rsidRDefault="00303E44" w:rsidP="007376BA">
      <w:pPr>
        <w:pStyle w:val="Style38"/>
        <w:widowControl/>
        <w:spacing w:line="360" w:lineRule="auto"/>
        <w:ind w:firstLine="566"/>
        <w:rPr>
          <w:rStyle w:val="FontStyle167"/>
          <w:rFonts w:ascii="Times New Roman" w:hAnsi="Times New Roman" w:cs="Times New Roman"/>
          <w:sz w:val="24"/>
          <w:szCs w:val="24"/>
        </w:rPr>
      </w:pPr>
      <w:r w:rsidRPr="007376BA">
        <w:rPr>
          <w:rStyle w:val="FontStyle167"/>
          <w:rFonts w:ascii="Times New Roman" w:hAnsi="Times New Roman" w:cs="Times New Roman"/>
          <w:sz w:val="24"/>
          <w:szCs w:val="24"/>
        </w:rPr>
        <w:lastRenderedPageBreak/>
        <w:t>-строительный мусор должен складироваться в специально отве</w:t>
      </w:r>
      <w:r w:rsidRPr="007376BA">
        <w:rPr>
          <w:rStyle w:val="FontStyle167"/>
          <w:rFonts w:ascii="Times New Roman" w:hAnsi="Times New Roman" w:cs="Times New Roman"/>
          <w:sz w:val="24"/>
          <w:szCs w:val="24"/>
        </w:rPr>
        <w:softHyphen/>
        <w:t>денных местах на стройплощадке для вывоза специализированной ор</w:t>
      </w:r>
      <w:r w:rsidRPr="007376BA">
        <w:rPr>
          <w:rStyle w:val="FontStyle167"/>
          <w:rFonts w:ascii="Times New Roman" w:hAnsi="Times New Roman" w:cs="Times New Roman"/>
          <w:sz w:val="24"/>
          <w:szCs w:val="24"/>
        </w:rPr>
        <w:softHyphen/>
        <w:t>ганизацией к месту переработки или размещения.</w:t>
      </w:r>
    </w:p>
    <w:p w:rsidR="00303E44" w:rsidRPr="007376BA" w:rsidRDefault="00303E44" w:rsidP="007376BA">
      <w:pPr>
        <w:pStyle w:val="Style38"/>
        <w:widowControl/>
        <w:spacing w:line="360" w:lineRule="auto"/>
        <w:ind w:firstLine="566"/>
        <w:rPr>
          <w:rStyle w:val="FontStyle167"/>
          <w:rFonts w:ascii="Times New Roman" w:hAnsi="Times New Roman" w:cs="Times New Roman"/>
          <w:sz w:val="24"/>
          <w:szCs w:val="24"/>
        </w:rPr>
      </w:pPr>
      <w:r w:rsidRPr="007376BA">
        <w:rPr>
          <w:rStyle w:val="FontStyle167"/>
          <w:rFonts w:ascii="Times New Roman" w:hAnsi="Times New Roman" w:cs="Times New Roman"/>
          <w:sz w:val="24"/>
          <w:szCs w:val="24"/>
        </w:rPr>
        <w:t>К необратимым последствиям реализации строительных проектов следует отнести:</w:t>
      </w:r>
    </w:p>
    <w:p w:rsidR="00303E44" w:rsidRPr="007376BA" w:rsidRDefault="00303E44" w:rsidP="007376BA">
      <w:pPr>
        <w:pStyle w:val="Style59"/>
        <w:widowControl/>
        <w:numPr>
          <w:ilvl w:val="0"/>
          <w:numId w:val="29"/>
        </w:numPr>
        <w:tabs>
          <w:tab w:val="left" w:pos="754"/>
        </w:tabs>
        <w:spacing w:line="360" w:lineRule="auto"/>
        <w:ind w:firstLine="566"/>
        <w:rPr>
          <w:rStyle w:val="FontStyle167"/>
          <w:rFonts w:ascii="Times New Roman" w:hAnsi="Times New Roman" w:cs="Times New Roman"/>
          <w:sz w:val="24"/>
          <w:szCs w:val="24"/>
        </w:rPr>
      </w:pPr>
      <w:r w:rsidRPr="007376BA">
        <w:rPr>
          <w:rStyle w:val="FontStyle167"/>
          <w:rFonts w:ascii="Times New Roman" w:hAnsi="Times New Roman" w:cs="Times New Roman"/>
          <w:sz w:val="24"/>
          <w:szCs w:val="24"/>
        </w:rPr>
        <w:t>изменение рельефа местности в ходе планировочных работ;</w:t>
      </w:r>
    </w:p>
    <w:p w:rsidR="00303E44" w:rsidRPr="005748E9" w:rsidRDefault="00303E44" w:rsidP="007376BA">
      <w:pPr>
        <w:pStyle w:val="Style59"/>
        <w:widowControl/>
        <w:numPr>
          <w:ilvl w:val="0"/>
          <w:numId w:val="29"/>
        </w:numPr>
        <w:tabs>
          <w:tab w:val="left" w:pos="754"/>
        </w:tabs>
        <w:spacing w:line="360" w:lineRule="auto"/>
        <w:ind w:firstLine="566"/>
      </w:pPr>
      <w:r w:rsidRPr="005748E9">
        <w:rPr>
          <w:rStyle w:val="FontStyle167"/>
          <w:rFonts w:ascii="Times New Roman" w:hAnsi="Times New Roman" w:cs="Times New Roman"/>
          <w:sz w:val="24"/>
          <w:szCs w:val="24"/>
        </w:rPr>
        <w:t>изменение гидрогеологических характеристик местности;</w:t>
      </w:r>
    </w:p>
    <w:p w:rsidR="00303E44" w:rsidRPr="007376BA" w:rsidRDefault="00303E44" w:rsidP="007376BA">
      <w:pPr>
        <w:pStyle w:val="Style59"/>
        <w:widowControl/>
        <w:numPr>
          <w:ilvl w:val="0"/>
          <w:numId w:val="29"/>
        </w:numPr>
        <w:tabs>
          <w:tab w:val="left" w:pos="749"/>
        </w:tabs>
        <w:spacing w:line="360" w:lineRule="auto"/>
        <w:ind w:firstLine="566"/>
        <w:jc w:val="both"/>
        <w:rPr>
          <w:rStyle w:val="FontStyle167"/>
          <w:rFonts w:ascii="Times New Roman" w:hAnsi="Times New Roman" w:cs="Times New Roman"/>
          <w:sz w:val="24"/>
          <w:szCs w:val="24"/>
        </w:rPr>
      </w:pPr>
      <w:r w:rsidRPr="007376BA">
        <w:rPr>
          <w:rStyle w:val="FontStyle167"/>
          <w:rFonts w:ascii="Times New Roman" w:hAnsi="Times New Roman" w:cs="Times New Roman"/>
          <w:sz w:val="24"/>
          <w:szCs w:val="24"/>
        </w:rPr>
        <w:t>изъятие озелененной территории под размещение хозяйственного объекта;</w:t>
      </w:r>
    </w:p>
    <w:p w:rsidR="00303E44" w:rsidRPr="007376BA" w:rsidRDefault="00303E44" w:rsidP="007376BA">
      <w:pPr>
        <w:pStyle w:val="Style59"/>
        <w:widowControl/>
        <w:numPr>
          <w:ilvl w:val="0"/>
          <w:numId w:val="29"/>
        </w:numPr>
        <w:tabs>
          <w:tab w:val="left" w:pos="749"/>
        </w:tabs>
        <w:spacing w:line="360" w:lineRule="auto"/>
        <w:ind w:firstLine="566"/>
        <w:jc w:val="both"/>
        <w:rPr>
          <w:rStyle w:val="FontStyle167"/>
          <w:rFonts w:ascii="Times New Roman" w:hAnsi="Times New Roman" w:cs="Times New Roman"/>
          <w:sz w:val="24"/>
          <w:szCs w:val="24"/>
        </w:rPr>
      </w:pPr>
      <w:r w:rsidRPr="007376BA">
        <w:rPr>
          <w:rStyle w:val="FontStyle167"/>
          <w:rFonts w:ascii="Times New Roman" w:hAnsi="Times New Roman" w:cs="Times New Roman"/>
          <w:sz w:val="24"/>
          <w:szCs w:val="24"/>
        </w:rPr>
        <w:t>нарушение сложившихся путей миграции диких животных в ходе размещения линейного объекта;</w:t>
      </w:r>
    </w:p>
    <w:p w:rsidR="00303E44" w:rsidRPr="007376BA" w:rsidRDefault="00303E44" w:rsidP="007376BA">
      <w:pPr>
        <w:pStyle w:val="Style59"/>
        <w:widowControl/>
        <w:numPr>
          <w:ilvl w:val="0"/>
          <w:numId w:val="29"/>
        </w:numPr>
        <w:tabs>
          <w:tab w:val="left" w:pos="749"/>
        </w:tabs>
        <w:spacing w:line="360" w:lineRule="auto"/>
        <w:ind w:firstLine="566"/>
        <w:jc w:val="both"/>
        <w:rPr>
          <w:rStyle w:val="FontStyle167"/>
          <w:rFonts w:ascii="Times New Roman" w:hAnsi="Times New Roman" w:cs="Times New Roman"/>
          <w:sz w:val="24"/>
          <w:szCs w:val="24"/>
        </w:rPr>
      </w:pPr>
      <w:r w:rsidRPr="007376BA">
        <w:rPr>
          <w:rStyle w:val="FontStyle167"/>
          <w:rFonts w:ascii="Times New Roman" w:hAnsi="Times New Roman" w:cs="Times New Roman"/>
          <w:sz w:val="24"/>
          <w:szCs w:val="24"/>
        </w:rPr>
        <w:t>развитие опасных природных процессов в результате нарушения равновесия природных экосистем.</w:t>
      </w:r>
    </w:p>
    <w:p w:rsidR="00303E44" w:rsidRPr="007376BA" w:rsidRDefault="00303E44" w:rsidP="007376BA">
      <w:pPr>
        <w:pStyle w:val="Style38"/>
        <w:widowControl/>
        <w:spacing w:line="360" w:lineRule="auto"/>
        <w:ind w:firstLine="566"/>
        <w:rPr>
          <w:rStyle w:val="FontStyle167"/>
          <w:rFonts w:ascii="Times New Roman" w:hAnsi="Times New Roman" w:cs="Times New Roman"/>
          <w:sz w:val="24"/>
          <w:szCs w:val="24"/>
        </w:rPr>
      </w:pPr>
      <w:r w:rsidRPr="007376BA">
        <w:rPr>
          <w:rStyle w:val="FontStyle167"/>
          <w:rFonts w:ascii="Times New Roman" w:hAnsi="Times New Roman" w:cs="Times New Roman"/>
          <w:sz w:val="24"/>
          <w:szCs w:val="24"/>
        </w:rPr>
        <w:t>Данные последствия минимизируются экологически обоснованным подбором площадки под размещение объекта, проведением комплекс</w:t>
      </w:r>
      <w:r w:rsidRPr="007376BA">
        <w:rPr>
          <w:rStyle w:val="FontStyle167"/>
          <w:rFonts w:ascii="Times New Roman" w:hAnsi="Times New Roman" w:cs="Times New Roman"/>
          <w:sz w:val="24"/>
          <w:szCs w:val="24"/>
        </w:rPr>
        <w:softHyphen/>
        <w:t>ных инженерно-экологических изысканий и развертыванием системы мо</w:t>
      </w:r>
      <w:r w:rsidRPr="007376BA">
        <w:rPr>
          <w:rStyle w:val="FontStyle167"/>
          <w:rFonts w:ascii="Times New Roman" w:hAnsi="Times New Roman" w:cs="Times New Roman"/>
          <w:sz w:val="24"/>
          <w:szCs w:val="24"/>
        </w:rPr>
        <w:softHyphen/>
        <w:t>ниторинга за состоянием опасных природных процессов, оценкой эколо</w:t>
      </w:r>
      <w:r w:rsidRPr="007376BA">
        <w:rPr>
          <w:rStyle w:val="FontStyle167"/>
          <w:rFonts w:ascii="Times New Roman" w:hAnsi="Times New Roman" w:cs="Times New Roman"/>
          <w:sz w:val="24"/>
          <w:szCs w:val="24"/>
        </w:rPr>
        <w:softHyphen/>
        <w:t>гических рисков размещения объекта.</w:t>
      </w:r>
    </w:p>
    <w:p w:rsidR="00303E44" w:rsidRPr="007376BA" w:rsidRDefault="00303E44" w:rsidP="007376BA">
      <w:pPr>
        <w:pStyle w:val="Style38"/>
        <w:widowControl/>
        <w:spacing w:line="360" w:lineRule="auto"/>
        <w:ind w:firstLine="566"/>
        <w:rPr>
          <w:rStyle w:val="FontStyle167"/>
          <w:rFonts w:ascii="Times New Roman" w:hAnsi="Times New Roman" w:cs="Times New Roman"/>
          <w:sz w:val="24"/>
          <w:szCs w:val="24"/>
        </w:rPr>
      </w:pPr>
      <w:r w:rsidRPr="007376BA">
        <w:rPr>
          <w:rStyle w:val="FontStyle167"/>
          <w:rFonts w:ascii="Times New Roman" w:hAnsi="Times New Roman" w:cs="Times New Roman"/>
          <w:sz w:val="24"/>
          <w:szCs w:val="24"/>
        </w:rPr>
        <w:t>Разработка «Оценки воздействия на окружающую среду» (ОВОС) на стадии обоснования инвестиций позволит свести к минимуму негативное воздействие на компоненты окружающей среды в ходе реализации про</w:t>
      </w:r>
      <w:r w:rsidRPr="007376BA">
        <w:rPr>
          <w:rStyle w:val="FontStyle167"/>
          <w:rFonts w:ascii="Times New Roman" w:hAnsi="Times New Roman" w:cs="Times New Roman"/>
          <w:sz w:val="24"/>
          <w:szCs w:val="24"/>
        </w:rPr>
        <w:softHyphen/>
        <w:t>ектов в рамках разработанной схемы водоснабжения.</w:t>
      </w:r>
    </w:p>
    <w:p w:rsidR="00303E44" w:rsidRPr="007376BA" w:rsidRDefault="00303E44" w:rsidP="007376BA">
      <w:pPr>
        <w:pStyle w:val="Style38"/>
        <w:widowControl/>
        <w:spacing w:line="360" w:lineRule="auto"/>
        <w:ind w:firstLine="566"/>
      </w:pPr>
    </w:p>
    <w:p w:rsidR="00303E44" w:rsidRPr="007376BA" w:rsidRDefault="00303E44" w:rsidP="007376BA">
      <w:pPr>
        <w:pStyle w:val="Style38"/>
        <w:widowControl/>
        <w:spacing w:line="360" w:lineRule="auto"/>
        <w:ind w:firstLine="566"/>
        <w:rPr>
          <w:rStyle w:val="FontStyle167"/>
          <w:rFonts w:ascii="Times New Roman" w:hAnsi="Times New Roman" w:cs="Times New Roman"/>
          <w:sz w:val="24"/>
          <w:szCs w:val="24"/>
        </w:rPr>
      </w:pPr>
      <w:r w:rsidRPr="007376BA">
        <w:rPr>
          <w:rStyle w:val="FontStyle167"/>
          <w:rFonts w:ascii="Times New Roman" w:hAnsi="Times New Roman" w:cs="Times New Roman"/>
          <w:sz w:val="24"/>
          <w:szCs w:val="24"/>
        </w:rPr>
        <w:t>В период функционирования объекты системы водоснабжения, такие например, как ВЗУ, ВНС являются источниками выбросов загрязняющих веществ в атмосферу. В атмосферу от источников ВЗУ выбрасывается до 40 наименований загрязняющих веществ от источников реагентного хозяйства, лабораторий, мастерских, хлорного хозяйства, автотранспор</w:t>
      </w:r>
      <w:r w:rsidRPr="007376BA">
        <w:rPr>
          <w:rStyle w:val="FontStyle167"/>
          <w:rFonts w:ascii="Times New Roman" w:hAnsi="Times New Roman" w:cs="Times New Roman"/>
          <w:sz w:val="24"/>
          <w:szCs w:val="24"/>
        </w:rPr>
        <w:softHyphen/>
        <w:t>та.</w:t>
      </w:r>
    </w:p>
    <w:p w:rsidR="00303E44" w:rsidRPr="007376BA" w:rsidRDefault="00303E44" w:rsidP="007376BA">
      <w:pPr>
        <w:pStyle w:val="Style66"/>
        <w:widowControl/>
        <w:spacing w:line="360" w:lineRule="auto"/>
        <w:ind w:firstLine="566"/>
        <w:rPr>
          <w:rStyle w:val="FontStyle167"/>
          <w:rFonts w:ascii="Times New Roman" w:hAnsi="Times New Roman" w:cs="Times New Roman"/>
          <w:sz w:val="24"/>
          <w:szCs w:val="24"/>
        </w:rPr>
      </w:pPr>
      <w:r w:rsidRPr="0055226B">
        <w:rPr>
          <w:rStyle w:val="FontStyle167"/>
          <w:rFonts w:ascii="Times New Roman" w:hAnsi="Times New Roman" w:cs="Times New Roman"/>
          <w:sz w:val="24"/>
          <w:szCs w:val="24"/>
        </w:rPr>
        <w:t>Основные мероприятия</w:t>
      </w:r>
      <w:r w:rsidRPr="007376BA">
        <w:rPr>
          <w:rStyle w:val="FontStyle167"/>
          <w:rFonts w:ascii="Times New Roman" w:hAnsi="Times New Roman" w:cs="Times New Roman"/>
          <w:sz w:val="24"/>
          <w:szCs w:val="24"/>
        </w:rPr>
        <w:t xml:space="preserve"> по минимизации влияния на компоненты окружающей среды на период функционирования:</w:t>
      </w:r>
    </w:p>
    <w:p w:rsidR="00303E44" w:rsidRPr="007376BA" w:rsidRDefault="00303E44" w:rsidP="007376BA">
      <w:pPr>
        <w:pStyle w:val="Style38"/>
        <w:widowControl/>
        <w:spacing w:line="360" w:lineRule="auto"/>
        <w:ind w:firstLine="566"/>
        <w:rPr>
          <w:rStyle w:val="FontStyle167"/>
          <w:rFonts w:ascii="Times New Roman" w:hAnsi="Times New Roman" w:cs="Times New Roman"/>
          <w:sz w:val="24"/>
          <w:szCs w:val="24"/>
        </w:rPr>
      </w:pPr>
      <w:r w:rsidRPr="007376BA">
        <w:rPr>
          <w:rStyle w:val="FontStyle167"/>
          <w:rFonts w:ascii="Times New Roman" w:hAnsi="Times New Roman" w:cs="Times New Roman"/>
          <w:sz w:val="24"/>
          <w:szCs w:val="24"/>
        </w:rPr>
        <w:t>1.Обязательная разработка «Оценки воздействия на окружающую среду» (ОВОС) на стадии обоснования инвестиций с целью комплексной оценки состояния компонентов окружающей среды района проектирова</w:t>
      </w:r>
      <w:r w:rsidRPr="007376BA">
        <w:rPr>
          <w:rStyle w:val="FontStyle167"/>
          <w:rFonts w:ascii="Times New Roman" w:hAnsi="Times New Roman" w:cs="Times New Roman"/>
          <w:sz w:val="24"/>
          <w:szCs w:val="24"/>
        </w:rPr>
        <w:softHyphen/>
        <w:t>ния и долговременных последствий ввода объекта в эксплуатацию.</w:t>
      </w:r>
    </w:p>
    <w:p w:rsidR="00303E44" w:rsidRPr="007376BA" w:rsidRDefault="00303E44" w:rsidP="007376BA">
      <w:pPr>
        <w:pStyle w:val="Style59"/>
        <w:widowControl/>
        <w:numPr>
          <w:ilvl w:val="0"/>
          <w:numId w:val="31"/>
        </w:numPr>
        <w:tabs>
          <w:tab w:val="left" w:pos="922"/>
        </w:tabs>
        <w:spacing w:line="360" w:lineRule="auto"/>
        <w:ind w:firstLine="566"/>
        <w:jc w:val="both"/>
        <w:rPr>
          <w:rStyle w:val="FontStyle167"/>
          <w:rFonts w:ascii="Times New Roman" w:hAnsi="Times New Roman" w:cs="Times New Roman"/>
          <w:sz w:val="24"/>
          <w:szCs w:val="24"/>
        </w:rPr>
      </w:pPr>
      <w:r w:rsidRPr="007376BA">
        <w:rPr>
          <w:rStyle w:val="FontStyle167"/>
          <w:rFonts w:ascii="Times New Roman" w:hAnsi="Times New Roman" w:cs="Times New Roman"/>
          <w:sz w:val="24"/>
          <w:szCs w:val="24"/>
        </w:rPr>
        <w:t xml:space="preserve">Размещение новых и реконструкцию существующих </w:t>
      </w:r>
      <w:r w:rsidRPr="00947AC5">
        <w:rPr>
          <w:rStyle w:val="FontStyle167"/>
          <w:rFonts w:ascii="Times New Roman" w:hAnsi="Times New Roman" w:cs="Times New Roman"/>
          <w:sz w:val="24"/>
          <w:szCs w:val="24"/>
        </w:rPr>
        <w:t>объектов необходимо</w:t>
      </w:r>
      <w:r w:rsidRPr="007376BA">
        <w:rPr>
          <w:rStyle w:val="FontStyle167"/>
          <w:rFonts w:ascii="Times New Roman" w:hAnsi="Times New Roman" w:cs="Times New Roman"/>
          <w:sz w:val="24"/>
          <w:szCs w:val="24"/>
        </w:rPr>
        <w:t xml:space="preserve"> осуществлять с учетом природно - рекреаци</w:t>
      </w:r>
      <w:r w:rsidRPr="007376BA">
        <w:rPr>
          <w:rStyle w:val="FontStyle167"/>
          <w:rFonts w:ascii="Times New Roman" w:hAnsi="Times New Roman" w:cs="Times New Roman"/>
          <w:sz w:val="24"/>
          <w:szCs w:val="24"/>
        </w:rPr>
        <w:softHyphen/>
        <w:t>онного потенциала территории.</w:t>
      </w:r>
    </w:p>
    <w:p w:rsidR="00303E44" w:rsidRPr="007376BA" w:rsidRDefault="00303E44" w:rsidP="007376BA">
      <w:pPr>
        <w:pStyle w:val="Style59"/>
        <w:widowControl/>
        <w:numPr>
          <w:ilvl w:val="0"/>
          <w:numId w:val="31"/>
        </w:numPr>
        <w:tabs>
          <w:tab w:val="left" w:pos="922"/>
        </w:tabs>
        <w:spacing w:line="360" w:lineRule="auto"/>
        <w:ind w:firstLine="566"/>
        <w:jc w:val="both"/>
        <w:rPr>
          <w:rStyle w:val="FontStyle167"/>
          <w:rFonts w:ascii="Times New Roman" w:hAnsi="Times New Roman" w:cs="Times New Roman"/>
          <w:sz w:val="24"/>
          <w:szCs w:val="24"/>
        </w:rPr>
      </w:pPr>
      <w:r w:rsidRPr="007376BA">
        <w:rPr>
          <w:rStyle w:val="FontStyle167"/>
          <w:rFonts w:ascii="Times New Roman" w:hAnsi="Times New Roman" w:cs="Times New Roman"/>
          <w:sz w:val="24"/>
          <w:szCs w:val="24"/>
        </w:rPr>
        <w:lastRenderedPageBreak/>
        <w:t>Строгое соблюдение предприятием законодательно установлен</w:t>
      </w:r>
      <w:r w:rsidRPr="007376BA">
        <w:rPr>
          <w:rStyle w:val="FontStyle167"/>
          <w:rFonts w:ascii="Times New Roman" w:hAnsi="Times New Roman" w:cs="Times New Roman"/>
          <w:sz w:val="24"/>
          <w:szCs w:val="24"/>
        </w:rPr>
        <w:softHyphen/>
        <w:t>ных нормативов предельно допустимых вредных воздействий на атмо</w:t>
      </w:r>
      <w:r w:rsidRPr="007376BA">
        <w:rPr>
          <w:rStyle w:val="FontStyle167"/>
          <w:rFonts w:ascii="Times New Roman" w:hAnsi="Times New Roman" w:cs="Times New Roman"/>
          <w:sz w:val="24"/>
          <w:szCs w:val="24"/>
        </w:rPr>
        <w:softHyphen/>
        <w:t>сферный воздух и безопасных уровней шума.</w:t>
      </w:r>
    </w:p>
    <w:p w:rsidR="00303E44" w:rsidRPr="007376BA" w:rsidRDefault="00303E44" w:rsidP="007376BA">
      <w:pPr>
        <w:pStyle w:val="Style38"/>
        <w:widowControl/>
        <w:spacing w:line="360" w:lineRule="auto"/>
        <w:ind w:firstLine="566"/>
        <w:rPr>
          <w:rStyle w:val="FontStyle167"/>
          <w:rFonts w:ascii="Times New Roman" w:hAnsi="Times New Roman" w:cs="Times New Roman"/>
          <w:sz w:val="24"/>
          <w:szCs w:val="24"/>
        </w:rPr>
      </w:pPr>
      <w:r w:rsidRPr="00947AC5">
        <w:rPr>
          <w:rStyle w:val="FontStyle167"/>
          <w:rFonts w:ascii="Times New Roman" w:hAnsi="Times New Roman" w:cs="Times New Roman"/>
          <w:sz w:val="24"/>
          <w:szCs w:val="24"/>
        </w:rPr>
        <w:t>4.</w:t>
      </w:r>
      <w:r w:rsidR="007376BA" w:rsidRPr="00947AC5">
        <w:rPr>
          <w:rStyle w:val="FontStyle167"/>
          <w:rFonts w:ascii="Times New Roman" w:hAnsi="Times New Roman" w:cs="Times New Roman"/>
          <w:sz w:val="24"/>
          <w:szCs w:val="24"/>
        </w:rPr>
        <w:t xml:space="preserve"> </w:t>
      </w:r>
      <w:r w:rsidRPr="00947AC5">
        <w:rPr>
          <w:rStyle w:val="FontStyle167"/>
          <w:rFonts w:ascii="Times New Roman" w:hAnsi="Times New Roman" w:cs="Times New Roman"/>
          <w:sz w:val="24"/>
          <w:szCs w:val="24"/>
        </w:rPr>
        <w:t>Исключение попадания производственных стоков предприятий в поверхностные и подземные водные объекты.</w:t>
      </w:r>
    </w:p>
    <w:p w:rsidR="00303E44" w:rsidRPr="007376BA" w:rsidRDefault="00303E44" w:rsidP="007376BA">
      <w:pPr>
        <w:pStyle w:val="Style38"/>
        <w:widowControl/>
        <w:spacing w:line="360" w:lineRule="auto"/>
        <w:ind w:firstLine="566"/>
        <w:rPr>
          <w:rStyle w:val="FontStyle167"/>
          <w:rFonts w:ascii="Times New Roman" w:hAnsi="Times New Roman" w:cs="Times New Roman"/>
          <w:sz w:val="24"/>
          <w:szCs w:val="24"/>
        </w:rPr>
      </w:pPr>
      <w:r w:rsidRPr="007376BA">
        <w:rPr>
          <w:rStyle w:val="FontStyle167"/>
          <w:rFonts w:ascii="Times New Roman" w:hAnsi="Times New Roman" w:cs="Times New Roman"/>
          <w:sz w:val="24"/>
          <w:szCs w:val="24"/>
        </w:rPr>
        <w:t>5. Проведение комплексного мониторинга состояния основных ком</w:t>
      </w:r>
      <w:r w:rsidRPr="007376BA">
        <w:rPr>
          <w:rStyle w:val="FontStyle167"/>
          <w:rFonts w:ascii="Times New Roman" w:hAnsi="Times New Roman" w:cs="Times New Roman"/>
          <w:sz w:val="24"/>
          <w:szCs w:val="24"/>
        </w:rPr>
        <w:softHyphen/>
        <w:t>понентов окружающей среды и опасных природных процессов на стадии эксплуатации.</w:t>
      </w:r>
    </w:p>
    <w:p w:rsidR="00303E44" w:rsidRPr="007376BA" w:rsidRDefault="00303E44" w:rsidP="007376BA">
      <w:pPr>
        <w:pStyle w:val="Style38"/>
        <w:widowControl/>
        <w:spacing w:line="360" w:lineRule="auto"/>
        <w:ind w:firstLine="566"/>
        <w:rPr>
          <w:rStyle w:val="FontStyle167"/>
          <w:rFonts w:ascii="Times New Roman" w:hAnsi="Times New Roman" w:cs="Times New Roman"/>
          <w:sz w:val="24"/>
          <w:szCs w:val="24"/>
        </w:rPr>
      </w:pPr>
      <w:r w:rsidRPr="007376BA">
        <w:rPr>
          <w:rStyle w:val="FontStyle167"/>
          <w:rFonts w:ascii="Times New Roman" w:hAnsi="Times New Roman" w:cs="Times New Roman"/>
          <w:sz w:val="24"/>
          <w:szCs w:val="24"/>
        </w:rPr>
        <w:t>Реализация решений по развитию системы водоснабжения г.п. Игрим в рамках разработанной «Схемы систем водоснабжения на период до 2024 г.» должна проводиться при строгом соблюдении норм строительства и эксплуатации в соответствии с экологическими и санитарно-эпидемиологическими требованиями законодательства.</w:t>
      </w:r>
    </w:p>
    <w:p w:rsidR="00303E44" w:rsidRPr="007376BA" w:rsidRDefault="00303E44" w:rsidP="007376BA">
      <w:pPr>
        <w:pStyle w:val="Style38"/>
        <w:widowControl/>
        <w:spacing w:line="360" w:lineRule="auto"/>
        <w:ind w:firstLine="566"/>
        <w:rPr>
          <w:rStyle w:val="FontStyle167"/>
          <w:rFonts w:ascii="Times New Roman" w:hAnsi="Times New Roman" w:cs="Times New Roman"/>
          <w:sz w:val="24"/>
          <w:szCs w:val="24"/>
        </w:rPr>
      </w:pPr>
      <w:r w:rsidRPr="007376BA">
        <w:rPr>
          <w:rStyle w:val="FontStyle167"/>
          <w:rFonts w:ascii="Times New Roman" w:hAnsi="Times New Roman" w:cs="Times New Roman"/>
          <w:sz w:val="24"/>
          <w:szCs w:val="24"/>
        </w:rPr>
        <w:t>Иного вредного воздействия на водный бассейн в районе г.п. Ирим предлагаемых к строительству и реконструкции объектов централизо</w:t>
      </w:r>
      <w:r w:rsidRPr="007376BA">
        <w:rPr>
          <w:rStyle w:val="FontStyle167"/>
          <w:rFonts w:ascii="Times New Roman" w:hAnsi="Times New Roman" w:cs="Times New Roman"/>
          <w:sz w:val="24"/>
          <w:szCs w:val="24"/>
        </w:rPr>
        <w:softHyphen/>
        <w:t>ванных систем водоснабжения при сбросе (утилизации) промывных вод, не предвидится.</w:t>
      </w:r>
    </w:p>
    <w:p w:rsidR="00303E44" w:rsidRPr="007376BA" w:rsidRDefault="00303E44" w:rsidP="007376BA">
      <w:pPr>
        <w:pStyle w:val="Style38"/>
        <w:widowControl/>
        <w:spacing w:line="360" w:lineRule="auto"/>
        <w:ind w:firstLine="566"/>
      </w:pPr>
    </w:p>
    <w:p w:rsidR="00303E44" w:rsidRDefault="00673ACC" w:rsidP="005748E9">
      <w:pPr>
        <w:pStyle w:val="20"/>
        <w:rPr>
          <w:rStyle w:val="FontStyle83"/>
          <w:sz w:val="24"/>
          <w:szCs w:val="24"/>
        </w:rPr>
      </w:pPr>
      <w:bookmarkStart w:id="120" w:name="_Toc448754763"/>
      <w:r>
        <w:rPr>
          <w:rStyle w:val="FontStyle83"/>
          <w:sz w:val="24"/>
          <w:szCs w:val="24"/>
        </w:rPr>
        <w:t>6</w:t>
      </w:r>
      <w:r w:rsidR="005748E9">
        <w:rPr>
          <w:rStyle w:val="FontStyle83"/>
          <w:sz w:val="24"/>
          <w:szCs w:val="24"/>
        </w:rPr>
        <w:t xml:space="preserve">.9. </w:t>
      </w:r>
      <w:r w:rsidR="005748E9" w:rsidRPr="00FF6491">
        <w:rPr>
          <w:rStyle w:val="FontStyle83"/>
          <w:sz w:val="24"/>
          <w:szCs w:val="24"/>
        </w:rPr>
        <w:t>Мероприятия по развитию системы водоснабжения.</w:t>
      </w:r>
      <w:bookmarkEnd w:id="120"/>
    </w:p>
    <w:p w:rsidR="005748E9" w:rsidRDefault="005748E9" w:rsidP="007376BA">
      <w:pPr>
        <w:pStyle w:val="Geonika"/>
        <w:numPr>
          <w:ilvl w:val="0"/>
          <w:numId w:val="0"/>
        </w:numPr>
        <w:spacing w:before="0" w:after="0" w:line="360" w:lineRule="auto"/>
        <w:ind w:firstLine="566"/>
        <w:rPr>
          <w:rStyle w:val="FontStyle83"/>
          <w:sz w:val="24"/>
          <w:szCs w:val="24"/>
        </w:rPr>
      </w:pPr>
    </w:p>
    <w:p w:rsidR="005748E9" w:rsidRDefault="005748E9" w:rsidP="009F1223">
      <w:pPr>
        <w:pStyle w:val="Geonika"/>
        <w:numPr>
          <w:ilvl w:val="0"/>
          <w:numId w:val="32"/>
        </w:numPr>
        <w:spacing w:before="0" w:after="0" w:line="360" w:lineRule="auto"/>
        <w:rPr>
          <w:rStyle w:val="FontStyle83"/>
          <w:sz w:val="24"/>
          <w:szCs w:val="24"/>
        </w:rPr>
      </w:pPr>
      <w:r>
        <w:rPr>
          <w:rStyle w:val="FontStyle83"/>
          <w:sz w:val="24"/>
          <w:szCs w:val="24"/>
        </w:rPr>
        <w:t>Реконструкция очистных сооружений (обезжелезивание и обеззараживание) в п.г.т. Игрим;</w:t>
      </w:r>
    </w:p>
    <w:p w:rsidR="005748E9" w:rsidRDefault="005748E9" w:rsidP="009F1223">
      <w:pPr>
        <w:pStyle w:val="Geonika"/>
        <w:numPr>
          <w:ilvl w:val="0"/>
          <w:numId w:val="32"/>
        </w:numPr>
        <w:spacing w:before="0" w:after="0" w:line="360" w:lineRule="auto"/>
        <w:rPr>
          <w:rStyle w:val="FontStyle83"/>
          <w:sz w:val="24"/>
          <w:szCs w:val="24"/>
        </w:rPr>
      </w:pPr>
      <w:r>
        <w:rPr>
          <w:rStyle w:val="FontStyle83"/>
          <w:sz w:val="24"/>
          <w:szCs w:val="24"/>
        </w:rPr>
        <w:t>Модернизация насосной станции в п.г.т. Игрим</w:t>
      </w:r>
      <w:r w:rsidRPr="005748E9">
        <w:rPr>
          <w:rStyle w:val="FontStyle83"/>
          <w:sz w:val="24"/>
          <w:szCs w:val="24"/>
        </w:rPr>
        <w:t>;</w:t>
      </w:r>
    </w:p>
    <w:p w:rsidR="005748E9" w:rsidRDefault="005748E9" w:rsidP="009F1223">
      <w:pPr>
        <w:pStyle w:val="Geonika"/>
        <w:numPr>
          <w:ilvl w:val="0"/>
          <w:numId w:val="32"/>
        </w:numPr>
        <w:spacing w:before="0" w:after="0" w:line="360" w:lineRule="auto"/>
        <w:rPr>
          <w:rStyle w:val="FontStyle83"/>
          <w:sz w:val="24"/>
          <w:szCs w:val="24"/>
        </w:rPr>
      </w:pPr>
      <w:r>
        <w:rPr>
          <w:rStyle w:val="FontStyle83"/>
          <w:sz w:val="24"/>
          <w:szCs w:val="24"/>
        </w:rPr>
        <w:t>Строительство водопроводной сети в п.г.т. Игрим</w:t>
      </w:r>
      <w:r w:rsidRPr="005748E9">
        <w:rPr>
          <w:rStyle w:val="FontStyle83"/>
          <w:sz w:val="24"/>
          <w:szCs w:val="24"/>
        </w:rPr>
        <w:t>;</w:t>
      </w:r>
    </w:p>
    <w:p w:rsidR="005748E9" w:rsidRDefault="005748E9" w:rsidP="009F1223">
      <w:pPr>
        <w:pStyle w:val="Geonika"/>
        <w:numPr>
          <w:ilvl w:val="0"/>
          <w:numId w:val="32"/>
        </w:numPr>
        <w:spacing w:before="0" w:after="0" w:line="360" w:lineRule="auto"/>
        <w:rPr>
          <w:rStyle w:val="FontStyle83"/>
          <w:sz w:val="24"/>
          <w:szCs w:val="24"/>
        </w:rPr>
      </w:pPr>
      <w:r>
        <w:rPr>
          <w:rStyle w:val="FontStyle83"/>
          <w:sz w:val="24"/>
          <w:szCs w:val="24"/>
        </w:rPr>
        <w:t>Реконструкция участков магистрально водопроводной сети в п.г.т. Игрим</w:t>
      </w:r>
    </w:p>
    <w:p w:rsidR="005748E9" w:rsidRDefault="0082658D" w:rsidP="009F1223">
      <w:pPr>
        <w:pStyle w:val="Geonika"/>
        <w:numPr>
          <w:ilvl w:val="0"/>
          <w:numId w:val="32"/>
        </w:numPr>
        <w:spacing w:before="0" w:after="0" w:line="360" w:lineRule="auto"/>
        <w:rPr>
          <w:rStyle w:val="FontStyle83"/>
          <w:sz w:val="24"/>
          <w:szCs w:val="24"/>
        </w:rPr>
      </w:pPr>
      <w:r>
        <w:rPr>
          <w:rStyle w:val="FontStyle83"/>
          <w:sz w:val="24"/>
          <w:szCs w:val="24"/>
        </w:rPr>
        <w:t>Реконструкция</w:t>
      </w:r>
      <w:r w:rsidR="005748E9">
        <w:rPr>
          <w:rStyle w:val="FontStyle83"/>
          <w:sz w:val="24"/>
          <w:szCs w:val="24"/>
        </w:rPr>
        <w:t xml:space="preserve"> водопроводной сети в п. Ванзетур</w:t>
      </w:r>
      <w:r w:rsidR="005748E9" w:rsidRPr="005748E9">
        <w:rPr>
          <w:rStyle w:val="FontStyle83"/>
          <w:sz w:val="24"/>
          <w:szCs w:val="24"/>
        </w:rPr>
        <w:t>;</w:t>
      </w:r>
    </w:p>
    <w:p w:rsidR="005748E9" w:rsidRDefault="005748E9" w:rsidP="009F1223">
      <w:pPr>
        <w:pStyle w:val="Geonika"/>
        <w:numPr>
          <w:ilvl w:val="0"/>
          <w:numId w:val="32"/>
        </w:numPr>
        <w:spacing w:before="0" w:after="0" w:line="360" w:lineRule="auto"/>
        <w:rPr>
          <w:rStyle w:val="FontStyle83"/>
          <w:sz w:val="24"/>
          <w:szCs w:val="24"/>
        </w:rPr>
      </w:pPr>
      <w:r>
        <w:rPr>
          <w:rStyle w:val="FontStyle83"/>
          <w:sz w:val="24"/>
          <w:szCs w:val="24"/>
        </w:rPr>
        <w:t>Строительство водопроводной сети в д. Анеева.</w:t>
      </w:r>
    </w:p>
    <w:p w:rsidR="00673ACC" w:rsidRDefault="00673ACC" w:rsidP="00673ACC">
      <w:pPr>
        <w:pStyle w:val="Geonika"/>
        <w:numPr>
          <w:ilvl w:val="0"/>
          <w:numId w:val="0"/>
        </w:numPr>
        <w:spacing w:before="0" w:after="0" w:line="360" w:lineRule="auto"/>
        <w:ind w:firstLine="600"/>
        <w:rPr>
          <w:rStyle w:val="FontStyle83"/>
          <w:sz w:val="24"/>
          <w:szCs w:val="24"/>
        </w:rPr>
      </w:pPr>
    </w:p>
    <w:p w:rsidR="00673ACC" w:rsidRPr="00673ACC" w:rsidRDefault="00673ACC" w:rsidP="008D754E">
      <w:pPr>
        <w:pStyle w:val="12"/>
      </w:pPr>
      <w:bookmarkStart w:id="121" w:name="_Toc249496872"/>
      <w:bookmarkStart w:id="122" w:name="_Toc429423573"/>
      <w:bookmarkStart w:id="123" w:name="_Toc438180469"/>
      <w:bookmarkStart w:id="124" w:name="_Toc448754764"/>
      <w:r>
        <w:t>7</w:t>
      </w:r>
      <w:r w:rsidRPr="00673ACC">
        <w:t>. Характеристика системы водоотведения</w:t>
      </w:r>
      <w:bookmarkEnd w:id="121"/>
      <w:r w:rsidRPr="00673ACC">
        <w:t>.</w:t>
      </w:r>
      <w:bookmarkEnd w:id="122"/>
      <w:bookmarkEnd w:id="123"/>
      <w:bookmarkEnd w:id="124"/>
    </w:p>
    <w:p w:rsidR="00673ACC" w:rsidRPr="008D754E" w:rsidRDefault="008D754E" w:rsidP="008D754E">
      <w:pPr>
        <w:pStyle w:val="20"/>
      </w:pPr>
      <w:bookmarkStart w:id="125" w:name="_Toc448754765"/>
      <w:r>
        <w:t>7</w:t>
      </w:r>
      <w:r w:rsidR="00673ACC" w:rsidRPr="008D754E">
        <w:t>.1. Институциональная структура.</w:t>
      </w:r>
      <w:bookmarkEnd w:id="125"/>
    </w:p>
    <w:p w:rsidR="00673ACC" w:rsidRPr="008D754E" w:rsidRDefault="00673ACC" w:rsidP="008D754E">
      <w:pPr>
        <w:pStyle w:val="Style51"/>
        <w:widowControl/>
        <w:spacing w:line="360" w:lineRule="auto"/>
        <w:rPr>
          <w:rStyle w:val="FontStyle116"/>
          <w:rFonts w:ascii="Times New Roman" w:hAnsi="Times New Roman" w:cs="Times New Roman"/>
          <w:sz w:val="24"/>
          <w:szCs w:val="24"/>
        </w:rPr>
      </w:pPr>
    </w:p>
    <w:p w:rsidR="00673ACC" w:rsidRPr="008D754E" w:rsidRDefault="00673ACC" w:rsidP="008D754E">
      <w:pPr>
        <w:pStyle w:val="Style51"/>
        <w:widowControl/>
        <w:spacing w:line="360" w:lineRule="auto"/>
        <w:rPr>
          <w:rStyle w:val="FontStyle116"/>
          <w:rFonts w:ascii="Times New Roman" w:hAnsi="Times New Roman" w:cs="Times New Roman"/>
          <w:sz w:val="24"/>
          <w:szCs w:val="24"/>
        </w:rPr>
      </w:pPr>
      <w:r w:rsidRPr="008D754E">
        <w:rPr>
          <w:rStyle w:val="FontStyle116"/>
          <w:rFonts w:ascii="Times New Roman" w:hAnsi="Times New Roman" w:cs="Times New Roman"/>
          <w:sz w:val="24"/>
          <w:szCs w:val="24"/>
        </w:rPr>
        <w:t>В соответствии с определением, данными Федеральным законом от 07.12.2011 №416-ФЗ «О водоснабжении и водоотведении» - водоотведение - прием, транспортировка и очистка сточных вод с использова</w:t>
      </w:r>
      <w:r w:rsidRPr="008D754E">
        <w:rPr>
          <w:rStyle w:val="FontStyle116"/>
          <w:rFonts w:ascii="Times New Roman" w:hAnsi="Times New Roman" w:cs="Times New Roman"/>
          <w:sz w:val="24"/>
          <w:szCs w:val="24"/>
        </w:rPr>
        <w:softHyphen/>
        <w:t>нием централизованной системы водоотведения.</w:t>
      </w:r>
    </w:p>
    <w:p w:rsidR="00673ACC" w:rsidRPr="008D754E" w:rsidRDefault="00673ACC" w:rsidP="008D754E">
      <w:pPr>
        <w:pStyle w:val="Style52"/>
        <w:widowControl/>
        <w:spacing w:line="360" w:lineRule="auto"/>
        <w:rPr>
          <w:rStyle w:val="FontStyle116"/>
          <w:rFonts w:ascii="Times New Roman" w:hAnsi="Times New Roman" w:cs="Times New Roman"/>
          <w:sz w:val="24"/>
          <w:szCs w:val="24"/>
        </w:rPr>
      </w:pPr>
      <w:r w:rsidRPr="008D754E">
        <w:rPr>
          <w:rStyle w:val="FontStyle116"/>
          <w:rFonts w:ascii="Times New Roman" w:hAnsi="Times New Roman" w:cs="Times New Roman"/>
          <w:sz w:val="24"/>
          <w:szCs w:val="24"/>
        </w:rPr>
        <w:t>Сбор, очистка и отведение сточных вод на территории городского поселения Игрим осуществляет Игримское Муниципальное унитарное предприятие «Тепловодоканал».</w:t>
      </w:r>
    </w:p>
    <w:p w:rsidR="00673ACC" w:rsidRPr="008D754E" w:rsidRDefault="00673ACC" w:rsidP="008D754E">
      <w:pPr>
        <w:pStyle w:val="aa"/>
        <w:tabs>
          <w:tab w:val="left" w:pos="142"/>
        </w:tabs>
        <w:spacing w:line="360" w:lineRule="auto"/>
        <w:ind w:left="0" w:firstLine="567"/>
        <w:jc w:val="both"/>
        <w:rPr>
          <w:rFonts w:ascii="Times New Roman" w:hAnsi="Times New Roman" w:cs="Times New Roman"/>
        </w:rPr>
      </w:pPr>
      <w:r w:rsidRPr="008D754E">
        <w:rPr>
          <w:rFonts w:ascii="Times New Roman" w:hAnsi="Times New Roman" w:cs="Times New Roman"/>
        </w:rPr>
        <w:lastRenderedPageBreak/>
        <w:t>Услуги МУП «ТВК» предоставляются населению, предприятиям и социальным объектам городского поселения.</w:t>
      </w:r>
    </w:p>
    <w:p w:rsidR="0025289E" w:rsidRPr="006C6008" w:rsidRDefault="0025289E" w:rsidP="008D754E">
      <w:pPr>
        <w:pStyle w:val="20"/>
        <w:tabs>
          <w:tab w:val="left" w:pos="142"/>
        </w:tabs>
        <w:spacing w:line="360" w:lineRule="auto"/>
        <w:ind w:firstLine="567"/>
        <w:rPr>
          <w:rFonts w:ascii="Times New Roman" w:hAnsi="Times New Roman" w:cs="Times New Roman"/>
        </w:rPr>
      </w:pPr>
    </w:p>
    <w:p w:rsidR="008D754E" w:rsidRPr="0012310C" w:rsidRDefault="008D754E" w:rsidP="008D754E">
      <w:pPr>
        <w:pStyle w:val="20"/>
        <w:tabs>
          <w:tab w:val="left" w:pos="142"/>
        </w:tabs>
        <w:spacing w:line="360" w:lineRule="auto"/>
        <w:ind w:firstLine="567"/>
        <w:rPr>
          <w:rFonts w:ascii="Times New Roman" w:hAnsi="Times New Roman" w:cs="Times New Roman"/>
        </w:rPr>
      </w:pPr>
      <w:bookmarkStart w:id="126" w:name="_Toc448754766"/>
      <w:r>
        <w:rPr>
          <w:rFonts w:ascii="Times New Roman" w:hAnsi="Times New Roman" w:cs="Times New Roman"/>
        </w:rPr>
        <w:t>7</w:t>
      </w:r>
      <w:r w:rsidRPr="0012310C">
        <w:rPr>
          <w:rFonts w:ascii="Times New Roman" w:hAnsi="Times New Roman" w:cs="Times New Roman"/>
        </w:rPr>
        <w:t xml:space="preserve">.2. Характеристика системы </w:t>
      </w:r>
      <w:r>
        <w:rPr>
          <w:rFonts w:ascii="Times New Roman" w:hAnsi="Times New Roman" w:cs="Times New Roman"/>
        </w:rPr>
        <w:t>водоотведения</w:t>
      </w:r>
      <w:r w:rsidRPr="0012310C">
        <w:rPr>
          <w:rFonts w:ascii="Times New Roman" w:hAnsi="Times New Roman" w:cs="Times New Roman"/>
        </w:rPr>
        <w:t>.</w:t>
      </w:r>
      <w:bookmarkEnd w:id="126"/>
    </w:p>
    <w:p w:rsidR="008D754E" w:rsidRPr="008D754E" w:rsidRDefault="008D754E" w:rsidP="008D754E">
      <w:pPr>
        <w:pStyle w:val="Geonika"/>
        <w:numPr>
          <w:ilvl w:val="0"/>
          <w:numId w:val="0"/>
        </w:numPr>
        <w:spacing w:before="0" w:after="0" w:line="360" w:lineRule="auto"/>
        <w:ind w:firstLine="600"/>
        <w:rPr>
          <w:rStyle w:val="FontStyle83"/>
          <w:sz w:val="24"/>
          <w:szCs w:val="24"/>
        </w:rPr>
      </w:pPr>
    </w:p>
    <w:p w:rsidR="008D754E" w:rsidRPr="002E0BAD" w:rsidRDefault="008D754E" w:rsidP="008D754E">
      <w:pPr>
        <w:pStyle w:val="Style35"/>
        <w:widowControl/>
        <w:spacing w:line="360" w:lineRule="auto"/>
        <w:ind w:firstLine="600"/>
        <w:rPr>
          <w:rStyle w:val="FontStyle116"/>
          <w:rFonts w:ascii="Times New Roman" w:hAnsi="Times New Roman" w:cs="Times New Roman"/>
          <w:sz w:val="24"/>
          <w:szCs w:val="24"/>
        </w:rPr>
      </w:pPr>
      <w:r w:rsidRPr="008D754E">
        <w:rPr>
          <w:rStyle w:val="FontStyle116"/>
          <w:rFonts w:ascii="Times New Roman" w:hAnsi="Times New Roman" w:cs="Times New Roman"/>
          <w:sz w:val="24"/>
          <w:szCs w:val="24"/>
        </w:rPr>
        <w:t xml:space="preserve">В настоящее время система водоотведения городского поселения Игрим обеспечивает централизованный прием, перекачку и очистку сточных вод от промышленных предприятий, общественных </w:t>
      </w:r>
      <w:r w:rsidRPr="002E0BAD">
        <w:rPr>
          <w:rStyle w:val="FontStyle116"/>
          <w:rFonts w:ascii="Times New Roman" w:hAnsi="Times New Roman" w:cs="Times New Roman"/>
          <w:sz w:val="24"/>
          <w:szCs w:val="24"/>
        </w:rPr>
        <w:t>объектов и многоквартирных жилых домов на территории поселка. Численность обслуживаемого населения составляет 5949 человек</w:t>
      </w:r>
      <w:r w:rsidR="001C368E" w:rsidRPr="002E0BAD">
        <w:rPr>
          <w:rStyle w:val="FontStyle116"/>
          <w:rFonts w:ascii="Times New Roman" w:hAnsi="Times New Roman" w:cs="Times New Roman"/>
          <w:sz w:val="24"/>
          <w:szCs w:val="24"/>
        </w:rPr>
        <w:t>.</w:t>
      </w:r>
      <w:r w:rsidRPr="002E0BAD">
        <w:rPr>
          <w:rStyle w:val="FontStyle116"/>
          <w:rFonts w:ascii="Times New Roman" w:hAnsi="Times New Roman" w:cs="Times New Roman"/>
          <w:sz w:val="24"/>
          <w:szCs w:val="24"/>
        </w:rPr>
        <w:t xml:space="preserve"> </w:t>
      </w:r>
      <w:r w:rsidR="001C368E" w:rsidRPr="002E0BAD">
        <w:rPr>
          <w:rStyle w:val="FontStyle116"/>
          <w:rFonts w:ascii="Times New Roman" w:hAnsi="Times New Roman" w:cs="Times New Roman"/>
          <w:sz w:val="24"/>
          <w:szCs w:val="24"/>
        </w:rPr>
        <w:t>Р</w:t>
      </w:r>
      <w:r w:rsidRPr="002E0BAD">
        <w:rPr>
          <w:rStyle w:val="FontStyle116"/>
          <w:rFonts w:ascii="Times New Roman" w:hAnsi="Times New Roman" w:cs="Times New Roman"/>
          <w:sz w:val="24"/>
          <w:szCs w:val="24"/>
        </w:rPr>
        <w:t xml:space="preserve">асходы стока </w:t>
      </w:r>
      <w:r w:rsidRPr="002E0BAD">
        <w:rPr>
          <w:rStyle w:val="FontStyle116"/>
          <w:rFonts w:ascii="Times New Roman" w:hAnsi="Times New Roman" w:cs="Times New Roman"/>
          <w:sz w:val="24"/>
          <w:szCs w:val="24"/>
          <w:lang w:val="en-US"/>
        </w:rPr>
        <w:t>Q</w:t>
      </w:r>
      <w:r w:rsidRPr="002E0BAD">
        <w:rPr>
          <w:rStyle w:val="FontStyle116"/>
          <w:rFonts w:ascii="Times New Roman" w:hAnsi="Times New Roman" w:cs="Times New Roman"/>
          <w:sz w:val="24"/>
          <w:szCs w:val="24"/>
        </w:rPr>
        <w:t xml:space="preserve"> = 1,</w:t>
      </w:r>
      <w:r w:rsidR="00441288" w:rsidRPr="002E0BAD">
        <w:rPr>
          <w:rStyle w:val="FontStyle116"/>
          <w:rFonts w:ascii="Times New Roman" w:hAnsi="Times New Roman" w:cs="Times New Roman"/>
          <w:sz w:val="24"/>
          <w:szCs w:val="24"/>
        </w:rPr>
        <w:t>226</w:t>
      </w:r>
      <w:r w:rsidRPr="002E0BAD">
        <w:rPr>
          <w:rStyle w:val="FontStyle116"/>
          <w:rFonts w:ascii="Times New Roman" w:hAnsi="Times New Roman" w:cs="Times New Roman"/>
          <w:sz w:val="24"/>
          <w:szCs w:val="24"/>
        </w:rPr>
        <w:t xml:space="preserve"> тыс. мЗ/сут (по состоянию на 201</w:t>
      </w:r>
      <w:r w:rsidR="00015B40" w:rsidRPr="002E0BAD">
        <w:rPr>
          <w:rStyle w:val="FontStyle116"/>
          <w:rFonts w:ascii="Times New Roman" w:hAnsi="Times New Roman" w:cs="Times New Roman"/>
          <w:sz w:val="24"/>
          <w:szCs w:val="24"/>
        </w:rPr>
        <w:t>5</w:t>
      </w:r>
      <w:r w:rsidRPr="002E0BAD">
        <w:rPr>
          <w:rStyle w:val="FontStyle116"/>
          <w:rFonts w:ascii="Times New Roman" w:hAnsi="Times New Roman" w:cs="Times New Roman"/>
          <w:sz w:val="24"/>
          <w:szCs w:val="24"/>
        </w:rPr>
        <w:t>г).</w:t>
      </w:r>
    </w:p>
    <w:p w:rsidR="008D754E" w:rsidRPr="002E0BAD" w:rsidRDefault="008D754E" w:rsidP="008D754E">
      <w:pPr>
        <w:pStyle w:val="Style35"/>
        <w:widowControl/>
        <w:spacing w:line="360" w:lineRule="auto"/>
        <w:ind w:firstLine="600"/>
        <w:rPr>
          <w:rStyle w:val="FontStyle116"/>
          <w:rFonts w:ascii="Times New Roman" w:hAnsi="Times New Roman" w:cs="Times New Roman"/>
          <w:sz w:val="24"/>
          <w:szCs w:val="24"/>
        </w:rPr>
      </w:pPr>
      <w:r w:rsidRPr="002E0BAD">
        <w:rPr>
          <w:rStyle w:val="FontStyle116"/>
          <w:rFonts w:ascii="Times New Roman" w:hAnsi="Times New Roman" w:cs="Times New Roman"/>
          <w:sz w:val="24"/>
          <w:szCs w:val="24"/>
        </w:rPr>
        <w:t>В хозяйственном ведении Игримского МУП «Тепловодоканал» находятся:</w:t>
      </w:r>
    </w:p>
    <w:p w:rsidR="008D754E" w:rsidRPr="002E0BAD" w:rsidRDefault="008D754E" w:rsidP="008D754E">
      <w:pPr>
        <w:pStyle w:val="Style55"/>
        <w:widowControl/>
        <w:tabs>
          <w:tab w:val="left" w:pos="475"/>
        </w:tabs>
        <w:spacing w:line="360" w:lineRule="auto"/>
        <w:ind w:firstLine="600"/>
        <w:jc w:val="left"/>
        <w:rPr>
          <w:rStyle w:val="FontStyle116"/>
          <w:rFonts w:ascii="Times New Roman" w:hAnsi="Times New Roman" w:cs="Times New Roman"/>
          <w:sz w:val="24"/>
          <w:szCs w:val="24"/>
        </w:rPr>
      </w:pPr>
      <w:r w:rsidRPr="002E0BAD">
        <w:rPr>
          <w:rStyle w:val="FontStyle116"/>
          <w:rFonts w:ascii="Times New Roman" w:hAnsi="Times New Roman" w:cs="Times New Roman"/>
          <w:sz w:val="24"/>
          <w:szCs w:val="24"/>
        </w:rPr>
        <w:t>-</w:t>
      </w:r>
      <w:r w:rsidRPr="002E0BAD">
        <w:rPr>
          <w:rStyle w:val="FontStyle116"/>
          <w:rFonts w:ascii="Times New Roman" w:hAnsi="Times New Roman" w:cs="Times New Roman"/>
          <w:sz w:val="24"/>
          <w:szCs w:val="24"/>
        </w:rPr>
        <w:tab/>
        <w:t>канализационные очистные сооружения (далее - КОС);</w:t>
      </w:r>
    </w:p>
    <w:p w:rsidR="008D754E" w:rsidRPr="002E0BAD" w:rsidRDefault="008D754E" w:rsidP="008D754E">
      <w:pPr>
        <w:pStyle w:val="Style55"/>
        <w:widowControl/>
        <w:tabs>
          <w:tab w:val="left" w:pos="456"/>
        </w:tabs>
        <w:spacing w:line="360" w:lineRule="auto"/>
        <w:ind w:firstLine="600"/>
        <w:rPr>
          <w:rStyle w:val="FontStyle116"/>
          <w:rFonts w:ascii="Times New Roman" w:hAnsi="Times New Roman" w:cs="Times New Roman"/>
          <w:sz w:val="24"/>
          <w:szCs w:val="24"/>
        </w:rPr>
      </w:pPr>
      <w:r w:rsidRPr="002E0BAD">
        <w:rPr>
          <w:rStyle w:val="FontStyle116"/>
          <w:rFonts w:ascii="Times New Roman" w:hAnsi="Times New Roman" w:cs="Times New Roman"/>
          <w:sz w:val="24"/>
          <w:szCs w:val="24"/>
        </w:rPr>
        <w:t>-</w:t>
      </w:r>
      <w:r w:rsidRPr="002E0BAD">
        <w:rPr>
          <w:rStyle w:val="FontStyle116"/>
          <w:rFonts w:ascii="Times New Roman" w:hAnsi="Times New Roman" w:cs="Times New Roman"/>
          <w:sz w:val="24"/>
          <w:szCs w:val="24"/>
        </w:rPr>
        <w:tab/>
        <w:t>5 канализационных насосных станций (далее - КНС) производитель</w:t>
      </w:r>
      <w:r w:rsidRPr="002E0BAD">
        <w:rPr>
          <w:rStyle w:val="FontStyle116"/>
          <w:rFonts w:ascii="Times New Roman" w:hAnsi="Times New Roman" w:cs="Times New Roman"/>
          <w:sz w:val="24"/>
          <w:szCs w:val="24"/>
        </w:rPr>
        <w:softHyphen/>
        <w:t>ностью 9,6 тыс.мЗ/сут;</w:t>
      </w:r>
    </w:p>
    <w:p w:rsidR="008D754E" w:rsidRPr="002E0BAD" w:rsidRDefault="008D754E" w:rsidP="008D754E">
      <w:pPr>
        <w:pStyle w:val="Style55"/>
        <w:widowControl/>
        <w:numPr>
          <w:ilvl w:val="0"/>
          <w:numId w:val="33"/>
        </w:numPr>
        <w:tabs>
          <w:tab w:val="left" w:pos="475"/>
        </w:tabs>
        <w:spacing w:line="360" w:lineRule="auto"/>
        <w:ind w:firstLine="600"/>
        <w:jc w:val="left"/>
        <w:rPr>
          <w:rStyle w:val="FontStyle116"/>
          <w:rFonts w:ascii="Times New Roman" w:hAnsi="Times New Roman" w:cs="Times New Roman"/>
          <w:sz w:val="24"/>
          <w:szCs w:val="24"/>
        </w:rPr>
      </w:pPr>
      <w:r w:rsidRPr="002E0BAD">
        <w:rPr>
          <w:rStyle w:val="FontStyle116"/>
          <w:rFonts w:ascii="Times New Roman" w:hAnsi="Times New Roman" w:cs="Times New Roman"/>
          <w:sz w:val="24"/>
          <w:szCs w:val="24"/>
        </w:rPr>
        <w:t>105,4 км самотечно-напорных канализационных сетей; в т.ч.:</w:t>
      </w:r>
    </w:p>
    <w:p w:rsidR="008D754E" w:rsidRPr="002E0BAD" w:rsidRDefault="008D754E" w:rsidP="008D754E">
      <w:pPr>
        <w:pStyle w:val="Style55"/>
        <w:widowControl/>
        <w:numPr>
          <w:ilvl w:val="0"/>
          <w:numId w:val="33"/>
        </w:numPr>
        <w:tabs>
          <w:tab w:val="left" w:pos="475"/>
        </w:tabs>
        <w:spacing w:line="360" w:lineRule="auto"/>
        <w:ind w:firstLine="600"/>
        <w:jc w:val="left"/>
        <w:rPr>
          <w:rStyle w:val="FontStyle116"/>
          <w:rFonts w:ascii="Times New Roman" w:hAnsi="Times New Roman" w:cs="Times New Roman"/>
          <w:sz w:val="24"/>
          <w:szCs w:val="24"/>
        </w:rPr>
      </w:pPr>
      <w:r w:rsidRPr="002E0BAD">
        <w:rPr>
          <w:rStyle w:val="FontStyle116"/>
          <w:rFonts w:ascii="Times New Roman" w:hAnsi="Times New Roman" w:cs="Times New Roman"/>
          <w:sz w:val="24"/>
          <w:szCs w:val="24"/>
        </w:rPr>
        <w:t>магистральных сетей - 51,8 км;</w:t>
      </w:r>
    </w:p>
    <w:p w:rsidR="008D754E" w:rsidRPr="002E0BAD" w:rsidRDefault="008D754E" w:rsidP="008D754E">
      <w:pPr>
        <w:pStyle w:val="Style55"/>
        <w:widowControl/>
        <w:numPr>
          <w:ilvl w:val="0"/>
          <w:numId w:val="33"/>
        </w:numPr>
        <w:tabs>
          <w:tab w:val="left" w:pos="475"/>
        </w:tabs>
        <w:spacing w:line="360" w:lineRule="auto"/>
        <w:ind w:firstLine="600"/>
        <w:jc w:val="left"/>
        <w:rPr>
          <w:rStyle w:val="FontStyle116"/>
          <w:rFonts w:ascii="Times New Roman" w:hAnsi="Times New Roman" w:cs="Times New Roman"/>
          <w:sz w:val="24"/>
          <w:szCs w:val="24"/>
        </w:rPr>
      </w:pPr>
      <w:r w:rsidRPr="002E0BAD">
        <w:rPr>
          <w:rStyle w:val="FontStyle116"/>
          <w:rFonts w:ascii="Times New Roman" w:hAnsi="Times New Roman" w:cs="Times New Roman"/>
          <w:sz w:val="24"/>
          <w:szCs w:val="24"/>
        </w:rPr>
        <w:t>внутриквартальных сетей - 44,5 км;</w:t>
      </w:r>
    </w:p>
    <w:p w:rsidR="008D754E" w:rsidRPr="002E0BAD" w:rsidRDefault="008D754E" w:rsidP="008D754E">
      <w:pPr>
        <w:pStyle w:val="Style55"/>
        <w:widowControl/>
        <w:numPr>
          <w:ilvl w:val="0"/>
          <w:numId w:val="33"/>
        </w:numPr>
        <w:tabs>
          <w:tab w:val="left" w:pos="475"/>
        </w:tabs>
        <w:spacing w:line="360" w:lineRule="auto"/>
        <w:ind w:firstLine="600"/>
        <w:jc w:val="left"/>
        <w:rPr>
          <w:rStyle w:val="FontStyle116"/>
          <w:rFonts w:ascii="Times New Roman" w:hAnsi="Times New Roman" w:cs="Times New Roman"/>
          <w:sz w:val="24"/>
          <w:szCs w:val="24"/>
        </w:rPr>
      </w:pPr>
      <w:r w:rsidRPr="002E0BAD">
        <w:rPr>
          <w:rStyle w:val="FontStyle116"/>
          <w:rFonts w:ascii="Times New Roman" w:hAnsi="Times New Roman" w:cs="Times New Roman"/>
          <w:sz w:val="24"/>
          <w:szCs w:val="24"/>
        </w:rPr>
        <w:t>напорные коллектора - 9,1км.</w:t>
      </w:r>
    </w:p>
    <w:p w:rsidR="008D754E" w:rsidRPr="002E0BAD" w:rsidRDefault="008D754E" w:rsidP="008D754E">
      <w:pPr>
        <w:pStyle w:val="Style35"/>
        <w:widowControl/>
        <w:spacing w:line="360" w:lineRule="auto"/>
        <w:ind w:firstLine="600"/>
        <w:rPr>
          <w:rStyle w:val="FontStyle116"/>
          <w:rFonts w:ascii="Times New Roman" w:hAnsi="Times New Roman" w:cs="Times New Roman"/>
          <w:sz w:val="24"/>
          <w:szCs w:val="24"/>
        </w:rPr>
      </w:pPr>
      <w:r w:rsidRPr="002E0BAD">
        <w:rPr>
          <w:rStyle w:val="FontStyle116"/>
          <w:rFonts w:ascii="Times New Roman" w:hAnsi="Times New Roman" w:cs="Times New Roman"/>
          <w:sz w:val="24"/>
          <w:szCs w:val="24"/>
        </w:rPr>
        <w:t>Система канализации пгт. Игрим - самотечно-напорная. Сточные воды по существующей системе самотечных коллекторов поступают на КНС, далее насосными станциями КНС-1, КНС-2, КНС-3, КНС-4, КНС-5 стоки перекачиваются на КОС.</w:t>
      </w:r>
    </w:p>
    <w:p w:rsidR="008D754E" w:rsidRPr="002E0BAD" w:rsidRDefault="008D754E" w:rsidP="008D754E">
      <w:pPr>
        <w:pStyle w:val="Style35"/>
        <w:widowControl/>
        <w:spacing w:line="360" w:lineRule="auto"/>
        <w:ind w:firstLine="600"/>
        <w:rPr>
          <w:rStyle w:val="FontStyle116"/>
          <w:rFonts w:ascii="Times New Roman" w:hAnsi="Times New Roman" w:cs="Times New Roman"/>
          <w:sz w:val="24"/>
          <w:szCs w:val="24"/>
        </w:rPr>
      </w:pPr>
      <w:r w:rsidRPr="002E0BAD">
        <w:rPr>
          <w:rStyle w:val="FontStyle116"/>
          <w:rFonts w:ascii="Times New Roman" w:hAnsi="Times New Roman" w:cs="Times New Roman"/>
          <w:sz w:val="24"/>
          <w:szCs w:val="24"/>
        </w:rPr>
        <w:t>В западной части населенного пункта отсутствует централизованная система водоотведения. Проблема стоков решена оснащением застрой</w:t>
      </w:r>
      <w:r w:rsidRPr="002E0BAD">
        <w:rPr>
          <w:rStyle w:val="FontStyle116"/>
          <w:rFonts w:ascii="Times New Roman" w:hAnsi="Times New Roman" w:cs="Times New Roman"/>
          <w:sz w:val="24"/>
          <w:szCs w:val="24"/>
        </w:rPr>
        <w:softHyphen/>
        <w:t>ки выгребами и септиками. Хозяйственно-фекальные воды из септиков и выгребов вывозятся ассенизаторскими машинами на территорию КОС.</w:t>
      </w:r>
    </w:p>
    <w:p w:rsidR="008D754E" w:rsidRPr="002E0BAD" w:rsidRDefault="008D754E" w:rsidP="008D754E">
      <w:pPr>
        <w:pStyle w:val="Style35"/>
        <w:widowControl/>
        <w:spacing w:line="360" w:lineRule="auto"/>
        <w:ind w:firstLine="600"/>
      </w:pPr>
    </w:p>
    <w:p w:rsidR="008D754E" w:rsidRPr="002E0BAD" w:rsidRDefault="008D754E" w:rsidP="008D754E">
      <w:pPr>
        <w:pStyle w:val="Style35"/>
        <w:widowControl/>
        <w:spacing w:line="360" w:lineRule="auto"/>
        <w:ind w:firstLine="600"/>
        <w:rPr>
          <w:rStyle w:val="FontStyle116"/>
          <w:rFonts w:ascii="Times New Roman" w:hAnsi="Times New Roman" w:cs="Times New Roman"/>
          <w:sz w:val="24"/>
          <w:szCs w:val="24"/>
        </w:rPr>
      </w:pPr>
      <w:r w:rsidRPr="002E0BAD">
        <w:rPr>
          <w:rStyle w:val="FontStyle115"/>
          <w:rFonts w:ascii="Times New Roman" w:hAnsi="Times New Roman" w:cs="Times New Roman"/>
          <w:sz w:val="24"/>
          <w:szCs w:val="24"/>
        </w:rPr>
        <w:t xml:space="preserve">п. Ванзетур. </w:t>
      </w:r>
      <w:r w:rsidRPr="002E0BAD">
        <w:rPr>
          <w:rStyle w:val="FontStyle116"/>
          <w:rFonts w:ascii="Times New Roman" w:hAnsi="Times New Roman" w:cs="Times New Roman"/>
          <w:sz w:val="24"/>
          <w:szCs w:val="24"/>
        </w:rPr>
        <w:t>В настоящее время система водоотведения п. Ванзетур децентрализованная. Проблема приема стоков решена оснащением зданий выгребами и септиками. Хозяйственно-фекальные воды из сеп</w:t>
      </w:r>
      <w:r w:rsidRPr="002E0BAD">
        <w:rPr>
          <w:rStyle w:val="FontStyle116"/>
          <w:rFonts w:ascii="Times New Roman" w:hAnsi="Times New Roman" w:cs="Times New Roman"/>
          <w:sz w:val="24"/>
          <w:szCs w:val="24"/>
        </w:rPr>
        <w:softHyphen/>
        <w:t>тиков и выгребов сбрасываются на рельеф, в специально отведенные места.</w:t>
      </w:r>
    </w:p>
    <w:p w:rsidR="008D754E" w:rsidRPr="002E0BAD" w:rsidRDefault="008D754E" w:rsidP="008D754E">
      <w:pPr>
        <w:pStyle w:val="Style35"/>
        <w:widowControl/>
        <w:spacing w:line="360" w:lineRule="auto"/>
        <w:ind w:firstLine="600"/>
      </w:pPr>
    </w:p>
    <w:p w:rsidR="008D754E" w:rsidRPr="002E0BAD" w:rsidRDefault="008D754E" w:rsidP="008D754E">
      <w:pPr>
        <w:pStyle w:val="Style35"/>
        <w:widowControl/>
        <w:spacing w:line="360" w:lineRule="auto"/>
        <w:ind w:firstLine="600"/>
        <w:rPr>
          <w:rStyle w:val="FontStyle116"/>
          <w:rFonts w:ascii="Times New Roman" w:hAnsi="Times New Roman" w:cs="Times New Roman"/>
          <w:sz w:val="24"/>
          <w:szCs w:val="24"/>
        </w:rPr>
      </w:pPr>
      <w:r w:rsidRPr="002E0BAD">
        <w:rPr>
          <w:rStyle w:val="FontStyle115"/>
          <w:rFonts w:ascii="Times New Roman" w:hAnsi="Times New Roman" w:cs="Times New Roman"/>
          <w:sz w:val="24"/>
          <w:szCs w:val="24"/>
        </w:rPr>
        <w:t xml:space="preserve">д. Анеева. </w:t>
      </w:r>
      <w:r w:rsidRPr="002E0BAD">
        <w:rPr>
          <w:rStyle w:val="FontStyle116"/>
          <w:rFonts w:ascii="Times New Roman" w:hAnsi="Times New Roman" w:cs="Times New Roman"/>
          <w:sz w:val="24"/>
          <w:szCs w:val="24"/>
        </w:rPr>
        <w:t>В настоящее время система водоотведения д. Анеева децентрализованная. Проблема приема стоков решена оснащением зданий выгребами. Стоки из выгребов сбрасываются на рельеф, в спе</w:t>
      </w:r>
      <w:r w:rsidRPr="002E0BAD">
        <w:rPr>
          <w:rStyle w:val="FontStyle116"/>
          <w:rFonts w:ascii="Times New Roman" w:hAnsi="Times New Roman" w:cs="Times New Roman"/>
          <w:sz w:val="24"/>
          <w:szCs w:val="24"/>
        </w:rPr>
        <w:softHyphen/>
        <w:t>циально отведенные места.</w:t>
      </w:r>
    </w:p>
    <w:p w:rsidR="008D754E" w:rsidRPr="002E0BAD" w:rsidRDefault="008D754E" w:rsidP="008D754E">
      <w:pPr>
        <w:pStyle w:val="Style52"/>
        <w:widowControl/>
        <w:spacing w:line="360" w:lineRule="auto"/>
        <w:ind w:firstLine="600"/>
        <w:rPr>
          <w:rStyle w:val="FontStyle116"/>
          <w:rFonts w:ascii="Times New Roman" w:hAnsi="Times New Roman" w:cs="Times New Roman"/>
          <w:sz w:val="24"/>
          <w:szCs w:val="24"/>
        </w:rPr>
      </w:pPr>
    </w:p>
    <w:p w:rsidR="008D754E" w:rsidRPr="002E0BAD" w:rsidRDefault="008D754E" w:rsidP="008D754E">
      <w:pPr>
        <w:pStyle w:val="20"/>
        <w:tabs>
          <w:tab w:val="left" w:pos="142"/>
        </w:tabs>
        <w:ind w:firstLine="567"/>
        <w:rPr>
          <w:rFonts w:ascii="Times New Roman" w:hAnsi="Times New Roman" w:cs="Times New Roman"/>
        </w:rPr>
      </w:pPr>
      <w:bookmarkStart w:id="127" w:name="_Toc448754767"/>
      <w:r w:rsidRPr="002E0BAD">
        <w:rPr>
          <w:rFonts w:ascii="Times New Roman" w:hAnsi="Times New Roman" w:cs="Times New Roman"/>
        </w:rPr>
        <w:t>7.3. Баланс мощности и ресурса.</w:t>
      </w:r>
      <w:bookmarkEnd w:id="127"/>
    </w:p>
    <w:p w:rsidR="008D754E" w:rsidRPr="002E0BAD" w:rsidRDefault="008D754E" w:rsidP="008D754E">
      <w:pPr>
        <w:spacing w:line="360" w:lineRule="auto"/>
        <w:rPr>
          <w:rFonts w:ascii="Times New Roman" w:hAnsi="Times New Roman" w:cs="Times New Roman"/>
        </w:rPr>
      </w:pPr>
    </w:p>
    <w:p w:rsidR="008D754E" w:rsidRPr="002E0BAD" w:rsidRDefault="008D754E" w:rsidP="008D754E">
      <w:pPr>
        <w:pStyle w:val="Style52"/>
        <w:widowControl/>
        <w:spacing w:line="360" w:lineRule="auto"/>
        <w:ind w:firstLine="566"/>
        <w:rPr>
          <w:rStyle w:val="FontStyle116"/>
          <w:rFonts w:ascii="Times New Roman" w:hAnsi="Times New Roman" w:cs="Times New Roman"/>
          <w:sz w:val="24"/>
          <w:szCs w:val="24"/>
        </w:rPr>
      </w:pPr>
      <w:bookmarkStart w:id="128" w:name="bookmark19"/>
      <w:r w:rsidRPr="002E0BAD">
        <w:rPr>
          <w:rStyle w:val="FontStyle116"/>
          <w:rFonts w:ascii="Times New Roman" w:hAnsi="Times New Roman" w:cs="Times New Roman"/>
          <w:sz w:val="24"/>
          <w:szCs w:val="24"/>
        </w:rPr>
        <w:t>З</w:t>
      </w:r>
      <w:bookmarkEnd w:id="128"/>
      <w:r w:rsidRPr="002E0BAD">
        <w:rPr>
          <w:rStyle w:val="FontStyle116"/>
          <w:rFonts w:ascii="Times New Roman" w:hAnsi="Times New Roman" w:cs="Times New Roman"/>
          <w:sz w:val="24"/>
          <w:szCs w:val="24"/>
        </w:rPr>
        <w:t>начения показателей по отводимым стокам в централизованную си</w:t>
      </w:r>
      <w:r w:rsidRPr="002E0BAD">
        <w:rPr>
          <w:rStyle w:val="FontStyle116"/>
          <w:rFonts w:ascii="Times New Roman" w:hAnsi="Times New Roman" w:cs="Times New Roman"/>
          <w:sz w:val="24"/>
          <w:szCs w:val="24"/>
        </w:rPr>
        <w:softHyphen/>
        <w:t>стему водоотведения пгт. Игрим за 201</w:t>
      </w:r>
      <w:r w:rsidR="00711683" w:rsidRPr="002E0BAD">
        <w:rPr>
          <w:rStyle w:val="FontStyle116"/>
          <w:rFonts w:ascii="Times New Roman" w:hAnsi="Times New Roman" w:cs="Times New Roman"/>
          <w:sz w:val="24"/>
          <w:szCs w:val="24"/>
        </w:rPr>
        <w:t>5</w:t>
      </w:r>
      <w:r w:rsidRPr="002E0BAD">
        <w:rPr>
          <w:rStyle w:val="FontStyle116"/>
          <w:rFonts w:ascii="Times New Roman" w:hAnsi="Times New Roman" w:cs="Times New Roman"/>
          <w:sz w:val="24"/>
          <w:szCs w:val="24"/>
        </w:rPr>
        <w:t xml:space="preserve"> г. представлен в таблице 7.1.</w:t>
      </w:r>
    </w:p>
    <w:p w:rsidR="008D754E" w:rsidRPr="002E0BAD" w:rsidRDefault="008D754E" w:rsidP="008D754E">
      <w:pPr>
        <w:pStyle w:val="Style52"/>
        <w:widowControl/>
        <w:spacing w:line="360" w:lineRule="auto"/>
        <w:ind w:firstLine="566"/>
        <w:rPr>
          <w:rStyle w:val="FontStyle116"/>
          <w:rFonts w:ascii="Times New Roman" w:hAnsi="Times New Roman" w:cs="Times New Roman"/>
          <w:sz w:val="24"/>
          <w:szCs w:val="24"/>
        </w:rPr>
      </w:pPr>
    </w:p>
    <w:p w:rsidR="008D754E" w:rsidRPr="002E0BAD" w:rsidRDefault="008D754E" w:rsidP="008D754E">
      <w:pPr>
        <w:pStyle w:val="Style52"/>
        <w:widowControl/>
        <w:spacing w:line="360" w:lineRule="auto"/>
        <w:ind w:firstLine="566"/>
        <w:jc w:val="center"/>
        <w:rPr>
          <w:rStyle w:val="FontStyle116"/>
          <w:rFonts w:ascii="Times New Roman" w:hAnsi="Times New Roman" w:cs="Times New Roman"/>
          <w:sz w:val="24"/>
          <w:szCs w:val="24"/>
        </w:rPr>
      </w:pPr>
      <w:r w:rsidRPr="002E0BAD">
        <w:rPr>
          <w:rStyle w:val="FontStyle116"/>
          <w:rFonts w:ascii="Times New Roman" w:hAnsi="Times New Roman" w:cs="Times New Roman"/>
          <w:sz w:val="24"/>
          <w:szCs w:val="24"/>
        </w:rPr>
        <w:t>Структурный баланс водоотведения.</w:t>
      </w:r>
    </w:p>
    <w:p w:rsidR="008D754E" w:rsidRPr="002E0BAD" w:rsidRDefault="008D754E" w:rsidP="008D754E">
      <w:pPr>
        <w:pStyle w:val="Style52"/>
        <w:widowControl/>
        <w:spacing w:line="360" w:lineRule="auto"/>
        <w:ind w:firstLine="566"/>
        <w:jc w:val="right"/>
        <w:rPr>
          <w:rStyle w:val="FontStyle116"/>
          <w:rFonts w:ascii="Times New Roman" w:hAnsi="Times New Roman" w:cs="Times New Roman"/>
          <w:sz w:val="24"/>
          <w:szCs w:val="24"/>
        </w:rPr>
      </w:pPr>
      <w:r w:rsidRPr="002E0BAD">
        <w:rPr>
          <w:rStyle w:val="FontStyle116"/>
          <w:rFonts w:ascii="Times New Roman" w:hAnsi="Times New Roman" w:cs="Times New Roman"/>
          <w:sz w:val="24"/>
          <w:szCs w:val="24"/>
        </w:rPr>
        <w:t>таблица 7.1</w:t>
      </w:r>
    </w:p>
    <w:tbl>
      <w:tblPr>
        <w:tblW w:w="0" w:type="auto"/>
        <w:jc w:val="center"/>
        <w:tblLayout w:type="fixed"/>
        <w:tblCellMar>
          <w:left w:w="40" w:type="dxa"/>
          <w:right w:w="40" w:type="dxa"/>
        </w:tblCellMar>
        <w:tblLook w:val="0000" w:firstRow="0" w:lastRow="0" w:firstColumn="0" w:lastColumn="0" w:noHBand="0" w:noVBand="0"/>
      </w:tblPr>
      <w:tblGrid>
        <w:gridCol w:w="730"/>
        <w:gridCol w:w="5246"/>
        <w:gridCol w:w="1843"/>
        <w:gridCol w:w="2146"/>
      </w:tblGrid>
      <w:tr w:rsidR="008D754E" w:rsidRPr="002E0BAD" w:rsidTr="008D754E">
        <w:trPr>
          <w:jc w:val="center"/>
        </w:trPr>
        <w:tc>
          <w:tcPr>
            <w:tcW w:w="730" w:type="dxa"/>
            <w:tcBorders>
              <w:top w:val="single" w:sz="6" w:space="0" w:color="auto"/>
              <w:left w:val="single" w:sz="6" w:space="0" w:color="auto"/>
              <w:bottom w:val="single" w:sz="6" w:space="0" w:color="auto"/>
              <w:right w:val="single" w:sz="6" w:space="0" w:color="auto"/>
            </w:tcBorders>
          </w:tcPr>
          <w:p w:rsidR="008D754E" w:rsidRPr="002E0BAD" w:rsidRDefault="008D754E" w:rsidP="008D754E">
            <w:pPr>
              <w:pStyle w:val="Style63"/>
              <w:widowControl/>
              <w:spacing w:line="360" w:lineRule="auto"/>
              <w:ind w:firstLine="48"/>
              <w:jc w:val="left"/>
              <w:rPr>
                <w:rStyle w:val="FontStyle110"/>
                <w:rFonts w:ascii="Times New Roman" w:hAnsi="Times New Roman" w:cs="Times New Roman"/>
                <w:b w:val="0"/>
                <w:sz w:val="24"/>
                <w:szCs w:val="24"/>
              </w:rPr>
            </w:pPr>
            <w:r w:rsidRPr="002E0BAD">
              <w:rPr>
                <w:rStyle w:val="FontStyle110"/>
                <w:rFonts w:ascii="Times New Roman" w:hAnsi="Times New Roman" w:cs="Times New Roman"/>
                <w:b w:val="0"/>
                <w:sz w:val="24"/>
                <w:szCs w:val="24"/>
              </w:rPr>
              <w:t>№ п/п</w:t>
            </w:r>
          </w:p>
        </w:tc>
        <w:tc>
          <w:tcPr>
            <w:tcW w:w="5246" w:type="dxa"/>
            <w:tcBorders>
              <w:top w:val="single" w:sz="6" w:space="0" w:color="auto"/>
              <w:left w:val="single" w:sz="6" w:space="0" w:color="auto"/>
              <w:bottom w:val="single" w:sz="6" w:space="0" w:color="auto"/>
              <w:right w:val="single" w:sz="6" w:space="0" w:color="auto"/>
            </w:tcBorders>
          </w:tcPr>
          <w:p w:rsidR="008D754E" w:rsidRPr="002E0BAD" w:rsidRDefault="008D754E" w:rsidP="008D754E">
            <w:pPr>
              <w:pStyle w:val="Style63"/>
              <w:widowControl/>
              <w:spacing w:line="360" w:lineRule="auto"/>
              <w:rPr>
                <w:rStyle w:val="FontStyle110"/>
                <w:rFonts w:ascii="Times New Roman" w:hAnsi="Times New Roman" w:cs="Times New Roman"/>
                <w:b w:val="0"/>
                <w:sz w:val="24"/>
                <w:szCs w:val="24"/>
              </w:rPr>
            </w:pPr>
            <w:r w:rsidRPr="002E0BAD">
              <w:rPr>
                <w:rStyle w:val="FontStyle110"/>
                <w:rFonts w:ascii="Times New Roman" w:hAnsi="Times New Roman" w:cs="Times New Roman"/>
                <w:b w:val="0"/>
                <w:sz w:val="24"/>
                <w:szCs w:val="24"/>
              </w:rPr>
              <w:t>Показатели производственной дея</w:t>
            </w:r>
            <w:r w:rsidRPr="002E0BAD">
              <w:rPr>
                <w:rStyle w:val="FontStyle110"/>
                <w:rFonts w:ascii="Times New Roman" w:hAnsi="Times New Roman" w:cs="Times New Roman"/>
                <w:b w:val="0"/>
                <w:sz w:val="24"/>
                <w:szCs w:val="24"/>
              </w:rPr>
              <w:softHyphen/>
              <w:t>тельности</w:t>
            </w:r>
          </w:p>
        </w:tc>
        <w:tc>
          <w:tcPr>
            <w:tcW w:w="1843" w:type="dxa"/>
            <w:tcBorders>
              <w:top w:val="single" w:sz="6" w:space="0" w:color="auto"/>
              <w:left w:val="single" w:sz="6" w:space="0" w:color="auto"/>
              <w:bottom w:val="single" w:sz="6" w:space="0" w:color="auto"/>
              <w:right w:val="single" w:sz="6" w:space="0" w:color="auto"/>
            </w:tcBorders>
          </w:tcPr>
          <w:p w:rsidR="008D754E" w:rsidRPr="002E0BAD" w:rsidRDefault="008D754E" w:rsidP="008D754E">
            <w:pPr>
              <w:pStyle w:val="Style63"/>
              <w:widowControl/>
              <w:spacing w:line="360" w:lineRule="auto"/>
              <w:rPr>
                <w:rStyle w:val="FontStyle110"/>
                <w:rFonts w:ascii="Times New Roman" w:hAnsi="Times New Roman" w:cs="Times New Roman"/>
                <w:b w:val="0"/>
                <w:sz w:val="24"/>
                <w:szCs w:val="24"/>
              </w:rPr>
            </w:pPr>
            <w:r w:rsidRPr="002E0BAD">
              <w:rPr>
                <w:rStyle w:val="FontStyle110"/>
                <w:rFonts w:ascii="Times New Roman" w:hAnsi="Times New Roman" w:cs="Times New Roman"/>
                <w:b w:val="0"/>
                <w:sz w:val="24"/>
                <w:szCs w:val="24"/>
              </w:rPr>
              <w:t>Единица измерения</w:t>
            </w:r>
          </w:p>
        </w:tc>
        <w:tc>
          <w:tcPr>
            <w:tcW w:w="2146" w:type="dxa"/>
            <w:tcBorders>
              <w:top w:val="single" w:sz="6" w:space="0" w:color="auto"/>
              <w:left w:val="single" w:sz="6" w:space="0" w:color="auto"/>
              <w:bottom w:val="single" w:sz="6" w:space="0" w:color="auto"/>
              <w:right w:val="single" w:sz="6" w:space="0" w:color="auto"/>
            </w:tcBorders>
          </w:tcPr>
          <w:p w:rsidR="008D754E" w:rsidRPr="002E0BAD" w:rsidRDefault="008D754E" w:rsidP="008D754E">
            <w:pPr>
              <w:pStyle w:val="Style63"/>
              <w:widowControl/>
              <w:spacing w:line="360" w:lineRule="auto"/>
              <w:ind w:left="288"/>
              <w:jc w:val="left"/>
              <w:rPr>
                <w:rStyle w:val="FontStyle110"/>
                <w:rFonts w:ascii="Times New Roman" w:hAnsi="Times New Roman" w:cs="Times New Roman"/>
                <w:b w:val="0"/>
                <w:sz w:val="24"/>
                <w:szCs w:val="24"/>
              </w:rPr>
            </w:pPr>
            <w:r w:rsidRPr="002E0BAD">
              <w:rPr>
                <w:rStyle w:val="FontStyle110"/>
                <w:rFonts w:ascii="Times New Roman" w:hAnsi="Times New Roman" w:cs="Times New Roman"/>
                <w:b w:val="0"/>
                <w:sz w:val="24"/>
                <w:szCs w:val="24"/>
              </w:rPr>
              <w:t>Величина показателя</w:t>
            </w:r>
          </w:p>
        </w:tc>
      </w:tr>
      <w:tr w:rsidR="008D754E" w:rsidRPr="002E0BAD" w:rsidTr="008D754E">
        <w:trPr>
          <w:jc w:val="center"/>
        </w:trPr>
        <w:tc>
          <w:tcPr>
            <w:tcW w:w="730" w:type="dxa"/>
            <w:tcBorders>
              <w:top w:val="single" w:sz="6" w:space="0" w:color="auto"/>
              <w:left w:val="single" w:sz="6" w:space="0" w:color="auto"/>
              <w:bottom w:val="single" w:sz="6" w:space="0" w:color="auto"/>
              <w:right w:val="single" w:sz="6" w:space="0" w:color="auto"/>
            </w:tcBorders>
          </w:tcPr>
          <w:p w:rsidR="008D754E" w:rsidRPr="002E0BAD" w:rsidRDefault="008D754E" w:rsidP="008D754E">
            <w:pPr>
              <w:pStyle w:val="Style65"/>
              <w:widowControl/>
              <w:spacing w:line="360" w:lineRule="auto"/>
              <w:rPr>
                <w:rStyle w:val="FontStyle113"/>
                <w:rFonts w:ascii="Times New Roman" w:hAnsi="Times New Roman" w:cs="Times New Roman"/>
                <w:sz w:val="24"/>
                <w:szCs w:val="24"/>
              </w:rPr>
            </w:pPr>
            <w:r w:rsidRPr="002E0BAD">
              <w:rPr>
                <w:rStyle w:val="FontStyle113"/>
                <w:rFonts w:ascii="Times New Roman" w:hAnsi="Times New Roman" w:cs="Times New Roman"/>
                <w:sz w:val="24"/>
                <w:szCs w:val="24"/>
              </w:rPr>
              <w:t>1.</w:t>
            </w:r>
          </w:p>
        </w:tc>
        <w:tc>
          <w:tcPr>
            <w:tcW w:w="5246" w:type="dxa"/>
            <w:tcBorders>
              <w:top w:val="single" w:sz="6" w:space="0" w:color="auto"/>
              <w:left w:val="single" w:sz="6" w:space="0" w:color="auto"/>
              <w:bottom w:val="single" w:sz="6" w:space="0" w:color="auto"/>
              <w:right w:val="single" w:sz="6" w:space="0" w:color="auto"/>
            </w:tcBorders>
          </w:tcPr>
          <w:p w:rsidR="008D754E" w:rsidRPr="002E0BAD" w:rsidRDefault="008D754E" w:rsidP="008D754E">
            <w:pPr>
              <w:pStyle w:val="Style65"/>
              <w:widowControl/>
              <w:spacing w:line="360" w:lineRule="auto"/>
              <w:rPr>
                <w:rStyle w:val="FontStyle113"/>
                <w:rFonts w:ascii="Times New Roman" w:hAnsi="Times New Roman" w:cs="Times New Roman"/>
                <w:sz w:val="24"/>
                <w:szCs w:val="24"/>
              </w:rPr>
            </w:pPr>
            <w:r w:rsidRPr="002E0BAD">
              <w:rPr>
                <w:rStyle w:val="FontStyle113"/>
                <w:rFonts w:ascii="Times New Roman" w:hAnsi="Times New Roman" w:cs="Times New Roman"/>
                <w:sz w:val="24"/>
                <w:szCs w:val="24"/>
              </w:rPr>
              <w:t>Объем отведенных стоков</w:t>
            </w:r>
          </w:p>
        </w:tc>
        <w:tc>
          <w:tcPr>
            <w:tcW w:w="1843" w:type="dxa"/>
            <w:tcBorders>
              <w:top w:val="single" w:sz="6" w:space="0" w:color="auto"/>
              <w:left w:val="single" w:sz="6" w:space="0" w:color="auto"/>
              <w:bottom w:val="single" w:sz="6" w:space="0" w:color="auto"/>
              <w:right w:val="single" w:sz="6" w:space="0" w:color="auto"/>
            </w:tcBorders>
          </w:tcPr>
          <w:p w:rsidR="008D754E" w:rsidRPr="002E0BAD" w:rsidRDefault="008D754E" w:rsidP="008D754E">
            <w:pPr>
              <w:pStyle w:val="Style65"/>
              <w:widowControl/>
              <w:spacing w:line="360" w:lineRule="auto"/>
              <w:jc w:val="center"/>
              <w:rPr>
                <w:rStyle w:val="FontStyle113"/>
                <w:rFonts w:ascii="Times New Roman" w:hAnsi="Times New Roman" w:cs="Times New Roman"/>
                <w:sz w:val="24"/>
                <w:szCs w:val="24"/>
                <w:vertAlign w:val="superscript"/>
              </w:rPr>
            </w:pPr>
            <w:r w:rsidRPr="002E0BAD">
              <w:rPr>
                <w:rStyle w:val="FontStyle113"/>
                <w:rFonts w:ascii="Times New Roman" w:hAnsi="Times New Roman" w:cs="Times New Roman"/>
                <w:sz w:val="24"/>
                <w:szCs w:val="24"/>
              </w:rPr>
              <w:t xml:space="preserve">тыс. м </w:t>
            </w:r>
            <w:r w:rsidRPr="002E0BAD">
              <w:rPr>
                <w:rStyle w:val="FontStyle113"/>
                <w:rFonts w:ascii="Times New Roman" w:hAnsi="Times New Roman" w:cs="Times New Roman"/>
                <w:sz w:val="24"/>
                <w:szCs w:val="24"/>
                <w:vertAlign w:val="superscript"/>
              </w:rPr>
              <w:t>3</w:t>
            </w:r>
          </w:p>
        </w:tc>
        <w:tc>
          <w:tcPr>
            <w:tcW w:w="2146" w:type="dxa"/>
            <w:tcBorders>
              <w:top w:val="single" w:sz="6" w:space="0" w:color="auto"/>
              <w:left w:val="single" w:sz="6" w:space="0" w:color="auto"/>
              <w:bottom w:val="single" w:sz="6" w:space="0" w:color="auto"/>
              <w:right w:val="single" w:sz="6" w:space="0" w:color="auto"/>
            </w:tcBorders>
          </w:tcPr>
          <w:p w:rsidR="008D754E" w:rsidRPr="002E0BAD" w:rsidRDefault="008D754E" w:rsidP="00A45AC2">
            <w:pPr>
              <w:pStyle w:val="Style65"/>
              <w:widowControl/>
              <w:spacing w:line="360" w:lineRule="auto"/>
              <w:ind w:left="562"/>
              <w:rPr>
                <w:rStyle w:val="FontStyle113"/>
                <w:rFonts w:ascii="Times New Roman" w:hAnsi="Times New Roman" w:cs="Times New Roman"/>
                <w:sz w:val="24"/>
                <w:szCs w:val="24"/>
              </w:rPr>
            </w:pPr>
            <w:r w:rsidRPr="002E0BAD">
              <w:rPr>
                <w:rStyle w:val="FontStyle113"/>
                <w:rFonts w:ascii="Times New Roman" w:hAnsi="Times New Roman" w:cs="Times New Roman"/>
                <w:sz w:val="24"/>
                <w:szCs w:val="24"/>
              </w:rPr>
              <w:t>6</w:t>
            </w:r>
            <w:r w:rsidR="00A45AC2" w:rsidRPr="002E0BAD">
              <w:rPr>
                <w:rStyle w:val="FontStyle113"/>
                <w:rFonts w:ascii="Times New Roman" w:hAnsi="Times New Roman" w:cs="Times New Roman"/>
                <w:sz w:val="24"/>
                <w:szCs w:val="24"/>
              </w:rPr>
              <w:t>21</w:t>
            </w:r>
            <w:r w:rsidRPr="002E0BAD">
              <w:rPr>
                <w:rStyle w:val="FontStyle113"/>
                <w:rFonts w:ascii="Times New Roman" w:hAnsi="Times New Roman" w:cs="Times New Roman"/>
                <w:sz w:val="24"/>
                <w:szCs w:val="24"/>
              </w:rPr>
              <w:t>,3</w:t>
            </w:r>
            <w:r w:rsidR="00A45AC2" w:rsidRPr="002E0BAD">
              <w:rPr>
                <w:rStyle w:val="FontStyle113"/>
                <w:rFonts w:ascii="Times New Roman" w:hAnsi="Times New Roman" w:cs="Times New Roman"/>
                <w:sz w:val="24"/>
                <w:szCs w:val="24"/>
              </w:rPr>
              <w:t>1</w:t>
            </w:r>
          </w:p>
        </w:tc>
      </w:tr>
      <w:tr w:rsidR="008D754E" w:rsidRPr="002E0BAD" w:rsidTr="008D754E">
        <w:trPr>
          <w:jc w:val="center"/>
        </w:trPr>
        <w:tc>
          <w:tcPr>
            <w:tcW w:w="730" w:type="dxa"/>
            <w:tcBorders>
              <w:top w:val="single" w:sz="6" w:space="0" w:color="auto"/>
              <w:left w:val="single" w:sz="6" w:space="0" w:color="auto"/>
              <w:bottom w:val="single" w:sz="6" w:space="0" w:color="auto"/>
              <w:right w:val="single" w:sz="6" w:space="0" w:color="auto"/>
            </w:tcBorders>
          </w:tcPr>
          <w:p w:rsidR="008D754E" w:rsidRPr="002E0BAD" w:rsidRDefault="008D754E" w:rsidP="008D754E">
            <w:pPr>
              <w:pStyle w:val="Style65"/>
              <w:widowControl/>
              <w:spacing w:line="360" w:lineRule="auto"/>
              <w:rPr>
                <w:rStyle w:val="FontStyle113"/>
                <w:rFonts w:ascii="Times New Roman" w:hAnsi="Times New Roman" w:cs="Times New Roman"/>
                <w:sz w:val="24"/>
                <w:szCs w:val="24"/>
              </w:rPr>
            </w:pPr>
            <w:r w:rsidRPr="002E0BAD">
              <w:rPr>
                <w:rStyle w:val="FontStyle113"/>
                <w:rFonts w:ascii="Times New Roman" w:hAnsi="Times New Roman" w:cs="Times New Roman"/>
                <w:sz w:val="24"/>
                <w:szCs w:val="24"/>
              </w:rPr>
              <w:t>2.</w:t>
            </w:r>
          </w:p>
        </w:tc>
        <w:tc>
          <w:tcPr>
            <w:tcW w:w="5246" w:type="dxa"/>
            <w:tcBorders>
              <w:top w:val="single" w:sz="6" w:space="0" w:color="auto"/>
              <w:left w:val="single" w:sz="6" w:space="0" w:color="auto"/>
              <w:bottom w:val="single" w:sz="6" w:space="0" w:color="auto"/>
              <w:right w:val="single" w:sz="6" w:space="0" w:color="auto"/>
            </w:tcBorders>
          </w:tcPr>
          <w:p w:rsidR="008D754E" w:rsidRPr="002E0BAD" w:rsidRDefault="008D754E" w:rsidP="008D754E">
            <w:pPr>
              <w:pStyle w:val="Style65"/>
              <w:widowControl/>
              <w:spacing w:line="360" w:lineRule="auto"/>
              <w:rPr>
                <w:rStyle w:val="FontStyle113"/>
                <w:rFonts w:ascii="Times New Roman" w:hAnsi="Times New Roman" w:cs="Times New Roman"/>
                <w:sz w:val="24"/>
                <w:szCs w:val="24"/>
              </w:rPr>
            </w:pPr>
            <w:r w:rsidRPr="002E0BAD">
              <w:rPr>
                <w:rStyle w:val="FontStyle113"/>
                <w:rFonts w:ascii="Times New Roman" w:hAnsi="Times New Roman" w:cs="Times New Roman"/>
                <w:sz w:val="24"/>
                <w:szCs w:val="24"/>
              </w:rPr>
              <w:t>в т.ч. потребители</w:t>
            </w:r>
          </w:p>
        </w:tc>
        <w:tc>
          <w:tcPr>
            <w:tcW w:w="1843" w:type="dxa"/>
            <w:tcBorders>
              <w:top w:val="single" w:sz="6" w:space="0" w:color="auto"/>
              <w:left w:val="single" w:sz="6" w:space="0" w:color="auto"/>
              <w:bottom w:val="single" w:sz="6" w:space="0" w:color="auto"/>
              <w:right w:val="single" w:sz="6" w:space="0" w:color="auto"/>
            </w:tcBorders>
          </w:tcPr>
          <w:p w:rsidR="008D754E" w:rsidRPr="002E0BAD" w:rsidRDefault="008D754E" w:rsidP="008D754E">
            <w:pPr>
              <w:pStyle w:val="Style65"/>
              <w:widowControl/>
              <w:spacing w:line="360" w:lineRule="auto"/>
              <w:jc w:val="center"/>
              <w:rPr>
                <w:rStyle w:val="FontStyle113"/>
                <w:rFonts w:ascii="Times New Roman" w:hAnsi="Times New Roman" w:cs="Times New Roman"/>
                <w:sz w:val="24"/>
                <w:szCs w:val="24"/>
                <w:vertAlign w:val="superscript"/>
              </w:rPr>
            </w:pPr>
            <w:r w:rsidRPr="002E0BAD">
              <w:rPr>
                <w:rStyle w:val="FontStyle113"/>
                <w:rFonts w:ascii="Times New Roman" w:hAnsi="Times New Roman" w:cs="Times New Roman"/>
                <w:sz w:val="24"/>
                <w:szCs w:val="24"/>
              </w:rPr>
              <w:t xml:space="preserve">тыс. м </w:t>
            </w:r>
            <w:r w:rsidRPr="002E0BAD">
              <w:rPr>
                <w:rStyle w:val="FontStyle113"/>
                <w:rFonts w:ascii="Times New Roman" w:hAnsi="Times New Roman" w:cs="Times New Roman"/>
                <w:sz w:val="24"/>
                <w:szCs w:val="24"/>
                <w:vertAlign w:val="superscript"/>
              </w:rPr>
              <w:t>3</w:t>
            </w:r>
          </w:p>
        </w:tc>
        <w:tc>
          <w:tcPr>
            <w:tcW w:w="2146" w:type="dxa"/>
            <w:tcBorders>
              <w:top w:val="single" w:sz="6" w:space="0" w:color="auto"/>
              <w:left w:val="single" w:sz="6" w:space="0" w:color="auto"/>
              <w:bottom w:val="single" w:sz="6" w:space="0" w:color="auto"/>
              <w:right w:val="single" w:sz="6" w:space="0" w:color="auto"/>
            </w:tcBorders>
          </w:tcPr>
          <w:p w:rsidR="008D754E" w:rsidRPr="002E0BAD" w:rsidRDefault="008D754E" w:rsidP="00A45AC2">
            <w:pPr>
              <w:pStyle w:val="Style65"/>
              <w:widowControl/>
              <w:spacing w:line="360" w:lineRule="auto"/>
              <w:ind w:left="562"/>
              <w:rPr>
                <w:rStyle w:val="FontStyle113"/>
                <w:rFonts w:ascii="Times New Roman" w:hAnsi="Times New Roman" w:cs="Times New Roman"/>
                <w:sz w:val="24"/>
                <w:szCs w:val="24"/>
              </w:rPr>
            </w:pPr>
            <w:r w:rsidRPr="002E0BAD">
              <w:rPr>
                <w:rStyle w:val="FontStyle113"/>
                <w:rFonts w:ascii="Times New Roman" w:hAnsi="Times New Roman" w:cs="Times New Roman"/>
                <w:sz w:val="24"/>
                <w:szCs w:val="24"/>
              </w:rPr>
              <w:t>6</w:t>
            </w:r>
            <w:r w:rsidR="00A45AC2" w:rsidRPr="002E0BAD">
              <w:rPr>
                <w:rStyle w:val="FontStyle113"/>
                <w:rFonts w:ascii="Times New Roman" w:hAnsi="Times New Roman" w:cs="Times New Roman"/>
                <w:sz w:val="24"/>
                <w:szCs w:val="24"/>
              </w:rPr>
              <w:t>21</w:t>
            </w:r>
            <w:r w:rsidRPr="002E0BAD">
              <w:rPr>
                <w:rStyle w:val="FontStyle113"/>
                <w:rFonts w:ascii="Times New Roman" w:hAnsi="Times New Roman" w:cs="Times New Roman"/>
                <w:sz w:val="24"/>
                <w:szCs w:val="24"/>
              </w:rPr>
              <w:t>,3</w:t>
            </w:r>
            <w:r w:rsidR="00A45AC2" w:rsidRPr="002E0BAD">
              <w:rPr>
                <w:rStyle w:val="FontStyle113"/>
                <w:rFonts w:ascii="Times New Roman" w:hAnsi="Times New Roman" w:cs="Times New Roman"/>
                <w:sz w:val="24"/>
                <w:szCs w:val="24"/>
              </w:rPr>
              <w:t>1</w:t>
            </w:r>
          </w:p>
        </w:tc>
      </w:tr>
      <w:tr w:rsidR="008D754E" w:rsidRPr="002E0BAD" w:rsidTr="008D754E">
        <w:trPr>
          <w:jc w:val="center"/>
        </w:trPr>
        <w:tc>
          <w:tcPr>
            <w:tcW w:w="730" w:type="dxa"/>
            <w:tcBorders>
              <w:top w:val="single" w:sz="6" w:space="0" w:color="auto"/>
              <w:left w:val="single" w:sz="6" w:space="0" w:color="auto"/>
              <w:bottom w:val="single" w:sz="6" w:space="0" w:color="auto"/>
              <w:right w:val="single" w:sz="6" w:space="0" w:color="auto"/>
            </w:tcBorders>
          </w:tcPr>
          <w:p w:rsidR="008D754E" w:rsidRPr="002E0BAD" w:rsidRDefault="008D754E" w:rsidP="008D754E">
            <w:pPr>
              <w:pStyle w:val="Style65"/>
              <w:widowControl/>
              <w:spacing w:line="360" w:lineRule="auto"/>
              <w:rPr>
                <w:rStyle w:val="FontStyle113"/>
                <w:rFonts w:ascii="Times New Roman" w:hAnsi="Times New Roman" w:cs="Times New Roman"/>
                <w:sz w:val="24"/>
                <w:szCs w:val="24"/>
              </w:rPr>
            </w:pPr>
            <w:r w:rsidRPr="002E0BAD">
              <w:rPr>
                <w:rStyle w:val="FontStyle113"/>
                <w:rFonts w:ascii="Times New Roman" w:hAnsi="Times New Roman" w:cs="Times New Roman"/>
                <w:sz w:val="24"/>
                <w:szCs w:val="24"/>
              </w:rPr>
              <w:t>3.</w:t>
            </w:r>
          </w:p>
        </w:tc>
        <w:tc>
          <w:tcPr>
            <w:tcW w:w="5246" w:type="dxa"/>
            <w:tcBorders>
              <w:top w:val="single" w:sz="6" w:space="0" w:color="auto"/>
              <w:left w:val="single" w:sz="6" w:space="0" w:color="auto"/>
              <w:bottom w:val="single" w:sz="6" w:space="0" w:color="auto"/>
              <w:right w:val="single" w:sz="6" w:space="0" w:color="auto"/>
            </w:tcBorders>
          </w:tcPr>
          <w:p w:rsidR="008D754E" w:rsidRPr="002E0BAD" w:rsidRDefault="008D754E" w:rsidP="008D754E">
            <w:pPr>
              <w:pStyle w:val="Style65"/>
              <w:widowControl/>
              <w:spacing w:line="360" w:lineRule="auto"/>
              <w:ind w:firstLine="5"/>
              <w:rPr>
                <w:rStyle w:val="FontStyle113"/>
                <w:rFonts w:ascii="Times New Roman" w:hAnsi="Times New Roman" w:cs="Times New Roman"/>
                <w:sz w:val="24"/>
                <w:szCs w:val="24"/>
              </w:rPr>
            </w:pPr>
            <w:r w:rsidRPr="002E0BAD">
              <w:rPr>
                <w:rStyle w:val="FontStyle113"/>
                <w:rFonts w:ascii="Times New Roman" w:hAnsi="Times New Roman" w:cs="Times New Roman"/>
                <w:sz w:val="24"/>
                <w:szCs w:val="24"/>
              </w:rPr>
              <w:t>Объем отведенных стоков, пропущенных через очистные сооружения</w:t>
            </w:r>
          </w:p>
        </w:tc>
        <w:tc>
          <w:tcPr>
            <w:tcW w:w="1843" w:type="dxa"/>
            <w:tcBorders>
              <w:top w:val="single" w:sz="6" w:space="0" w:color="auto"/>
              <w:left w:val="single" w:sz="6" w:space="0" w:color="auto"/>
              <w:bottom w:val="single" w:sz="6" w:space="0" w:color="auto"/>
              <w:right w:val="single" w:sz="6" w:space="0" w:color="auto"/>
            </w:tcBorders>
          </w:tcPr>
          <w:p w:rsidR="008D754E" w:rsidRPr="002E0BAD" w:rsidRDefault="008D754E" w:rsidP="008D754E">
            <w:pPr>
              <w:pStyle w:val="Style65"/>
              <w:widowControl/>
              <w:spacing w:line="360" w:lineRule="auto"/>
              <w:jc w:val="center"/>
              <w:rPr>
                <w:rStyle w:val="FontStyle113"/>
                <w:rFonts w:ascii="Times New Roman" w:hAnsi="Times New Roman" w:cs="Times New Roman"/>
                <w:sz w:val="24"/>
                <w:szCs w:val="24"/>
                <w:vertAlign w:val="superscript"/>
              </w:rPr>
            </w:pPr>
            <w:r w:rsidRPr="002E0BAD">
              <w:rPr>
                <w:rStyle w:val="FontStyle113"/>
                <w:rFonts w:ascii="Times New Roman" w:hAnsi="Times New Roman" w:cs="Times New Roman"/>
                <w:sz w:val="24"/>
                <w:szCs w:val="24"/>
              </w:rPr>
              <w:t xml:space="preserve">тыс. м </w:t>
            </w:r>
            <w:r w:rsidRPr="002E0BAD">
              <w:rPr>
                <w:rStyle w:val="FontStyle113"/>
                <w:rFonts w:ascii="Times New Roman" w:hAnsi="Times New Roman" w:cs="Times New Roman"/>
                <w:sz w:val="24"/>
                <w:szCs w:val="24"/>
                <w:vertAlign w:val="superscript"/>
              </w:rPr>
              <w:t>3</w:t>
            </w:r>
          </w:p>
        </w:tc>
        <w:tc>
          <w:tcPr>
            <w:tcW w:w="2146" w:type="dxa"/>
            <w:tcBorders>
              <w:top w:val="single" w:sz="6" w:space="0" w:color="auto"/>
              <w:left w:val="single" w:sz="6" w:space="0" w:color="auto"/>
              <w:bottom w:val="single" w:sz="6" w:space="0" w:color="auto"/>
              <w:right w:val="single" w:sz="6" w:space="0" w:color="auto"/>
            </w:tcBorders>
          </w:tcPr>
          <w:p w:rsidR="008D754E" w:rsidRPr="002E0BAD" w:rsidRDefault="008D754E" w:rsidP="00A45AC2">
            <w:pPr>
              <w:pStyle w:val="Style65"/>
              <w:widowControl/>
              <w:spacing w:line="360" w:lineRule="auto"/>
              <w:ind w:left="562"/>
              <w:rPr>
                <w:rStyle w:val="FontStyle113"/>
                <w:rFonts w:ascii="Times New Roman" w:hAnsi="Times New Roman" w:cs="Times New Roman"/>
                <w:sz w:val="24"/>
                <w:szCs w:val="24"/>
              </w:rPr>
            </w:pPr>
            <w:r w:rsidRPr="002E0BAD">
              <w:rPr>
                <w:rStyle w:val="FontStyle113"/>
                <w:rFonts w:ascii="Times New Roman" w:hAnsi="Times New Roman" w:cs="Times New Roman"/>
                <w:sz w:val="24"/>
                <w:szCs w:val="24"/>
              </w:rPr>
              <w:t>6</w:t>
            </w:r>
            <w:r w:rsidR="00A45AC2" w:rsidRPr="002E0BAD">
              <w:rPr>
                <w:rStyle w:val="FontStyle113"/>
                <w:rFonts w:ascii="Times New Roman" w:hAnsi="Times New Roman" w:cs="Times New Roman"/>
                <w:sz w:val="24"/>
                <w:szCs w:val="24"/>
              </w:rPr>
              <w:t>21,31</w:t>
            </w:r>
          </w:p>
        </w:tc>
      </w:tr>
      <w:tr w:rsidR="008D754E" w:rsidRPr="002E0BAD" w:rsidTr="008D754E">
        <w:trPr>
          <w:jc w:val="center"/>
        </w:trPr>
        <w:tc>
          <w:tcPr>
            <w:tcW w:w="730" w:type="dxa"/>
            <w:tcBorders>
              <w:top w:val="single" w:sz="6" w:space="0" w:color="auto"/>
              <w:left w:val="single" w:sz="6" w:space="0" w:color="auto"/>
              <w:bottom w:val="single" w:sz="6" w:space="0" w:color="auto"/>
              <w:right w:val="single" w:sz="6" w:space="0" w:color="auto"/>
            </w:tcBorders>
          </w:tcPr>
          <w:p w:rsidR="008D754E" w:rsidRPr="002E0BAD" w:rsidRDefault="008D754E" w:rsidP="008D754E">
            <w:pPr>
              <w:pStyle w:val="Style65"/>
              <w:widowControl/>
              <w:spacing w:line="360" w:lineRule="auto"/>
              <w:rPr>
                <w:rStyle w:val="FontStyle113"/>
                <w:rFonts w:ascii="Times New Roman" w:hAnsi="Times New Roman" w:cs="Times New Roman"/>
                <w:sz w:val="24"/>
                <w:szCs w:val="24"/>
              </w:rPr>
            </w:pPr>
            <w:r w:rsidRPr="002E0BAD">
              <w:rPr>
                <w:rStyle w:val="FontStyle113"/>
                <w:rFonts w:ascii="Times New Roman" w:hAnsi="Times New Roman" w:cs="Times New Roman"/>
                <w:sz w:val="24"/>
                <w:szCs w:val="24"/>
              </w:rPr>
              <w:t>4.</w:t>
            </w:r>
          </w:p>
        </w:tc>
        <w:tc>
          <w:tcPr>
            <w:tcW w:w="5246" w:type="dxa"/>
            <w:tcBorders>
              <w:top w:val="single" w:sz="6" w:space="0" w:color="auto"/>
              <w:left w:val="single" w:sz="6" w:space="0" w:color="auto"/>
              <w:bottom w:val="single" w:sz="6" w:space="0" w:color="auto"/>
              <w:right w:val="single" w:sz="6" w:space="0" w:color="auto"/>
            </w:tcBorders>
          </w:tcPr>
          <w:p w:rsidR="008D754E" w:rsidRPr="002E0BAD" w:rsidRDefault="008D754E" w:rsidP="008D754E">
            <w:pPr>
              <w:pStyle w:val="Style65"/>
              <w:widowControl/>
              <w:spacing w:line="360" w:lineRule="auto"/>
              <w:ind w:firstLine="5"/>
              <w:rPr>
                <w:rStyle w:val="FontStyle113"/>
                <w:rFonts w:ascii="Times New Roman" w:hAnsi="Times New Roman" w:cs="Times New Roman"/>
                <w:sz w:val="24"/>
                <w:szCs w:val="24"/>
              </w:rPr>
            </w:pPr>
            <w:r w:rsidRPr="002E0BAD">
              <w:rPr>
                <w:rStyle w:val="FontStyle113"/>
                <w:rFonts w:ascii="Times New Roman" w:hAnsi="Times New Roman" w:cs="Times New Roman"/>
                <w:sz w:val="24"/>
                <w:szCs w:val="24"/>
              </w:rPr>
              <w:t>Объем реализации товаров и услуг, в том числе по потребителям:</w:t>
            </w:r>
          </w:p>
        </w:tc>
        <w:tc>
          <w:tcPr>
            <w:tcW w:w="1843" w:type="dxa"/>
            <w:tcBorders>
              <w:top w:val="single" w:sz="6" w:space="0" w:color="auto"/>
              <w:left w:val="single" w:sz="6" w:space="0" w:color="auto"/>
              <w:bottom w:val="single" w:sz="6" w:space="0" w:color="auto"/>
              <w:right w:val="single" w:sz="6" w:space="0" w:color="auto"/>
            </w:tcBorders>
          </w:tcPr>
          <w:p w:rsidR="008D754E" w:rsidRPr="002E0BAD" w:rsidRDefault="008D754E" w:rsidP="008D754E">
            <w:pPr>
              <w:pStyle w:val="Style65"/>
              <w:widowControl/>
              <w:spacing w:line="360" w:lineRule="auto"/>
              <w:jc w:val="center"/>
              <w:rPr>
                <w:rStyle w:val="FontStyle113"/>
                <w:rFonts w:ascii="Times New Roman" w:hAnsi="Times New Roman" w:cs="Times New Roman"/>
                <w:sz w:val="24"/>
                <w:szCs w:val="24"/>
                <w:vertAlign w:val="superscript"/>
              </w:rPr>
            </w:pPr>
            <w:r w:rsidRPr="002E0BAD">
              <w:rPr>
                <w:rStyle w:val="FontStyle113"/>
                <w:rFonts w:ascii="Times New Roman" w:hAnsi="Times New Roman" w:cs="Times New Roman"/>
                <w:sz w:val="24"/>
                <w:szCs w:val="24"/>
              </w:rPr>
              <w:t xml:space="preserve">тыс. м </w:t>
            </w:r>
            <w:r w:rsidRPr="002E0BAD">
              <w:rPr>
                <w:rStyle w:val="FontStyle113"/>
                <w:rFonts w:ascii="Times New Roman" w:hAnsi="Times New Roman" w:cs="Times New Roman"/>
                <w:sz w:val="24"/>
                <w:szCs w:val="24"/>
                <w:vertAlign w:val="superscript"/>
              </w:rPr>
              <w:t>3</w:t>
            </w:r>
          </w:p>
        </w:tc>
        <w:tc>
          <w:tcPr>
            <w:tcW w:w="2146" w:type="dxa"/>
            <w:tcBorders>
              <w:top w:val="single" w:sz="6" w:space="0" w:color="auto"/>
              <w:left w:val="single" w:sz="6" w:space="0" w:color="auto"/>
              <w:bottom w:val="single" w:sz="6" w:space="0" w:color="auto"/>
              <w:right w:val="single" w:sz="6" w:space="0" w:color="auto"/>
            </w:tcBorders>
          </w:tcPr>
          <w:p w:rsidR="008D754E" w:rsidRPr="002E0BAD" w:rsidRDefault="008D754E" w:rsidP="00A45AC2">
            <w:pPr>
              <w:pStyle w:val="Style65"/>
              <w:widowControl/>
              <w:spacing w:line="360" w:lineRule="auto"/>
              <w:ind w:left="562"/>
              <w:rPr>
                <w:rStyle w:val="FontStyle113"/>
                <w:rFonts w:ascii="Times New Roman" w:hAnsi="Times New Roman" w:cs="Times New Roman"/>
                <w:sz w:val="24"/>
                <w:szCs w:val="24"/>
              </w:rPr>
            </w:pPr>
            <w:r w:rsidRPr="002E0BAD">
              <w:rPr>
                <w:rStyle w:val="FontStyle113"/>
                <w:rFonts w:ascii="Times New Roman" w:hAnsi="Times New Roman" w:cs="Times New Roman"/>
                <w:sz w:val="24"/>
                <w:szCs w:val="24"/>
              </w:rPr>
              <w:t>6</w:t>
            </w:r>
            <w:r w:rsidR="00A45AC2" w:rsidRPr="002E0BAD">
              <w:rPr>
                <w:rStyle w:val="FontStyle113"/>
                <w:rFonts w:ascii="Times New Roman" w:hAnsi="Times New Roman" w:cs="Times New Roman"/>
                <w:sz w:val="24"/>
                <w:szCs w:val="24"/>
              </w:rPr>
              <w:t>21,31</w:t>
            </w:r>
          </w:p>
        </w:tc>
      </w:tr>
      <w:tr w:rsidR="008D754E" w:rsidRPr="002E0BAD" w:rsidTr="008D754E">
        <w:trPr>
          <w:jc w:val="center"/>
        </w:trPr>
        <w:tc>
          <w:tcPr>
            <w:tcW w:w="730" w:type="dxa"/>
            <w:tcBorders>
              <w:top w:val="single" w:sz="6" w:space="0" w:color="auto"/>
              <w:left w:val="single" w:sz="6" w:space="0" w:color="auto"/>
              <w:bottom w:val="single" w:sz="6" w:space="0" w:color="auto"/>
              <w:right w:val="single" w:sz="6" w:space="0" w:color="auto"/>
            </w:tcBorders>
          </w:tcPr>
          <w:p w:rsidR="008D754E" w:rsidRPr="002E0BAD" w:rsidRDefault="008D754E" w:rsidP="008D754E">
            <w:pPr>
              <w:pStyle w:val="Style65"/>
              <w:widowControl/>
              <w:spacing w:line="360" w:lineRule="auto"/>
              <w:rPr>
                <w:rStyle w:val="FontStyle113"/>
                <w:rFonts w:ascii="Times New Roman" w:hAnsi="Times New Roman" w:cs="Times New Roman"/>
                <w:sz w:val="24"/>
                <w:szCs w:val="24"/>
              </w:rPr>
            </w:pPr>
            <w:r w:rsidRPr="002E0BAD">
              <w:rPr>
                <w:rStyle w:val="FontStyle113"/>
                <w:rFonts w:ascii="Times New Roman" w:hAnsi="Times New Roman" w:cs="Times New Roman"/>
                <w:sz w:val="24"/>
                <w:szCs w:val="24"/>
              </w:rPr>
              <w:t>4.1.</w:t>
            </w:r>
          </w:p>
        </w:tc>
        <w:tc>
          <w:tcPr>
            <w:tcW w:w="5246" w:type="dxa"/>
            <w:tcBorders>
              <w:top w:val="single" w:sz="6" w:space="0" w:color="auto"/>
              <w:left w:val="single" w:sz="6" w:space="0" w:color="auto"/>
              <w:bottom w:val="single" w:sz="6" w:space="0" w:color="auto"/>
              <w:right w:val="single" w:sz="6" w:space="0" w:color="auto"/>
            </w:tcBorders>
          </w:tcPr>
          <w:p w:rsidR="008D754E" w:rsidRPr="002E0BAD" w:rsidRDefault="008D754E" w:rsidP="008D754E">
            <w:pPr>
              <w:pStyle w:val="Style65"/>
              <w:widowControl/>
              <w:spacing w:line="360" w:lineRule="auto"/>
              <w:rPr>
                <w:rStyle w:val="FontStyle113"/>
                <w:rFonts w:ascii="Times New Roman" w:hAnsi="Times New Roman" w:cs="Times New Roman"/>
                <w:sz w:val="24"/>
                <w:szCs w:val="24"/>
              </w:rPr>
            </w:pPr>
            <w:r w:rsidRPr="002E0BAD">
              <w:rPr>
                <w:rStyle w:val="FontStyle113"/>
                <w:rFonts w:ascii="Times New Roman" w:hAnsi="Times New Roman" w:cs="Times New Roman"/>
                <w:sz w:val="24"/>
                <w:szCs w:val="24"/>
              </w:rPr>
              <w:t>- населению</w:t>
            </w:r>
          </w:p>
        </w:tc>
        <w:tc>
          <w:tcPr>
            <w:tcW w:w="1843" w:type="dxa"/>
            <w:tcBorders>
              <w:top w:val="single" w:sz="6" w:space="0" w:color="auto"/>
              <w:left w:val="single" w:sz="6" w:space="0" w:color="auto"/>
              <w:bottom w:val="single" w:sz="6" w:space="0" w:color="auto"/>
              <w:right w:val="single" w:sz="6" w:space="0" w:color="auto"/>
            </w:tcBorders>
          </w:tcPr>
          <w:p w:rsidR="008D754E" w:rsidRPr="002E0BAD" w:rsidRDefault="008D754E" w:rsidP="008D754E">
            <w:pPr>
              <w:pStyle w:val="Style65"/>
              <w:widowControl/>
              <w:spacing w:line="360" w:lineRule="auto"/>
              <w:jc w:val="center"/>
              <w:rPr>
                <w:rStyle w:val="FontStyle113"/>
                <w:rFonts w:ascii="Times New Roman" w:hAnsi="Times New Roman" w:cs="Times New Roman"/>
                <w:sz w:val="24"/>
                <w:szCs w:val="24"/>
                <w:vertAlign w:val="superscript"/>
              </w:rPr>
            </w:pPr>
            <w:r w:rsidRPr="002E0BAD">
              <w:rPr>
                <w:rStyle w:val="FontStyle113"/>
                <w:rFonts w:ascii="Times New Roman" w:hAnsi="Times New Roman" w:cs="Times New Roman"/>
                <w:sz w:val="24"/>
                <w:szCs w:val="24"/>
              </w:rPr>
              <w:t xml:space="preserve">тыс. м </w:t>
            </w:r>
            <w:r w:rsidRPr="002E0BAD">
              <w:rPr>
                <w:rStyle w:val="FontStyle113"/>
                <w:rFonts w:ascii="Times New Roman" w:hAnsi="Times New Roman" w:cs="Times New Roman"/>
                <w:sz w:val="24"/>
                <w:szCs w:val="24"/>
                <w:vertAlign w:val="superscript"/>
              </w:rPr>
              <w:t>3</w:t>
            </w:r>
          </w:p>
        </w:tc>
        <w:tc>
          <w:tcPr>
            <w:tcW w:w="2146" w:type="dxa"/>
            <w:tcBorders>
              <w:top w:val="single" w:sz="6" w:space="0" w:color="auto"/>
              <w:left w:val="single" w:sz="6" w:space="0" w:color="auto"/>
              <w:bottom w:val="single" w:sz="6" w:space="0" w:color="auto"/>
              <w:right w:val="single" w:sz="6" w:space="0" w:color="auto"/>
            </w:tcBorders>
          </w:tcPr>
          <w:p w:rsidR="008D754E" w:rsidRPr="002E0BAD" w:rsidRDefault="008D754E" w:rsidP="00A45AC2">
            <w:pPr>
              <w:pStyle w:val="Style65"/>
              <w:widowControl/>
              <w:spacing w:line="360" w:lineRule="auto"/>
              <w:ind w:left="566"/>
              <w:rPr>
                <w:rStyle w:val="FontStyle113"/>
                <w:rFonts w:ascii="Times New Roman" w:hAnsi="Times New Roman" w:cs="Times New Roman"/>
                <w:sz w:val="24"/>
                <w:szCs w:val="24"/>
              </w:rPr>
            </w:pPr>
            <w:r w:rsidRPr="002E0BAD">
              <w:rPr>
                <w:rStyle w:val="FontStyle113"/>
                <w:rFonts w:ascii="Times New Roman" w:hAnsi="Times New Roman" w:cs="Times New Roman"/>
                <w:sz w:val="24"/>
                <w:szCs w:val="24"/>
              </w:rPr>
              <w:t>3</w:t>
            </w:r>
            <w:r w:rsidR="00A45AC2" w:rsidRPr="002E0BAD">
              <w:rPr>
                <w:rStyle w:val="FontStyle113"/>
                <w:rFonts w:ascii="Times New Roman" w:hAnsi="Times New Roman" w:cs="Times New Roman"/>
                <w:sz w:val="24"/>
                <w:szCs w:val="24"/>
              </w:rPr>
              <w:t>14,64</w:t>
            </w:r>
          </w:p>
        </w:tc>
      </w:tr>
      <w:tr w:rsidR="008D754E" w:rsidRPr="002E0BAD" w:rsidTr="008D754E">
        <w:trPr>
          <w:jc w:val="center"/>
        </w:trPr>
        <w:tc>
          <w:tcPr>
            <w:tcW w:w="730" w:type="dxa"/>
            <w:tcBorders>
              <w:top w:val="single" w:sz="6" w:space="0" w:color="auto"/>
              <w:left w:val="single" w:sz="6" w:space="0" w:color="auto"/>
              <w:bottom w:val="single" w:sz="6" w:space="0" w:color="auto"/>
              <w:right w:val="single" w:sz="6" w:space="0" w:color="auto"/>
            </w:tcBorders>
          </w:tcPr>
          <w:p w:rsidR="008D754E" w:rsidRPr="002E0BAD" w:rsidRDefault="008D754E" w:rsidP="008D754E">
            <w:pPr>
              <w:pStyle w:val="Style65"/>
              <w:widowControl/>
              <w:spacing w:line="360" w:lineRule="auto"/>
              <w:rPr>
                <w:rStyle w:val="FontStyle113"/>
                <w:rFonts w:ascii="Times New Roman" w:hAnsi="Times New Roman" w:cs="Times New Roman"/>
                <w:sz w:val="24"/>
                <w:szCs w:val="24"/>
              </w:rPr>
            </w:pPr>
            <w:r w:rsidRPr="002E0BAD">
              <w:rPr>
                <w:rStyle w:val="FontStyle113"/>
                <w:rFonts w:ascii="Times New Roman" w:hAnsi="Times New Roman" w:cs="Times New Roman"/>
                <w:sz w:val="24"/>
                <w:szCs w:val="24"/>
              </w:rPr>
              <w:t>4.2.</w:t>
            </w:r>
          </w:p>
        </w:tc>
        <w:tc>
          <w:tcPr>
            <w:tcW w:w="5246" w:type="dxa"/>
            <w:tcBorders>
              <w:top w:val="single" w:sz="6" w:space="0" w:color="auto"/>
              <w:left w:val="single" w:sz="6" w:space="0" w:color="auto"/>
              <w:bottom w:val="single" w:sz="6" w:space="0" w:color="auto"/>
              <w:right w:val="single" w:sz="6" w:space="0" w:color="auto"/>
            </w:tcBorders>
          </w:tcPr>
          <w:p w:rsidR="008D754E" w:rsidRPr="002E0BAD" w:rsidRDefault="008D754E" w:rsidP="008D754E">
            <w:pPr>
              <w:pStyle w:val="Style65"/>
              <w:widowControl/>
              <w:spacing w:line="360" w:lineRule="auto"/>
              <w:rPr>
                <w:rStyle w:val="FontStyle113"/>
                <w:rFonts w:ascii="Times New Roman" w:hAnsi="Times New Roman" w:cs="Times New Roman"/>
                <w:sz w:val="24"/>
                <w:szCs w:val="24"/>
              </w:rPr>
            </w:pPr>
            <w:r w:rsidRPr="002E0BAD">
              <w:rPr>
                <w:rStyle w:val="FontStyle113"/>
                <w:rFonts w:ascii="Times New Roman" w:hAnsi="Times New Roman" w:cs="Times New Roman"/>
                <w:sz w:val="24"/>
                <w:szCs w:val="24"/>
              </w:rPr>
              <w:t>- бюджетным потребителям</w:t>
            </w:r>
          </w:p>
        </w:tc>
        <w:tc>
          <w:tcPr>
            <w:tcW w:w="1843" w:type="dxa"/>
            <w:tcBorders>
              <w:top w:val="single" w:sz="6" w:space="0" w:color="auto"/>
              <w:left w:val="single" w:sz="6" w:space="0" w:color="auto"/>
              <w:bottom w:val="single" w:sz="6" w:space="0" w:color="auto"/>
              <w:right w:val="single" w:sz="6" w:space="0" w:color="auto"/>
            </w:tcBorders>
          </w:tcPr>
          <w:p w:rsidR="008D754E" w:rsidRPr="002E0BAD" w:rsidRDefault="008D754E" w:rsidP="008D754E">
            <w:pPr>
              <w:pStyle w:val="Style65"/>
              <w:widowControl/>
              <w:spacing w:line="360" w:lineRule="auto"/>
              <w:jc w:val="center"/>
              <w:rPr>
                <w:rStyle w:val="FontStyle113"/>
                <w:rFonts w:ascii="Times New Roman" w:hAnsi="Times New Roman" w:cs="Times New Roman"/>
                <w:sz w:val="24"/>
                <w:szCs w:val="24"/>
                <w:vertAlign w:val="superscript"/>
              </w:rPr>
            </w:pPr>
            <w:r w:rsidRPr="002E0BAD">
              <w:rPr>
                <w:rStyle w:val="FontStyle113"/>
                <w:rFonts w:ascii="Times New Roman" w:hAnsi="Times New Roman" w:cs="Times New Roman"/>
                <w:sz w:val="24"/>
                <w:szCs w:val="24"/>
              </w:rPr>
              <w:t xml:space="preserve">тыс. м </w:t>
            </w:r>
            <w:r w:rsidRPr="002E0BAD">
              <w:rPr>
                <w:rStyle w:val="FontStyle113"/>
                <w:rFonts w:ascii="Times New Roman" w:hAnsi="Times New Roman" w:cs="Times New Roman"/>
                <w:sz w:val="24"/>
                <w:szCs w:val="24"/>
                <w:vertAlign w:val="superscript"/>
              </w:rPr>
              <w:t>3</w:t>
            </w:r>
          </w:p>
        </w:tc>
        <w:tc>
          <w:tcPr>
            <w:tcW w:w="2146" w:type="dxa"/>
            <w:tcBorders>
              <w:top w:val="single" w:sz="6" w:space="0" w:color="auto"/>
              <w:left w:val="single" w:sz="6" w:space="0" w:color="auto"/>
              <w:bottom w:val="single" w:sz="6" w:space="0" w:color="auto"/>
              <w:right w:val="single" w:sz="6" w:space="0" w:color="auto"/>
            </w:tcBorders>
          </w:tcPr>
          <w:p w:rsidR="008D754E" w:rsidRPr="002E0BAD" w:rsidRDefault="00A45AC2" w:rsidP="00A45AC2">
            <w:pPr>
              <w:pStyle w:val="Style65"/>
              <w:widowControl/>
              <w:spacing w:line="360" w:lineRule="auto"/>
              <w:ind w:left="566"/>
              <w:rPr>
                <w:rStyle w:val="FontStyle113"/>
                <w:rFonts w:ascii="Times New Roman" w:hAnsi="Times New Roman" w:cs="Times New Roman"/>
                <w:sz w:val="24"/>
                <w:szCs w:val="24"/>
              </w:rPr>
            </w:pPr>
            <w:r w:rsidRPr="002E0BAD">
              <w:rPr>
                <w:rStyle w:val="FontStyle113"/>
                <w:rFonts w:ascii="Times New Roman" w:hAnsi="Times New Roman" w:cs="Times New Roman"/>
                <w:sz w:val="24"/>
                <w:szCs w:val="24"/>
              </w:rPr>
              <w:t>51</w:t>
            </w:r>
            <w:r w:rsidR="008D754E" w:rsidRPr="002E0BAD">
              <w:rPr>
                <w:rStyle w:val="FontStyle113"/>
                <w:rFonts w:ascii="Times New Roman" w:hAnsi="Times New Roman" w:cs="Times New Roman"/>
                <w:sz w:val="24"/>
                <w:szCs w:val="24"/>
              </w:rPr>
              <w:t>,</w:t>
            </w:r>
            <w:r w:rsidRPr="002E0BAD">
              <w:rPr>
                <w:rStyle w:val="FontStyle113"/>
                <w:rFonts w:ascii="Times New Roman" w:hAnsi="Times New Roman" w:cs="Times New Roman"/>
                <w:sz w:val="24"/>
                <w:szCs w:val="24"/>
              </w:rPr>
              <w:t>34</w:t>
            </w:r>
          </w:p>
        </w:tc>
      </w:tr>
      <w:tr w:rsidR="008D754E" w:rsidRPr="002E0BAD" w:rsidTr="008D754E">
        <w:trPr>
          <w:jc w:val="center"/>
        </w:trPr>
        <w:tc>
          <w:tcPr>
            <w:tcW w:w="730" w:type="dxa"/>
            <w:tcBorders>
              <w:top w:val="single" w:sz="6" w:space="0" w:color="auto"/>
              <w:left w:val="single" w:sz="6" w:space="0" w:color="auto"/>
              <w:bottom w:val="single" w:sz="6" w:space="0" w:color="auto"/>
              <w:right w:val="single" w:sz="6" w:space="0" w:color="auto"/>
            </w:tcBorders>
          </w:tcPr>
          <w:p w:rsidR="008D754E" w:rsidRPr="002E0BAD" w:rsidRDefault="008D754E" w:rsidP="008D754E">
            <w:pPr>
              <w:pStyle w:val="Style65"/>
              <w:widowControl/>
              <w:spacing w:line="360" w:lineRule="auto"/>
              <w:rPr>
                <w:rStyle w:val="FontStyle113"/>
                <w:rFonts w:ascii="Times New Roman" w:hAnsi="Times New Roman" w:cs="Times New Roman"/>
                <w:sz w:val="24"/>
                <w:szCs w:val="24"/>
              </w:rPr>
            </w:pPr>
            <w:r w:rsidRPr="002E0BAD">
              <w:rPr>
                <w:rStyle w:val="FontStyle113"/>
                <w:rFonts w:ascii="Times New Roman" w:hAnsi="Times New Roman" w:cs="Times New Roman"/>
                <w:sz w:val="24"/>
                <w:szCs w:val="24"/>
              </w:rPr>
              <w:t>4.3.</w:t>
            </w:r>
          </w:p>
        </w:tc>
        <w:tc>
          <w:tcPr>
            <w:tcW w:w="5246" w:type="dxa"/>
            <w:tcBorders>
              <w:top w:val="single" w:sz="6" w:space="0" w:color="auto"/>
              <w:left w:val="single" w:sz="6" w:space="0" w:color="auto"/>
              <w:bottom w:val="single" w:sz="6" w:space="0" w:color="auto"/>
              <w:right w:val="single" w:sz="6" w:space="0" w:color="auto"/>
            </w:tcBorders>
          </w:tcPr>
          <w:p w:rsidR="008D754E" w:rsidRPr="002E0BAD" w:rsidRDefault="008D754E" w:rsidP="008D754E">
            <w:pPr>
              <w:pStyle w:val="Style65"/>
              <w:widowControl/>
              <w:spacing w:line="360" w:lineRule="auto"/>
              <w:rPr>
                <w:rStyle w:val="FontStyle113"/>
                <w:rFonts w:ascii="Times New Roman" w:hAnsi="Times New Roman" w:cs="Times New Roman"/>
                <w:sz w:val="24"/>
                <w:szCs w:val="24"/>
              </w:rPr>
            </w:pPr>
            <w:r w:rsidRPr="002E0BAD">
              <w:rPr>
                <w:rStyle w:val="FontStyle113"/>
                <w:rFonts w:ascii="Times New Roman" w:hAnsi="Times New Roman" w:cs="Times New Roman"/>
                <w:sz w:val="24"/>
                <w:szCs w:val="24"/>
              </w:rPr>
              <w:t>- прочим потребителям</w:t>
            </w:r>
          </w:p>
        </w:tc>
        <w:tc>
          <w:tcPr>
            <w:tcW w:w="1843" w:type="dxa"/>
            <w:tcBorders>
              <w:top w:val="single" w:sz="6" w:space="0" w:color="auto"/>
              <w:left w:val="single" w:sz="6" w:space="0" w:color="auto"/>
              <w:bottom w:val="single" w:sz="6" w:space="0" w:color="auto"/>
              <w:right w:val="single" w:sz="6" w:space="0" w:color="auto"/>
            </w:tcBorders>
          </w:tcPr>
          <w:p w:rsidR="008D754E" w:rsidRPr="002E0BAD" w:rsidRDefault="008D754E" w:rsidP="008D754E">
            <w:pPr>
              <w:pStyle w:val="Style65"/>
              <w:widowControl/>
              <w:spacing w:line="360" w:lineRule="auto"/>
              <w:jc w:val="center"/>
              <w:rPr>
                <w:rStyle w:val="FontStyle113"/>
                <w:rFonts w:ascii="Times New Roman" w:hAnsi="Times New Roman" w:cs="Times New Roman"/>
                <w:sz w:val="24"/>
                <w:szCs w:val="24"/>
                <w:vertAlign w:val="superscript"/>
              </w:rPr>
            </w:pPr>
            <w:r w:rsidRPr="002E0BAD">
              <w:rPr>
                <w:rStyle w:val="FontStyle113"/>
                <w:rFonts w:ascii="Times New Roman" w:hAnsi="Times New Roman" w:cs="Times New Roman"/>
                <w:sz w:val="24"/>
                <w:szCs w:val="24"/>
              </w:rPr>
              <w:t xml:space="preserve">тыс. м </w:t>
            </w:r>
            <w:r w:rsidRPr="002E0BAD">
              <w:rPr>
                <w:rStyle w:val="FontStyle113"/>
                <w:rFonts w:ascii="Times New Roman" w:hAnsi="Times New Roman" w:cs="Times New Roman"/>
                <w:sz w:val="24"/>
                <w:szCs w:val="24"/>
                <w:vertAlign w:val="superscript"/>
              </w:rPr>
              <w:t>3</w:t>
            </w:r>
          </w:p>
        </w:tc>
        <w:tc>
          <w:tcPr>
            <w:tcW w:w="2146" w:type="dxa"/>
            <w:tcBorders>
              <w:top w:val="single" w:sz="6" w:space="0" w:color="auto"/>
              <w:left w:val="single" w:sz="6" w:space="0" w:color="auto"/>
              <w:bottom w:val="single" w:sz="6" w:space="0" w:color="auto"/>
              <w:right w:val="single" w:sz="6" w:space="0" w:color="auto"/>
            </w:tcBorders>
          </w:tcPr>
          <w:p w:rsidR="008D754E" w:rsidRPr="002E0BAD" w:rsidRDefault="00A45AC2" w:rsidP="00A45AC2">
            <w:pPr>
              <w:pStyle w:val="Style65"/>
              <w:widowControl/>
              <w:spacing w:line="360" w:lineRule="auto"/>
              <w:ind w:left="566"/>
              <w:rPr>
                <w:rStyle w:val="FontStyle113"/>
                <w:rFonts w:ascii="Times New Roman" w:hAnsi="Times New Roman" w:cs="Times New Roman"/>
                <w:sz w:val="24"/>
                <w:szCs w:val="24"/>
              </w:rPr>
            </w:pPr>
            <w:r w:rsidRPr="002E0BAD">
              <w:rPr>
                <w:rStyle w:val="FontStyle113"/>
                <w:rFonts w:ascii="Times New Roman" w:hAnsi="Times New Roman" w:cs="Times New Roman"/>
                <w:sz w:val="24"/>
                <w:szCs w:val="24"/>
              </w:rPr>
              <w:t>35,77</w:t>
            </w:r>
          </w:p>
        </w:tc>
      </w:tr>
    </w:tbl>
    <w:p w:rsidR="008D754E" w:rsidRPr="002E0BAD" w:rsidRDefault="008D754E" w:rsidP="008D754E">
      <w:pPr>
        <w:spacing w:line="360" w:lineRule="auto"/>
        <w:rPr>
          <w:rFonts w:ascii="Times New Roman" w:hAnsi="Times New Roman" w:cs="Times New Roman"/>
        </w:rPr>
      </w:pPr>
    </w:p>
    <w:p w:rsidR="008D754E" w:rsidRPr="002E0BAD" w:rsidRDefault="008D754E" w:rsidP="008D754E">
      <w:pPr>
        <w:pStyle w:val="Style52"/>
        <w:widowControl/>
        <w:spacing w:line="360" w:lineRule="auto"/>
        <w:ind w:firstLine="590"/>
      </w:pPr>
      <w:r w:rsidRPr="002E0BAD">
        <w:rPr>
          <w:rStyle w:val="FontStyle116"/>
          <w:rFonts w:ascii="Times New Roman" w:hAnsi="Times New Roman" w:cs="Times New Roman"/>
          <w:sz w:val="24"/>
          <w:szCs w:val="24"/>
        </w:rPr>
        <w:t>Приток неорганизованного стока - сточных вод, поступающих в цен</w:t>
      </w:r>
      <w:r w:rsidRPr="002E0BAD">
        <w:rPr>
          <w:rStyle w:val="FontStyle116"/>
          <w:rFonts w:ascii="Times New Roman" w:hAnsi="Times New Roman" w:cs="Times New Roman"/>
          <w:sz w:val="24"/>
          <w:szCs w:val="24"/>
        </w:rPr>
        <w:softHyphen/>
        <w:t>трализованную систему водоотведения в технологических зонах гп. Иг</w:t>
      </w:r>
      <w:r w:rsidRPr="002E0BAD">
        <w:rPr>
          <w:rStyle w:val="FontStyle116"/>
          <w:rFonts w:ascii="Times New Roman" w:hAnsi="Times New Roman" w:cs="Times New Roman"/>
          <w:sz w:val="24"/>
          <w:szCs w:val="24"/>
        </w:rPr>
        <w:softHyphen/>
        <w:t>рим по поверхности рельефа местности, отсутствует.</w:t>
      </w:r>
    </w:p>
    <w:p w:rsidR="008D754E" w:rsidRPr="008D754E" w:rsidRDefault="008D754E" w:rsidP="008D754E">
      <w:pPr>
        <w:pStyle w:val="Style52"/>
        <w:widowControl/>
        <w:spacing w:line="360" w:lineRule="auto"/>
        <w:ind w:firstLine="581"/>
        <w:rPr>
          <w:rStyle w:val="FontStyle116"/>
          <w:rFonts w:ascii="Times New Roman" w:hAnsi="Times New Roman" w:cs="Times New Roman"/>
          <w:sz w:val="24"/>
          <w:szCs w:val="24"/>
        </w:rPr>
      </w:pPr>
      <w:bookmarkStart w:id="129" w:name="bookmark23"/>
      <w:r w:rsidRPr="002E0BAD">
        <w:rPr>
          <w:rStyle w:val="FontStyle116"/>
          <w:rFonts w:ascii="Times New Roman" w:hAnsi="Times New Roman" w:cs="Times New Roman"/>
          <w:sz w:val="24"/>
          <w:szCs w:val="24"/>
        </w:rPr>
        <w:t>Р</w:t>
      </w:r>
      <w:bookmarkEnd w:id="129"/>
      <w:r w:rsidRPr="002E0BAD">
        <w:rPr>
          <w:rStyle w:val="FontStyle116"/>
          <w:rFonts w:ascii="Times New Roman" w:hAnsi="Times New Roman" w:cs="Times New Roman"/>
          <w:sz w:val="24"/>
          <w:szCs w:val="24"/>
        </w:rPr>
        <w:t>езультаты ретроспективного анализа за последние 5 лет (2009</w:t>
      </w:r>
      <w:r w:rsidRPr="002E0BAD">
        <w:rPr>
          <w:rStyle w:val="FontStyle116"/>
          <w:rFonts w:ascii="Times New Roman" w:hAnsi="Times New Roman" w:cs="Times New Roman"/>
          <w:sz w:val="24"/>
          <w:szCs w:val="24"/>
        </w:rPr>
        <w:softHyphen/>
        <w:t>-201</w:t>
      </w:r>
      <w:r w:rsidR="00A45AC2" w:rsidRPr="002E0BAD">
        <w:rPr>
          <w:rStyle w:val="FontStyle116"/>
          <w:rFonts w:ascii="Times New Roman" w:hAnsi="Times New Roman" w:cs="Times New Roman"/>
          <w:sz w:val="24"/>
          <w:szCs w:val="24"/>
        </w:rPr>
        <w:t>5</w:t>
      </w:r>
      <w:r w:rsidRPr="002E0BAD">
        <w:rPr>
          <w:rStyle w:val="FontStyle116"/>
          <w:rFonts w:ascii="Times New Roman" w:hAnsi="Times New Roman" w:cs="Times New Roman"/>
          <w:sz w:val="24"/>
          <w:szCs w:val="24"/>
        </w:rPr>
        <w:t>гг.) балансов поступления сточных вод в централизованную систему водоотведения по технологической зоне пгт. Игрим показаны в таблице 7.2.</w:t>
      </w:r>
    </w:p>
    <w:p w:rsidR="008D754E" w:rsidRPr="008D754E" w:rsidRDefault="008D754E" w:rsidP="008D754E">
      <w:pPr>
        <w:pStyle w:val="Style52"/>
        <w:widowControl/>
        <w:spacing w:line="360" w:lineRule="auto"/>
        <w:ind w:firstLine="581"/>
        <w:rPr>
          <w:rStyle w:val="FontStyle116"/>
          <w:rFonts w:ascii="Times New Roman" w:hAnsi="Times New Roman" w:cs="Times New Roman"/>
          <w:sz w:val="24"/>
          <w:szCs w:val="24"/>
        </w:rPr>
      </w:pPr>
    </w:p>
    <w:p w:rsidR="006C6008" w:rsidRDefault="006C6008">
      <w:pPr>
        <w:spacing w:after="200" w:line="276" w:lineRule="auto"/>
        <w:rPr>
          <w:rStyle w:val="FontStyle116"/>
          <w:rFonts w:ascii="Times New Roman" w:eastAsiaTheme="minorEastAsia" w:hAnsi="Times New Roman" w:cs="Times New Roman"/>
          <w:sz w:val="24"/>
          <w:szCs w:val="24"/>
        </w:rPr>
      </w:pPr>
      <w:r>
        <w:rPr>
          <w:rStyle w:val="FontStyle116"/>
          <w:rFonts w:ascii="Times New Roman" w:hAnsi="Times New Roman" w:cs="Times New Roman"/>
          <w:sz w:val="24"/>
          <w:szCs w:val="24"/>
        </w:rPr>
        <w:br w:type="page"/>
      </w:r>
    </w:p>
    <w:p w:rsidR="008D754E" w:rsidRPr="008D754E" w:rsidRDefault="008D754E" w:rsidP="008D754E">
      <w:pPr>
        <w:pStyle w:val="Style52"/>
        <w:widowControl/>
        <w:spacing w:line="360" w:lineRule="auto"/>
        <w:ind w:firstLine="581"/>
        <w:jc w:val="center"/>
        <w:rPr>
          <w:rStyle w:val="FontStyle116"/>
          <w:rFonts w:ascii="Times New Roman" w:hAnsi="Times New Roman" w:cs="Times New Roman"/>
          <w:sz w:val="24"/>
          <w:szCs w:val="24"/>
        </w:rPr>
      </w:pPr>
      <w:r w:rsidRPr="008D754E">
        <w:rPr>
          <w:rStyle w:val="FontStyle116"/>
          <w:rFonts w:ascii="Times New Roman" w:hAnsi="Times New Roman" w:cs="Times New Roman"/>
          <w:sz w:val="24"/>
          <w:szCs w:val="24"/>
        </w:rPr>
        <w:lastRenderedPageBreak/>
        <w:t>Ретроспективный баланс сточных вод</w:t>
      </w:r>
    </w:p>
    <w:p w:rsidR="008D754E" w:rsidRPr="008D754E" w:rsidRDefault="008D754E" w:rsidP="008D754E">
      <w:pPr>
        <w:pStyle w:val="Style52"/>
        <w:widowControl/>
        <w:spacing w:line="360" w:lineRule="auto"/>
        <w:ind w:left="710" w:firstLine="0"/>
        <w:jc w:val="right"/>
      </w:pPr>
      <w:r w:rsidRPr="008D754E">
        <w:rPr>
          <w:rStyle w:val="FontStyle116"/>
          <w:rFonts w:ascii="Times New Roman" w:hAnsi="Times New Roman" w:cs="Times New Roman"/>
          <w:sz w:val="24"/>
          <w:szCs w:val="24"/>
        </w:rPr>
        <w:t>таблица 7.2.</w:t>
      </w:r>
    </w:p>
    <w:tbl>
      <w:tblPr>
        <w:tblW w:w="0" w:type="auto"/>
        <w:tblInd w:w="40" w:type="dxa"/>
        <w:tblLayout w:type="fixed"/>
        <w:tblCellMar>
          <w:left w:w="40" w:type="dxa"/>
          <w:right w:w="40" w:type="dxa"/>
        </w:tblCellMar>
        <w:tblLook w:val="0000" w:firstRow="0" w:lastRow="0" w:firstColumn="0" w:lastColumn="0" w:noHBand="0" w:noVBand="0"/>
      </w:tblPr>
      <w:tblGrid>
        <w:gridCol w:w="989"/>
        <w:gridCol w:w="1843"/>
        <w:gridCol w:w="1699"/>
        <w:gridCol w:w="1718"/>
        <w:gridCol w:w="1723"/>
        <w:gridCol w:w="1584"/>
      </w:tblGrid>
      <w:tr w:rsidR="008D754E" w:rsidRPr="008D754E" w:rsidTr="008D754E">
        <w:tc>
          <w:tcPr>
            <w:tcW w:w="989"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ind w:left="211"/>
              <w:jc w:val="left"/>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Год</w:t>
            </w:r>
          </w:p>
        </w:tc>
        <w:tc>
          <w:tcPr>
            <w:tcW w:w="1843"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Сброшено сточных вод, в т. ч.</w:t>
            </w:r>
          </w:p>
        </w:tc>
        <w:tc>
          <w:tcPr>
            <w:tcW w:w="1699"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Население</w:t>
            </w:r>
          </w:p>
        </w:tc>
        <w:tc>
          <w:tcPr>
            <w:tcW w:w="1718"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Бюджетные организации</w:t>
            </w:r>
          </w:p>
        </w:tc>
        <w:tc>
          <w:tcPr>
            <w:tcW w:w="1723"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Прочие по</w:t>
            </w:r>
            <w:r w:rsidRPr="00B55B09">
              <w:rPr>
                <w:rStyle w:val="FontStyle113"/>
                <w:rFonts w:ascii="Times New Roman" w:hAnsi="Times New Roman" w:cs="Times New Roman"/>
                <w:sz w:val="24"/>
                <w:szCs w:val="24"/>
              </w:rPr>
              <w:softHyphen/>
              <w:t>требители</w:t>
            </w:r>
          </w:p>
        </w:tc>
        <w:tc>
          <w:tcPr>
            <w:tcW w:w="1584"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jc w:val="left"/>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Неучтенные потери, в т.ч. ливневые стоки</w:t>
            </w:r>
          </w:p>
        </w:tc>
      </w:tr>
      <w:tr w:rsidR="008D754E" w:rsidRPr="008D754E" w:rsidTr="008D754E">
        <w:tc>
          <w:tcPr>
            <w:tcW w:w="989"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ind w:left="202"/>
              <w:jc w:val="left"/>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2009</w:t>
            </w:r>
          </w:p>
        </w:tc>
        <w:tc>
          <w:tcPr>
            <w:tcW w:w="1843"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497824,88</w:t>
            </w:r>
          </w:p>
        </w:tc>
        <w:tc>
          <w:tcPr>
            <w:tcW w:w="1699"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jc w:val="right"/>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370770,5</w:t>
            </w:r>
          </w:p>
        </w:tc>
        <w:tc>
          <w:tcPr>
            <w:tcW w:w="1718"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54891,59</w:t>
            </w:r>
          </w:p>
        </w:tc>
        <w:tc>
          <w:tcPr>
            <w:tcW w:w="1723"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72162,8</w:t>
            </w:r>
          </w:p>
        </w:tc>
        <w:tc>
          <w:tcPr>
            <w:tcW w:w="1584"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ind w:left="706"/>
              <w:jc w:val="left"/>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w:t>
            </w:r>
          </w:p>
        </w:tc>
      </w:tr>
      <w:tr w:rsidR="008D754E" w:rsidRPr="008D754E" w:rsidTr="008D754E">
        <w:tc>
          <w:tcPr>
            <w:tcW w:w="989"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ind w:left="202"/>
              <w:jc w:val="left"/>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2010</w:t>
            </w:r>
          </w:p>
        </w:tc>
        <w:tc>
          <w:tcPr>
            <w:tcW w:w="1843"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535503,61</w:t>
            </w:r>
          </w:p>
        </w:tc>
        <w:tc>
          <w:tcPr>
            <w:tcW w:w="1699"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jc w:val="right"/>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387380,73</w:t>
            </w:r>
          </w:p>
        </w:tc>
        <w:tc>
          <w:tcPr>
            <w:tcW w:w="1718"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66685,01</w:t>
            </w:r>
          </w:p>
        </w:tc>
        <w:tc>
          <w:tcPr>
            <w:tcW w:w="1723"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81437,87</w:t>
            </w:r>
          </w:p>
        </w:tc>
        <w:tc>
          <w:tcPr>
            <w:tcW w:w="1584"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ind w:left="706"/>
              <w:jc w:val="left"/>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w:t>
            </w:r>
          </w:p>
        </w:tc>
      </w:tr>
      <w:tr w:rsidR="008D754E" w:rsidRPr="008D754E" w:rsidTr="008D754E">
        <w:tc>
          <w:tcPr>
            <w:tcW w:w="989"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ind w:left="202"/>
              <w:jc w:val="left"/>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2011</w:t>
            </w:r>
          </w:p>
        </w:tc>
        <w:tc>
          <w:tcPr>
            <w:tcW w:w="1843"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806285,11</w:t>
            </w:r>
          </w:p>
        </w:tc>
        <w:tc>
          <w:tcPr>
            <w:tcW w:w="1699"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jc w:val="right"/>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381232,9</w:t>
            </w:r>
          </w:p>
        </w:tc>
        <w:tc>
          <w:tcPr>
            <w:tcW w:w="1718"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59044,33</w:t>
            </w:r>
          </w:p>
        </w:tc>
        <w:tc>
          <w:tcPr>
            <w:tcW w:w="1723"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56939,08</w:t>
            </w:r>
          </w:p>
        </w:tc>
        <w:tc>
          <w:tcPr>
            <w:tcW w:w="1584"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jc w:val="left"/>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309068,80</w:t>
            </w:r>
          </w:p>
        </w:tc>
      </w:tr>
      <w:tr w:rsidR="008D754E" w:rsidRPr="008D754E" w:rsidTr="008D754E">
        <w:tc>
          <w:tcPr>
            <w:tcW w:w="989"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ind w:left="202"/>
              <w:jc w:val="left"/>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2012</w:t>
            </w:r>
          </w:p>
        </w:tc>
        <w:tc>
          <w:tcPr>
            <w:tcW w:w="1843"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771907,84</w:t>
            </w:r>
          </w:p>
        </w:tc>
        <w:tc>
          <w:tcPr>
            <w:tcW w:w="1699"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jc w:val="right"/>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377283,6</w:t>
            </w:r>
          </w:p>
        </w:tc>
        <w:tc>
          <w:tcPr>
            <w:tcW w:w="1718"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53701,87</w:t>
            </w:r>
          </w:p>
        </w:tc>
        <w:tc>
          <w:tcPr>
            <w:tcW w:w="1723"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52855,75</w:t>
            </w:r>
          </w:p>
        </w:tc>
        <w:tc>
          <w:tcPr>
            <w:tcW w:w="1584"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jc w:val="left"/>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288066,62</w:t>
            </w:r>
          </w:p>
        </w:tc>
      </w:tr>
      <w:tr w:rsidR="008D754E" w:rsidRPr="008D754E" w:rsidTr="008D754E">
        <w:tc>
          <w:tcPr>
            <w:tcW w:w="989"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ind w:left="202"/>
              <w:jc w:val="left"/>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2013</w:t>
            </w:r>
          </w:p>
        </w:tc>
        <w:tc>
          <w:tcPr>
            <w:tcW w:w="1843"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643292,02</w:t>
            </w:r>
          </w:p>
        </w:tc>
        <w:tc>
          <w:tcPr>
            <w:tcW w:w="1699"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jc w:val="right"/>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362683,37</w:t>
            </w:r>
          </w:p>
        </w:tc>
        <w:tc>
          <w:tcPr>
            <w:tcW w:w="1718"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53712,17</w:t>
            </w:r>
          </w:p>
        </w:tc>
        <w:tc>
          <w:tcPr>
            <w:tcW w:w="1723"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51938,89</w:t>
            </w:r>
          </w:p>
        </w:tc>
        <w:tc>
          <w:tcPr>
            <w:tcW w:w="1584" w:type="dxa"/>
            <w:tcBorders>
              <w:top w:val="single" w:sz="6" w:space="0" w:color="auto"/>
              <w:left w:val="single" w:sz="6" w:space="0" w:color="auto"/>
              <w:bottom w:val="single" w:sz="6" w:space="0" w:color="auto"/>
              <w:right w:val="single" w:sz="6" w:space="0" w:color="auto"/>
            </w:tcBorders>
          </w:tcPr>
          <w:p w:rsidR="008D754E" w:rsidRPr="00B55B09" w:rsidRDefault="008D754E" w:rsidP="008D754E">
            <w:pPr>
              <w:pStyle w:val="Style43"/>
              <w:widowControl/>
              <w:spacing w:line="360" w:lineRule="auto"/>
              <w:jc w:val="left"/>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174957,60</w:t>
            </w:r>
          </w:p>
        </w:tc>
      </w:tr>
      <w:tr w:rsidR="00A45AC2" w:rsidRPr="008D754E" w:rsidTr="008D754E">
        <w:tc>
          <w:tcPr>
            <w:tcW w:w="989" w:type="dxa"/>
            <w:tcBorders>
              <w:top w:val="single" w:sz="6" w:space="0" w:color="auto"/>
              <w:left w:val="single" w:sz="6" w:space="0" w:color="auto"/>
              <w:bottom w:val="single" w:sz="6" w:space="0" w:color="auto"/>
              <w:right w:val="single" w:sz="6" w:space="0" w:color="auto"/>
            </w:tcBorders>
          </w:tcPr>
          <w:p w:rsidR="00A45AC2" w:rsidRPr="00B55B09" w:rsidRDefault="00A45AC2" w:rsidP="008D754E">
            <w:pPr>
              <w:pStyle w:val="Style43"/>
              <w:widowControl/>
              <w:spacing w:line="360" w:lineRule="auto"/>
              <w:ind w:left="202"/>
              <w:jc w:val="left"/>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2014</w:t>
            </w:r>
          </w:p>
        </w:tc>
        <w:tc>
          <w:tcPr>
            <w:tcW w:w="1843" w:type="dxa"/>
            <w:tcBorders>
              <w:top w:val="single" w:sz="6" w:space="0" w:color="auto"/>
              <w:left w:val="single" w:sz="6" w:space="0" w:color="auto"/>
              <w:bottom w:val="single" w:sz="6" w:space="0" w:color="auto"/>
              <w:right w:val="single" w:sz="6" w:space="0" w:color="auto"/>
            </w:tcBorders>
          </w:tcPr>
          <w:p w:rsidR="00A45AC2" w:rsidRPr="00B55B09" w:rsidRDefault="00015B40" w:rsidP="008D754E">
            <w:pPr>
              <w:pStyle w:val="Style43"/>
              <w:widowControl/>
              <w:spacing w:line="360" w:lineRule="auto"/>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649190</w:t>
            </w:r>
          </w:p>
        </w:tc>
        <w:tc>
          <w:tcPr>
            <w:tcW w:w="1699" w:type="dxa"/>
            <w:tcBorders>
              <w:top w:val="single" w:sz="6" w:space="0" w:color="auto"/>
              <w:left w:val="single" w:sz="6" w:space="0" w:color="auto"/>
              <w:bottom w:val="single" w:sz="6" w:space="0" w:color="auto"/>
              <w:right w:val="single" w:sz="6" w:space="0" w:color="auto"/>
            </w:tcBorders>
          </w:tcPr>
          <w:p w:rsidR="00A45AC2" w:rsidRPr="00B55B09" w:rsidRDefault="00015B40" w:rsidP="00015B40">
            <w:pPr>
              <w:pStyle w:val="Style43"/>
              <w:widowControl/>
              <w:spacing w:line="360" w:lineRule="auto"/>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335850</w:t>
            </w:r>
          </w:p>
        </w:tc>
        <w:tc>
          <w:tcPr>
            <w:tcW w:w="1718" w:type="dxa"/>
            <w:tcBorders>
              <w:top w:val="single" w:sz="6" w:space="0" w:color="auto"/>
              <w:left w:val="single" w:sz="6" w:space="0" w:color="auto"/>
              <w:bottom w:val="single" w:sz="6" w:space="0" w:color="auto"/>
              <w:right w:val="single" w:sz="6" w:space="0" w:color="auto"/>
            </w:tcBorders>
          </w:tcPr>
          <w:p w:rsidR="00A45AC2" w:rsidRPr="00B55B09" w:rsidRDefault="00015B40" w:rsidP="008D754E">
            <w:pPr>
              <w:pStyle w:val="Style43"/>
              <w:widowControl/>
              <w:spacing w:line="360" w:lineRule="auto"/>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54260</w:t>
            </w:r>
          </w:p>
        </w:tc>
        <w:tc>
          <w:tcPr>
            <w:tcW w:w="1723" w:type="dxa"/>
            <w:tcBorders>
              <w:top w:val="single" w:sz="6" w:space="0" w:color="auto"/>
              <w:left w:val="single" w:sz="6" w:space="0" w:color="auto"/>
              <w:bottom w:val="single" w:sz="6" w:space="0" w:color="auto"/>
              <w:right w:val="single" w:sz="6" w:space="0" w:color="auto"/>
            </w:tcBorders>
          </w:tcPr>
          <w:p w:rsidR="00A45AC2" w:rsidRPr="00B55B09" w:rsidRDefault="00015B40" w:rsidP="008D754E">
            <w:pPr>
              <w:pStyle w:val="Style43"/>
              <w:widowControl/>
              <w:spacing w:line="360" w:lineRule="auto"/>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43930</w:t>
            </w:r>
          </w:p>
        </w:tc>
        <w:tc>
          <w:tcPr>
            <w:tcW w:w="1584" w:type="dxa"/>
            <w:tcBorders>
              <w:top w:val="single" w:sz="6" w:space="0" w:color="auto"/>
              <w:left w:val="single" w:sz="6" w:space="0" w:color="auto"/>
              <w:bottom w:val="single" w:sz="6" w:space="0" w:color="auto"/>
              <w:right w:val="single" w:sz="6" w:space="0" w:color="auto"/>
            </w:tcBorders>
          </w:tcPr>
          <w:p w:rsidR="00A45AC2" w:rsidRPr="00B55B09" w:rsidRDefault="00015B40" w:rsidP="008D754E">
            <w:pPr>
              <w:pStyle w:val="Style43"/>
              <w:widowControl/>
              <w:spacing w:line="360" w:lineRule="auto"/>
              <w:jc w:val="left"/>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215150</w:t>
            </w:r>
          </w:p>
        </w:tc>
      </w:tr>
      <w:tr w:rsidR="00A45AC2" w:rsidRPr="008D754E" w:rsidTr="008D754E">
        <w:tc>
          <w:tcPr>
            <w:tcW w:w="989" w:type="dxa"/>
            <w:tcBorders>
              <w:top w:val="single" w:sz="6" w:space="0" w:color="auto"/>
              <w:left w:val="single" w:sz="6" w:space="0" w:color="auto"/>
              <w:bottom w:val="single" w:sz="6" w:space="0" w:color="auto"/>
              <w:right w:val="single" w:sz="6" w:space="0" w:color="auto"/>
            </w:tcBorders>
          </w:tcPr>
          <w:p w:rsidR="00A45AC2" w:rsidRPr="00B55B09" w:rsidRDefault="00A45AC2" w:rsidP="008D754E">
            <w:pPr>
              <w:pStyle w:val="Style43"/>
              <w:widowControl/>
              <w:spacing w:line="360" w:lineRule="auto"/>
              <w:ind w:left="202"/>
              <w:jc w:val="left"/>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2015</w:t>
            </w:r>
          </w:p>
        </w:tc>
        <w:tc>
          <w:tcPr>
            <w:tcW w:w="1843" w:type="dxa"/>
            <w:tcBorders>
              <w:top w:val="single" w:sz="6" w:space="0" w:color="auto"/>
              <w:left w:val="single" w:sz="6" w:space="0" w:color="auto"/>
              <w:bottom w:val="single" w:sz="6" w:space="0" w:color="auto"/>
              <w:right w:val="single" w:sz="6" w:space="0" w:color="auto"/>
            </w:tcBorders>
          </w:tcPr>
          <w:p w:rsidR="00A45AC2" w:rsidRPr="00B55B09" w:rsidRDefault="00A45AC2" w:rsidP="008D754E">
            <w:pPr>
              <w:pStyle w:val="Style43"/>
              <w:widowControl/>
              <w:spacing w:line="360" w:lineRule="auto"/>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621310</w:t>
            </w:r>
          </w:p>
        </w:tc>
        <w:tc>
          <w:tcPr>
            <w:tcW w:w="1699" w:type="dxa"/>
            <w:tcBorders>
              <w:top w:val="single" w:sz="6" w:space="0" w:color="auto"/>
              <w:left w:val="single" w:sz="6" w:space="0" w:color="auto"/>
              <w:bottom w:val="single" w:sz="6" w:space="0" w:color="auto"/>
              <w:right w:val="single" w:sz="6" w:space="0" w:color="auto"/>
            </w:tcBorders>
          </w:tcPr>
          <w:p w:rsidR="00A45AC2" w:rsidRPr="00B55B09" w:rsidRDefault="00A45AC2" w:rsidP="00A45AC2">
            <w:pPr>
              <w:pStyle w:val="Style43"/>
              <w:widowControl/>
              <w:spacing w:line="360" w:lineRule="auto"/>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314640</w:t>
            </w:r>
          </w:p>
        </w:tc>
        <w:tc>
          <w:tcPr>
            <w:tcW w:w="1718" w:type="dxa"/>
            <w:tcBorders>
              <w:top w:val="single" w:sz="6" w:space="0" w:color="auto"/>
              <w:left w:val="single" w:sz="6" w:space="0" w:color="auto"/>
              <w:bottom w:val="single" w:sz="6" w:space="0" w:color="auto"/>
              <w:right w:val="single" w:sz="6" w:space="0" w:color="auto"/>
            </w:tcBorders>
          </w:tcPr>
          <w:p w:rsidR="00A45AC2" w:rsidRPr="00B55B09" w:rsidRDefault="00E4669B" w:rsidP="008D754E">
            <w:pPr>
              <w:pStyle w:val="Style43"/>
              <w:widowControl/>
              <w:spacing w:line="360" w:lineRule="auto"/>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51340</w:t>
            </w:r>
          </w:p>
        </w:tc>
        <w:tc>
          <w:tcPr>
            <w:tcW w:w="1723" w:type="dxa"/>
            <w:tcBorders>
              <w:top w:val="single" w:sz="6" w:space="0" w:color="auto"/>
              <w:left w:val="single" w:sz="6" w:space="0" w:color="auto"/>
              <w:bottom w:val="single" w:sz="6" w:space="0" w:color="auto"/>
              <w:right w:val="single" w:sz="6" w:space="0" w:color="auto"/>
            </w:tcBorders>
          </w:tcPr>
          <w:p w:rsidR="00A45AC2" w:rsidRPr="00B55B09" w:rsidRDefault="00E4669B" w:rsidP="008D754E">
            <w:pPr>
              <w:pStyle w:val="Style43"/>
              <w:widowControl/>
              <w:spacing w:line="360" w:lineRule="auto"/>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35770</w:t>
            </w:r>
          </w:p>
        </w:tc>
        <w:tc>
          <w:tcPr>
            <w:tcW w:w="1584" w:type="dxa"/>
            <w:tcBorders>
              <w:top w:val="single" w:sz="6" w:space="0" w:color="auto"/>
              <w:left w:val="single" w:sz="6" w:space="0" w:color="auto"/>
              <w:bottom w:val="single" w:sz="6" w:space="0" w:color="auto"/>
              <w:right w:val="single" w:sz="6" w:space="0" w:color="auto"/>
            </w:tcBorders>
          </w:tcPr>
          <w:p w:rsidR="00A45AC2" w:rsidRPr="00B55B09" w:rsidRDefault="00E4669B" w:rsidP="008D754E">
            <w:pPr>
              <w:pStyle w:val="Style43"/>
              <w:widowControl/>
              <w:spacing w:line="360" w:lineRule="auto"/>
              <w:jc w:val="left"/>
              <w:rPr>
                <w:rStyle w:val="FontStyle113"/>
                <w:rFonts w:ascii="Times New Roman" w:hAnsi="Times New Roman" w:cs="Times New Roman"/>
                <w:sz w:val="24"/>
                <w:szCs w:val="24"/>
              </w:rPr>
            </w:pPr>
            <w:r w:rsidRPr="00B55B09">
              <w:rPr>
                <w:rStyle w:val="FontStyle113"/>
                <w:rFonts w:ascii="Times New Roman" w:hAnsi="Times New Roman" w:cs="Times New Roman"/>
                <w:sz w:val="24"/>
                <w:szCs w:val="24"/>
              </w:rPr>
              <w:t>219560</w:t>
            </w:r>
          </w:p>
        </w:tc>
      </w:tr>
    </w:tbl>
    <w:p w:rsidR="008D754E" w:rsidRPr="008D754E" w:rsidRDefault="008D754E" w:rsidP="008D754E">
      <w:pPr>
        <w:spacing w:line="360" w:lineRule="auto"/>
        <w:rPr>
          <w:rFonts w:ascii="Times New Roman" w:hAnsi="Times New Roman" w:cs="Times New Roman"/>
        </w:rPr>
      </w:pPr>
    </w:p>
    <w:p w:rsidR="008D754E" w:rsidRPr="008D754E" w:rsidRDefault="008D754E" w:rsidP="008D754E">
      <w:pPr>
        <w:pStyle w:val="Style52"/>
        <w:widowControl/>
        <w:spacing w:line="360" w:lineRule="auto"/>
        <w:ind w:firstLine="571"/>
        <w:jc w:val="center"/>
        <w:rPr>
          <w:rStyle w:val="FontStyle116"/>
          <w:rFonts w:ascii="Times New Roman" w:hAnsi="Times New Roman" w:cs="Times New Roman"/>
          <w:sz w:val="24"/>
          <w:szCs w:val="24"/>
        </w:rPr>
      </w:pPr>
      <w:r w:rsidRPr="008D754E">
        <w:rPr>
          <w:rStyle w:val="FontStyle116"/>
          <w:rFonts w:ascii="Times New Roman" w:hAnsi="Times New Roman" w:cs="Times New Roman"/>
          <w:sz w:val="24"/>
          <w:szCs w:val="24"/>
        </w:rPr>
        <w:t xml:space="preserve">График поступления сточных </w:t>
      </w:r>
      <w:r w:rsidR="004B1D2E">
        <w:rPr>
          <w:rStyle w:val="FontStyle116"/>
          <w:rFonts w:ascii="Times New Roman" w:hAnsi="Times New Roman" w:cs="Times New Roman"/>
          <w:sz w:val="24"/>
          <w:szCs w:val="24"/>
        </w:rPr>
        <w:t>вод</w:t>
      </w:r>
    </w:p>
    <w:p w:rsidR="008D754E" w:rsidRPr="008D754E" w:rsidRDefault="00AC6876" w:rsidP="008D754E">
      <w:pPr>
        <w:pStyle w:val="Style52"/>
        <w:widowControl/>
        <w:spacing w:line="360" w:lineRule="auto"/>
        <w:ind w:firstLine="571"/>
        <w:jc w:val="center"/>
        <w:rPr>
          <w:rStyle w:val="FontStyle116"/>
          <w:rFonts w:ascii="Times New Roman" w:hAnsi="Times New Roman" w:cs="Times New Roman"/>
          <w:sz w:val="24"/>
          <w:szCs w:val="24"/>
        </w:rPr>
      </w:pPr>
      <w:r>
        <w:rPr>
          <w:noProof/>
        </w:rPr>
        <mc:AlternateContent>
          <mc:Choice Requires="wpg">
            <w:drawing>
              <wp:anchor distT="0" distB="0" distL="24130" distR="24130" simplePos="0" relativeHeight="251660288" behindDoc="0" locked="0" layoutInCell="1" allowOverlap="1">
                <wp:simplePos x="0" y="0"/>
                <wp:positionH relativeFrom="margin">
                  <wp:posOffset>473075</wp:posOffset>
                </wp:positionH>
                <wp:positionV relativeFrom="paragraph">
                  <wp:posOffset>29210</wp:posOffset>
                </wp:positionV>
                <wp:extent cx="5267325" cy="3114675"/>
                <wp:effectExtent l="0" t="0" r="9525" b="28575"/>
                <wp:wrapTopAndBottom/>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67325" cy="3114675"/>
                          <a:chOff x="2294" y="677"/>
                          <a:chExt cx="8295" cy="4905"/>
                        </a:xfrm>
                      </wpg:grpSpPr>
                      <pic:pic xmlns:pic="http://schemas.openxmlformats.org/drawingml/2006/picture">
                        <pic:nvPicPr>
                          <pic:cNvPr id="2"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294" y="677"/>
                            <a:ext cx="8295" cy="4603"/>
                          </a:xfrm>
                          <a:prstGeom prst="rect">
                            <a:avLst/>
                          </a:prstGeom>
                          <a:noFill/>
                          <a:extLst>
                            <a:ext uri="{909E8E84-426E-40DD-AFC4-6F175D3DCCD1}">
                              <a14:hiddenFill xmlns:a14="http://schemas.microsoft.com/office/drawing/2010/main">
                                <a:solidFill>
                                  <a:srgbClr val="FFFFFF"/>
                                </a:solidFill>
                              </a14:hiddenFill>
                            </a:ext>
                          </a:extLst>
                        </pic:spPr>
                      </pic:pic>
                      <wps:wsp>
                        <wps:cNvPr id="3" name="Text Box 4"/>
                        <wps:cNvSpPr txBox="1">
                          <a:spLocks noChangeArrowheads="1"/>
                        </wps:cNvSpPr>
                        <wps:spPr bwMode="auto">
                          <a:xfrm>
                            <a:off x="2448" y="5280"/>
                            <a:ext cx="7997" cy="302"/>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4A49CF" w:rsidRPr="008D754E" w:rsidRDefault="004A49CF" w:rsidP="008D754E">
                              <w:pPr>
                                <w:rPr>
                                  <w:rStyle w:val="FontStyle13"/>
                                  <w:rFonts w:ascii="Angsana New" w:hAnsi="Angsana New" w:cs="Angsana New"/>
                                  <w:sz w:val="24"/>
                                </w:rPr>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left:0;text-align:left;margin-left:37.25pt;margin-top:2.3pt;width:414.75pt;height:245.25pt;z-index:251660288;mso-wrap-distance-left:1.9pt;mso-wrap-distance-right:1.9pt;mso-position-horizontal-relative:margin" coordorigin="2294,677" coordsize="8295,49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Y1h/yHbn/cP8xWzWNYf8&#10;h25/3D/MUALr/wB2D/frUt/9Qn+6Ky9f+7B/v1qW/wDqE/3RQBJRRRQAUUUUAFFUtSvXtIh5URkc&#10;9Bg4rP0HV7nULi4iuI1QxPtwp9s0AbtFV7t5khPkKGc9M9Kw76+1rTYTczpA8S/eCscigDpKKpw3&#10;8cmmi8PCFSwzWRa6jq2qK89nHEkAPy7yQWFAHR0Vj6Rqz3c0ttcoqTxDLAdMVBJqt7e3slvpiRlY&#10;iA7uSOv/AOqgDforBg1a6tdQSz1FEDSDKMhJzW7QAt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VjWH/Iduf9w/zFbNY1h/yHbn/cP8xQAuv/dg/wB+tS3/ANQn+6Ky9f8Auwf79alv/qE/&#10;3RQBJXJ+OYWkigfyTNGjAso7jNdZVLU720sbcy3hXYPUZoA4+zvfDM7BZdKjg7ZdRVzwD5Qm1fyd&#10;oj85du3pj5sU248ReH7lCj2uFPcRAf0qPSdAjnEtxpN8Y4ZGyV3H/PegDtqWoLOF7e2WOR97Dv61&#10;PQAUUUUAFFFFABRRRQAUUUUAFFFFAFXUf+PRvrU0H+oT/dFQ6j/x6N9amg/1Cf7ooAk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xrD/kO3P+4f5itmsaw/5Dtz/uH+YoAXX/uwf79alv8A6hP90Vl6/wDdg/361Lf/&#10;AFCf7ooAkrivHSTG/sXdWNkpXzSAf73+FdrWF4l1FLNYYpYkkjmYKd/QZOKAA3+hGDH2iLyyOm7t&#10;VLwZsM2otbKRb+YNhPQ9c4/SlXwzoDOJMw5POMrj8q37CG0t4fKsxGEHZMUAWqKKKACiiigAoooo&#10;AKKKKACiiigAooooAq6j/wAejfWpoP8AUJ/uiodR/wCPRvrU0H+oT/dFAEl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VjWH/ACHbn/cP8xWzWNYf8h25/wBw/wAxQAuv/dg/361Lf/UJ/uisvX/uwf79&#10;alv/AKhP90UASVk67okWsxKkruoX+6cVrUUAckfC99ENtpfSRjGBlh/QVq+HtP1CwimXULo3BYgo&#10;SxbHr1/CtO4mFvA8rDIQZIrP0TW49Y8/y4mj8lgp3HrnP+FAGrRRRQAUUUUAFFFFABRRRQAUUUUA&#10;FFFFAFXUf+PRvrU0H+oT/dFQ6j/x6N9amg/1Cf7ooAk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xrD/kO3P+4f&#10;5itmsaw/5Dtz/uH+YoAXX/uwf79alv8A6hP90Vl6/wDdg/361Lf/AFCf7ooAkrH1nXYtLuILcqXm&#10;nICge5xWxWD4l0QamIp4mCXMJBRvoc0AbTZaE5UEkdDWVoGqW9/JdxwwiJoJNr4AGTz/AIGsIz+K&#10;8eV5K+m7zFrV8KaRNpsVxJdEGed9zY7f5zQB0NFFFABRRRQAUUUUAFFFFABRRRQAUUUUAVdR/wCP&#10;RvrU0H+oT/dFQ6j/AMejfWpoP9Qn+6KAJ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WNYf8h25/3D/MVs1jWH/Idu&#10;f9w/zFAC6/8Adg/361Lf/UJ/uisvX/uwf79alv8A6hP90UASVja/pU+pqghuXgCjnaK2ayNcs9Su&#10;1VdPuxbAD5j3P6UAcRHp1++uNp/26TCjO7jOM123h7SptLSZZrl5/MIILAcYzXOjwlq63RuV1NPP&#10;IwX5z/Kuk0Gz1CzilXUbv7SzEFD6evagDWooooAKKKKACiiigAooooAKKKKACiiigCrqP/Ho31qa&#10;D/UJ/uiodR/49G+tTQf6hP8AdFAEl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WNYf8AIduf9w/zFbNY1h/yHbn/&#10;AHD/ADFAC6/92D/frUt/9Qn+6Ky9f+7B/v1qW/8AqE/3RQBJXO+I9UuIby3061wkk4z5h7DOK6Ks&#10;jX9Kh1KJd8ywypyjk9KAMrw+93FrNxaXFy0wRMhj9a0dEu5Zr6+ikfeI3G32zn/Cubj0DWI7t5k1&#10;K2BYYLZ5x9M10vhvSl0yCXNws8srbnYf5+tAG1RRRQAUUUUAFFFFABRRRQAUUUUAFFFFAFXUf+PR&#10;vrU0H+oT/dFQ6j/x6N9amg/1Cf7ooAk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WNYf8h25/wBw/wAxWzWNYf8AIduf9w/z&#10;FAC6/wDdg/361Lf/AFCf7orL1/7sH+/Wpb/6hP8AdFAEGqXYsbCa4xnYuQKzNMtrfXNPS51CzjYy&#10;AMARWjq1ob7TZrcHBdTj61yFpr9/4djWy1C0LJGAqyA9qAOk/wCEc0mEM8NhCHHI4qLw1qq3/wBr&#10;hEYjNtJsIH4/4VjXPjvzB5dlZs8jDjmtDwZptxaQ3V1dLslupA+306n+tAHTUUUUAFFFFABRRRQA&#10;UUUUAFFFFABRRRQBV1H/AI9G+tTQf6hP90VDqP8Ax6N9amg/1Cf7ooAk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xrD/kO3P8AuH+YrZrGsP8AkO3P+4f5igBdf+7B/v1qW/8AqE/3RWXr/wB2D/frUt/9Qn+6KAH0&#10;ySGORSGUEGpKKAII7SGI5VADUwGOlLRQAUUUUAFFFFABRRRQAUUlRvcQxnDyop9CwoAlopqurjKs&#10;GHqDmnUAFFFFAFXUf+PRvrU0H+oT/dFQ6j/x6N9amg/1Cf7ooAk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2294;top:677;width:8295;height:46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5gr1HDAAAA2gAAAA8AAABkcnMvZG93bnJldi54bWxEj0FrwkAUhO+F/oflFbw1G4MEiVlFBEuJ&#10;lzYKXh/Z1yQ1+zZmVxP/fbdQ6HGYmW+YfDOZTtxpcK1lBfMoBkFcWd1yreB03L8uQTiPrLGzTAoe&#10;5GCzfn7KMdN25E+6l74WAcIuQwWN930mpasaMugi2xMH78sOBn2QQy31gGOAm04mcZxKgy2HhQZ7&#10;2jVUXcqbUVBev8vTbXdO7DJN5sXHong76EKp2cu0XYHwNPn/8F/7XStI4PdKuAFy/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mCvUcMAAADaAAAADwAAAAAAAAAAAAAAAACf&#10;AgAAZHJzL2Rvd25yZXYueG1sUEsFBgAAAAAEAAQA9wAAAI8DAAAAAA==&#10;">
                  <v:imagedata r:id="rId16" o:title=""/>
                </v:shape>
                <v:shapetype id="_x0000_t202" coordsize="21600,21600" o:spt="202" path="m,l,21600r21600,l21600,xe">
                  <v:stroke joinstyle="miter"/>
                  <v:path gradientshapeok="t" o:connecttype="rect"/>
                </v:shapetype>
                <v:shape id="Text Box 4" o:spid="_x0000_s1028" type="#_x0000_t202" style="position:absolute;left:2448;top:5280;width:7997;height: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7pusQA&#10;AADaAAAADwAAAGRycy9kb3ducmV2LnhtbESPQWvCQBSE70L/w/IKvYhuVBBNXaUIgodCMbH0+sg+&#10;s0mzb9Psqqm/3i0UPA4z8w2z2vS2ERfqfOVYwWScgCAunK64VHDMd6MFCB+QNTaOScEvedisnwYr&#10;TLW78oEuWShFhLBPUYEJoU2l9IUhi37sWuLonVxnMUTZlVJ3eI1w28hpksylxYrjgsGWtoaK7+xs&#10;FXycPut9O33PwtfPMK+Xpr6ZYa7Uy3P/9goiUB8e4f/2XiuYwd+VeAP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O6brEAAAA2gAAAA8AAAAAAAAAAAAAAAAAmAIAAGRycy9k&#10;b3ducmV2LnhtbFBLBQYAAAAABAAEAPUAAACJAwAAAAA=&#10;" filled="f" strokecolor="white" strokeweight="0">
                  <v:textbox inset="0,0,0,0">
                    <w:txbxContent>
                      <w:p w:rsidR="004A49CF" w:rsidRPr="008D754E" w:rsidRDefault="004A49CF" w:rsidP="008D754E">
                        <w:pPr>
                          <w:rPr>
                            <w:rStyle w:val="FontStyle13"/>
                            <w:rFonts w:ascii="Angsana New" w:hAnsi="Angsana New" w:cs="Angsana New"/>
                            <w:sz w:val="24"/>
                          </w:rPr>
                        </w:pPr>
                      </w:p>
                    </w:txbxContent>
                  </v:textbox>
                </v:shape>
                <w10:wrap type="topAndBottom" anchorx="margin"/>
              </v:group>
            </w:pict>
          </mc:Fallback>
        </mc:AlternateContent>
      </w:r>
      <w:r w:rsidR="008D754E" w:rsidRPr="008D754E">
        <w:rPr>
          <w:rStyle w:val="FontStyle116"/>
          <w:rFonts w:ascii="Times New Roman" w:hAnsi="Times New Roman" w:cs="Times New Roman"/>
          <w:sz w:val="24"/>
          <w:szCs w:val="24"/>
        </w:rPr>
        <w:t>рис 7.1</w:t>
      </w:r>
    </w:p>
    <w:p w:rsidR="008D754E" w:rsidRPr="008D754E" w:rsidRDefault="008D754E" w:rsidP="008D754E">
      <w:pPr>
        <w:pStyle w:val="Style52"/>
        <w:widowControl/>
        <w:spacing w:line="360" w:lineRule="auto"/>
        <w:ind w:firstLine="571"/>
        <w:rPr>
          <w:rStyle w:val="FontStyle116"/>
          <w:rFonts w:ascii="Times New Roman" w:hAnsi="Times New Roman" w:cs="Times New Roman"/>
          <w:sz w:val="24"/>
          <w:szCs w:val="24"/>
        </w:rPr>
      </w:pPr>
      <w:r w:rsidRPr="008D754E">
        <w:rPr>
          <w:rStyle w:val="FontStyle116"/>
          <w:rFonts w:ascii="Times New Roman" w:hAnsi="Times New Roman" w:cs="Times New Roman"/>
          <w:sz w:val="24"/>
          <w:szCs w:val="24"/>
        </w:rPr>
        <w:t>В соответствии с данными таблицы и учитывая мощности КОС, про</w:t>
      </w:r>
      <w:r w:rsidRPr="008D754E">
        <w:rPr>
          <w:rStyle w:val="FontStyle116"/>
          <w:rFonts w:ascii="Times New Roman" w:hAnsi="Times New Roman" w:cs="Times New Roman"/>
          <w:sz w:val="24"/>
          <w:szCs w:val="24"/>
        </w:rPr>
        <w:softHyphen/>
        <w:t xml:space="preserve">изводительность КНС и пропускную способность канализационных сетей, дефицита в системе водоотведения, </w:t>
      </w:r>
      <w:r w:rsidRPr="006A5929">
        <w:rPr>
          <w:rStyle w:val="FontStyle116"/>
          <w:rFonts w:ascii="Times New Roman" w:hAnsi="Times New Roman" w:cs="Times New Roman"/>
          <w:sz w:val="24"/>
          <w:szCs w:val="24"/>
        </w:rPr>
        <w:t>за последние 5 лет, не наблюда</w:t>
      </w:r>
      <w:r w:rsidRPr="006A5929">
        <w:rPr>
          <w:rStyle w:val="FontStyle116"/>
          <w:rFonts w:ascii="Times New Roman" w:hAnsi="Times New Roman" w:cs="Times New Roman"/>
          <w:sz w:val="24"/>
          <w:szCs w:val="24"/>
        </w:rPr>
        <w:softHyphen/>
        <w:t>лось.</w:t>
      </w:r>
    </w:p>
    <w:p w:rsidR="008D754E" w:rsidRPr="008D754E" w:rsidRDefault="008D754E" w:rsidP="008D754E">
      <w:pPr>
        <w:pStyle w:val="Style52"/>
        <w:widowControl/>
        <w:spacing w:line="360" w:lineRule="auto"/>
        <w:ind w:firstLine="581"/>
        <w:rPr>
          <w:rStyle w:val="FontStyle116"/>
          <w:rFonts w:ascii="Times New Roman" w:hAnsi="Times New Roman" w:cs="Times New Roman"/>
          <w:sz w:val="24"/>
          <w:szCs w:val="24"/>
        </w:rPr>
      </w:pPr>
      <w:r w:rsidRPr="008D754E">
        <w:rPr>
          <w:rStyle w:val="FontStyle116"/>
          <w:rFonts w:ascii="Times New Roman" w:hAnsi="Times New Roman" w:cs="Times New Roman"/>
          <w:sz w:val="24"/>
          <w:szCs w:val="24"/>
        </w:rPr>
        <w:t>График суммарного поступления сточных вод по пгт. Игрим за по</w:t>
      </w:r>
      <w:r w:rsidRPr="008D754E">
        <w:rPr>
          <w:rStyle w:val="FontStyle116"/>
          <w:rFonts w:ascii="Times New Roman" w:hAnsi="Times New Roman" w:cs="Times New Roman"/>
          <w:sz w:val="24"/>
          <w:szCs w:val="24"/>
        </w:rPr>
        <w:softHyphen/>
        <w:t>сл</w:t>
      </w:r>
      <w:r>
        <w:rPr>
          <w:rStyle w:val="FontStyle116"/>
          <w:rFonts w:ascii="Times New Roman" w:hAnsi="Times New Roman" w:cs="Times New Roman"/>
          <w:sz w:val="24"/>
          <w:szCs w:val="24"/>
        </w:rPr>
        <w:t>едние 5 лет показан на рисунке 7</w:t>
      </w:r>
      <w:r w:rsidRPr="008D754E">
        <w:rPr>
          <w:rStyle w:val="FontStyle116"/>
          <w:rFonts w:ascii="Times New Roman" w:hAnsi="Times New Roman" w:cs="Times New Roman"/>
          <w:sz w:val="24"/>
          <w:szCs w:val="24"/>
        </w:rPr>
        <w:t>.</w:t>
      </w:r>
      <w:r>
        <w:rPr>
          <w:rStyle w:val="FontStyle116"/>
          <w:rFonts w:ascii="Times New Roman" w:hAnsi="Times New Roman" w:cs="Times New Roman"/>
          <w:sz w:val="24"/>
          <w:szCs w:val="24"/>
        </w:rPr>
        <w:t>1</w:t>
      </w:r>
      <w:r w:rsidRPr="008D754E">
        <w:rPr>
          <w:rStyle w:val="FontStyle116"/>
          <w:rFonts w:ascii="Times New Roman" w:hAnsi="Times New Roman" w:cs="Times New Roman"/>
          <w:sz w:val="24"/>
          <w:szCs w:val="24"/>
        </w:rPr>
        <w:t xml:space="preserve">., то </w:t>
      </w:r>
      <w:r>
        <w:rPr>
          <w:rStyle w:val="FontStyle116"/>
          <w:rFonts w:ascii="Times New Roman" w:hAnsi="Times New Roman" w:cs="Times New Roman"/>
          <w:sz w:val="24"/>
          <w:szCs w:val="24"/>
        </w:rPr>
        <w:t>- же от населения на рисунке 7.2</w:t>
      </w:r>
      <w:r w:rsidRPr="008D754E">
        <w:rPr>
          <w:rStyle w:val="FontStyle116"/>
          <w:rFonts w:ascii="Times New Roman" w:hAnsi="Times New Roman" w:cs="Times New Roman"/>
          <w:sz w:val="24"/>
          <w:szCs w:val="24"/>
        </w:rPr>
        <w:t>.</w:t>
      </w:r>
    </w:p>
    <w:p w:rsidR="008D754E" w:rsidRDefault="008D754E" w:rsidP="008D754E">
      <w:pPr>
        <w:spacing w:line="360" w:lineRule="auto"/>
        <w:rPr>
          <w:rFonts w:ascii="Times New Roman" w:hAnsi="Times New Roman" w:cs="Times New Roman"/>
        </w:rPr>
      </w:pPr>
    </w:p>
    <w:p w:rsidR="008D754E" w:rsidRPr="008D754E" w:rsidRDefault="008D754E" w:rsidP="008D754E">
      <w:pPr>
        <w:spacing w:line="360" w:lineRule="auto"/>
        <w:jc w:val="center"/>
        <w:rPr>
          <w:rFonts w:ascii="Times New Roman" w:hAnsi="Times New Roman" w:cs="Times New Roman"/>
        </w:rPr>
      </w:pPr>
      <w:r>
        <w:rPr>
          <w:rFonts w:ascii="Times New Roman" w:hAnsi="Times New Roman" w:cs="Times New Roman"/>
        </w:rPr>
        <w:lastRenderedPageBreak/>
        <w:t>График поступления сточных вод от населения 2009-2013гг</w:t>
      </w:r>
    </w:p>
    <w:p w:rsidR="008D754E" w:rsidRPr="008D754E" w:rsidRDefault="008D754E" w:rsidP="008D754E">
      <w:pPr>
        <w:spacing w:line="360" w:lineRule="auto"/>
        <w:jc w:val="center"/>
        <w:rPr>
          <w:rFonts w:ascii="Times New Roman" w:hAnsi="Times New Roman" w:cs="Times New Roman"/>
        </w:rPr>
      </w:pPr>
      <w:r w:rsidRPr="008D754E">
        <w:rPr>
          <w:rFonts w:ascii="Times New Roman" w:hAnsi="Times New Roman" w:cs="Times New Roman"/>
          <w:noProof/>
        </w:rPr>
        <w:drawing>
          <wp:inline distT="0" distB="0" distL="0" distR="0">
            <wp:extent cx="4524375" cy="2952750"/>
            <wp:effectExtent l="19050" t="0" r="9525" b="0"/>
            <wp:docPr id="1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a:stretch>
                      <a:fillRect/>
                    </a:stretch>
                  </pic:blipFill>
                  <pic:spPr bwMode="auto">
                    <a:xfrm>
                      <a:off x="0" y="0"/>
                      <a:ext cx="4524375" cy="2952750"/>
                    </a:xfrm>
                    <a:prstGeom prst="rect">
                      <a:avLst/>
                    </a:prstGeom>
                    <a:noFill/>
                    <a:ln w="9525">
                      <a:noFill/>
                      <a:miter lim="800000"/>
                      <a:headEnd/>
                      <a:tailEnd/>
                    </a:ln>
                  </pic:spPr>
                </pic:pic>
              </a:graphicData>
            </a:graphic>
          </wp:inline>
        </w:drawing>
      </w:r>
    </w:p>
    <w:p w:rsidR="008D754E" w:rsidRDefault="008D754E" w:rsidP="008D754E">
      <w:pPr>
        <w:pStyle w:val="Geonika"/>
        <w:numPr>
          <w:ilvl w:val="0"/>
          <w:numId w:val="0"/>
        </w:numPr>
        <w:spacing w:before="0" w:after="0" w:line="360" w:lineRule="auto"/>
        <w:ind w:firstLine="600"/>
        <w:jc w:val="center"/>
        <w:rPr>
          <w:rStyle w:val="FontStyle83"/>
          <w:sz w:val="24"/>
          <w:szCs w:val="24"/>
        </w:rPr>
      </w:pPr>
      <w:r>
        <w:rPr>
          <w:rStyle w:val="FontStyle83"/>
          <w:sz w:val="24"/>
          <w:szCs w:val="24"/>
        </w:rPr>
        <w:t>рис 7.2</w:t>
      </w:r>
    </w:p>
    <w:p w:rsidR="008D754E" w:rsidRDefault="008D754E" w:rsidP="008D754E">
      <w:pPr>
        <w:pStyle w:val="Geonika"/>
        <w:numPr>
          <w:ilvl w:val="0"/>
          <w:numId w:val="0"/>
        </w:numPr>
        <w:spacing w:before="0" w:after="0" w:line="360" w:lineRule="auto"/>
        <w:ind w:firstLine="600"/>
        <w:jc w:val="center"/>
      </w:pPr>
    </w:p>
    <w:p w:rsidR="008D754E" w:rsidRPr="00D4285E" w:rsidRDefault="008D754E" w:rsidP="008D754E">
      <w:pPr>
        <w:pStyle w:val="20"/>
      </w:pPr>
      <w:bookmarkStart w:id="130" w:name="_Toc448754768"/>
      <w:r w:rsidRPr="00D4285E">
        <w:t>5.4. Доля поставки ресурса по приборам учета.</w:t>
      </w:r>
      <w:bookmarkEnd w:id="130"/>
    </w:p>
    <w:p w:rsidR="008D754E" w:rsidRPr="008D754E" w:rsidRDefault="008D754E" w:rsidP="008D754E">
      <w:pPr>
        <w:spacing w:line="360" w:lineRule="auto"/>
        <w:ind w:firstLine="567"/>
        <w:jc w:val="both"/>
        <w:rPr>
          <w:rStyle w:val="FontStyle116"/>
          <w:rFonts w:ascii="Times New Roman" w:hAnsi="Times New Roman" w:cs="Times New Roman"/>
          <w:sz w:val="24"/>
          <w:szCs w:val="24"/>
        </w:rPr>
      </w:pPr>
    </w:p>
    <w:p w:rsidR="008D754E" w:rsidRPr="008D754E" w:rsidRDefault="008D754E" w:rsidP="008D754E">
      <w:pPr>
        <w:spacing w:line="360" w:lineRule="auto"/>
        <w:ind w:firstLine="567"/>
        <w:jc w:val="both"/>
        <w:rPr>
          <w:rStyle w:val="FontStyle116"/>
          <w:rFonts w:ascii="Times New Roman" w:hAnsi="Times New Roman" w:cs="Times New Roman"/>
          <w:sz w:val="24"/>
          <w:szCs w:val="24"/>
        </w:rPr>
      </w:pPr>
      <w:r w:rsidRPr="008D754E">
        <w:rPr>
          <w:rStyle w:val="FontStyle116"/>
          <w:rFonts w:ascii="Times New Roman" w:hAnsi="Times New Roman" w:cs="Times New Roman"/>
          <w:sz w:val="24"/>
          <w:szCs w:val="24"/>
        </w:rPr>
        <w:t>В соответствии с данными организации эксплуатирующей объекты системы водоотведения городского поселения Игрим - Игримского МУП "Тепловодоканал" коммерческий учет сточных вод ведется только на КОС.</w:t>
      </w:r>
    </w:p>
    <w:p w:rsidR="008D754E" w:rsidRPr="008D754E" w:rsidRDefault="008D754E" w:rsidP="008D754E">
      <w:pPr>
        <w:pStyle w:val="20"/>
        <w:spacing w:before="0" w:line="360" w:lineRule="auto"/>
        <w:ind w:firstLine="567"/>
        <w:jc w:val="both"/>
        <w:rPr>
          <w:rFonts w:ascii="Times New Roman" w:hAnsi="Times New Roman" w:cs="Times New Roman"/>
          <w:sz w:val="24"/>
          <w:szCs w:val="24"/>
        </w:rPr>
      </w:pPr>
    </w:p>
    <w:p w:rsidR="008D754E" w:rsidRPr="00D4285E" w:rsidRDefault="008D754E" w:rsidP="008D754E">
      <w:pPr>
        <w:pStyle w:val="20"/>
      </w:pPr>
      <w:bookmarkStart w:id="131" w:name="_Toc448754769"/>
      <w:r w:rsidRPr="00D4285E">
        <w:t xml:space="preserve">5.5. </w:t>
      </w:r>
      <w:r>
        <w:t>Резервы и дефициты мощности.</w:t>
      </w:r>
      <w:bookmarkEnd w:id="131"/>
    </w:p>
    <w:p w:rsidR="008D754E" w:rsidRPr="008D754E" w:rsidRDefault="008D754E" w:rsidP="008D754E">
      <w:pPr>
        <w:spacing w:line="360" w:lineRule="auto"/>
        <w:rPr>
          <w:rFonts w:ascii="Times New Roman" w:hAnsi="Times New Roman" w:cs="Times New Roman"/>
        </w:rPr>
      </w:pPr>
    </w:p>
    <w:p w:rsidR="008D754E" w:rsidRPr="008D754E" w:rsidRDefault="008D754E" w:rsidP="008D754E">
      <w:pPr>
        <w:pStyle w:val="Style52"/>
        <w:widowControl/>
        <w:spacing w:line="360" w:lineRule="auto"/>
        <w:ind w:firstLine="571"/>
        <w:rPr>
          <w:rStyle w:val="FontStyle116"/>
          <w:rFonts w:ascii="Times New Roman" w:hAnsi="Times New Roman" w:cs="Times New Roman"/>
          <w:sz w:val="24"/>
          <w:szCs w:val="24"/>
        </w:rPr>
      </w:pPr>
      <w:r w:rsidRPr="008D754E">
        <w:rPr>
          <w:rStyle w:val="FontStyle116"/>
          <w:rFonts w:ascii="Times New Roman" w:hAnsi="Times New Roman" w:cs="Times New Roman"/>
          <w:sz w:val="24"/>
          <w:szCs w:val="24"/>
        </w:rPr>
        <w:t>КОС пгт. Игрим расположены на правом берегу протоки Смольная в пределах территории муниципального образования городское поселе</w:t>
      </w:r>
      <w:r w:rsidRPr="008D754E">
        <w:rPr>
          <w:rStyle w:val="FontStyle116"/>
          <w:rFonts w:ascii="Times New Roman" w:hAnsi="Times New Roman" w:cs="Times New Roman"/>
          <w:sz w:val="24"/>
          <w:szCs w:val="24"/>
        </w:rPr>
        <w:softHyphen/>
        <w:t>ние Игрим и эксплуатируются Игримским МУП «Тепловодоканал».</w:t>
      </w:r>
    </w:p>
    <w:p w:rsidR="008D754E" w:rsidRDefault="008D754E" w:rsidP="008D754E">
      <w:pPr>
        <w:pStyle w:val="Style52"/>
        <w:widowControl/>
        <w:spacing w:line="360" w:lineRule="auto"/>
        <w:ind w:firstLine="581"/>
        <w:rPr>
          <w:rStyle w:val="FontStyle116"/>
          <w:rFonts w:ascii="Times New Roman" w:hAnsi="Times New Roman" w:cs="Times New Roman"/>
          <w:sz w:val="24"/>
          <w:szCs w:val="24"/>
        </w:rPr>
      </w:pPr>
      <w:r w:rsidRPr="008D754E">
        <w:rPr>
          <w:rStyle w:val="FontStyle116"/>
          <w:rFonts w:ascii="Times New Roman" w:hAnsi="Times New Roman" w:cs="Times New Roman"/>
          <w:sz w:val="24"/>
          <w:szCs w:val="24"/>
        </w:rPr>
        <w:t>КОС включают в себя механическую, биологическую очистку стоков, а также обеззараживание. В состав КОС входит песколовка, два двухярусных отстойника, шестнадцать аэротенков, хлораторная, кон</w:t>
      </w:r>
      <w:r w:rsidRPr="008D754E">
        <w:rPr>
          <w:rStyle w:val="FontStyle116"/>
          <w:rFonts w:ascii="Times New Roman" w:hAnsi="Times New Roman" w:cs="Times New Roman"/>
          <w:sz w:val="24"/>
          <w:szCs w:val="24"/>
        </w:rPr>
        <w:softHyphen/>
        <w:t>тактные резервуары. КОС, начиная с песколовок, разделены на две ли</w:t>
      </w:r>
      <w:r w:rsidRPr="008D754E">
        <w:rPr>
          <w:rStyle w:val="FontStyle116"/>
          <w:rFonts w:ascii="Times New Roman" w:hAnsi="Times New Roman" w:cs="Times New Roman"/>
          <w:sz w:val="24"/>
          <w:szCs w:val="24"/>
        </w:rPr>
        <w:softHyphen/>
        <w:t>нии. В здании песколовки находятся два лотка. В один лоток поступают сточные воды с двух канализационных насосных станций, во второй - с трех. Далее сточные воды проходят по двум независимым друг от друга линиям через двухярусные отстойники и попадают в независимые друг от друга цеха. В каждом цехе находится по 8 аэротенков, в которых про</w:t>
      </w:r>
      <w:r w:rsidRPr="008D754E">
        <w:rPr>
          <w:rStyle w:val="FontStyle116"/>
          <w:rFonts w:ascii="Times New Roman" w:hAnsi="Times New Roman" w:cs="Times New Roman"/>
          <w:sz w:val="24"/>
          <w:szCs w:val="24"/>
        </w:rPr>
        <w:softHyphen/>
        <w:t>ходит аэробная очистка. На выходе очищенные сточные воды поступа</w:t>
      </w:r>
      <w:r w:rsidRPr="008D754E">
        <w:rPr>
          <w:rStyle w:val="FontStyle116"/>
          <w:rFonts w:ascii="Times New Roman" w:hAnsi="Times New Roman" w:cs="Times New Roman"/>
          <w:sz w:val="24"/>
          <w:szCs w:val="24"/>
        </w:rPr>
        <w:softHyphen/>
        <w:t xml:space="preserve">ют в хлораторную установку, где происходит обеззараживание </w:t>
      </w:r>
      <w:r w:rsidRPr="008D754E">
        <w:rPr>
          <w:rStyle w:val="FontStyle116"/>
          <w:rFonts w:ascii="Times New Roman" w:hAnsi="Times New Roman" w:cs="Times New Roman"/>
          <w:sz w:val="24"/>
          <w:szCs w:val="24"/>
        </w:rPr>
        <w:lastRenderedPageBreak/>
        <w:t>раство</w:t>
      </w:r>
      <w:r w:rsidRPr="008D754E">
        <w:rPr>
          <w:rStyle w:val="FontStyle116"/>
          <w:rFonts w:ascii="Times New Roman" w:hAnsi="Times New Roman" w:cs="Times New Roman"/>
          <w:sz w:val="24"/>
          <w:szCs w:val="24"/>
        </w:rPr>
        <w:softHyphen/>
        <w:t>ром хлора. После обеззараживания сточные воды сбрасываются в реку Северная Сосьва.</w:t>
      </w:r>
    </w:p>
    <w:p w:rsidR="0017330C" w:rsidRPr="008D754E" w:rsidRDefault="0017330C" w:rsidP="008D754E">
      <w:pPr>
        <w:pStyle w:val="Style52"/>
        <w:widowControl/>
        <w:spacing w:line="360" w:lineRule="auto"/>
        <w:ind w:firstLine="581"/>
        <w:rPr>
          <w:rStyle w:val="FontStyle116"/>
          <w:rFonts w:ascii="Times New Roman" w:hAnsi="Times New Roman" w:cs="Times New Roman"/>
          <w:sz w:val="24"/>
          <w:szCs w:val="24"/>
        </w:rPr>
      </w:pPr>
    </w:p>
    <w:p w:rsidR="008D754E" w:rsidRPr="00183776" w:rsidRDefault="008D754E" w:rsidP="008D754E">
      <w:pPr>
        <w:pStyle w:val="Style51"/>
        <w:widowControl/>
        <w:spacing w:line="360" w:lineRule="auto"/>
        <w:ind w:firstLine="725"/>
        <w:rPr>
          <w:rStyle w:val="FontStyle116"/>
          <w:rFonts w:ascii="Times New Roman" w:hAnsi="Times New Roman" w:cs="Times New Roman"/>
          <w:sz w:val="24"/>
          <w:szCs w:val="24"/>
        </w:rPr>
      </w:pPr>
      <w:r w:rsidRPr="00183776">
        <w:rPr>
          <w:rStyle w:val="FontStyle116"/>
          <w:rFonts w:ascii="Times New Roman" w:hAnsi="Times New Roman" w:cs="Times New Roman"/>
          <w:sz w:val="24"/>
          <w:szCs w:val="24"/>
        </w:rPr>
        <w:t>Краткая характеристика (технические показатели) КОС представ</w:t>
      </w:r>
      <w:r w:rsidRPr="00183776">
        <w:rPr>
          <w:rStyle w:val="FontStyle116"/>
          <w:rFonts w:ascii="Times New Roman" w:hAnsi="Times New Roman" w:cs="Times New Roman"/>
          <w:sz w:val="24"/>
          <w:szCs w:val="24"/>
        </w:rPr>
        <w:softHyphen/>
        <w:t xml:space="preserve">лена в таблице </w:t>
      </w:r>
      <w:r w:rsidR="0017330C" w:rsidRPr="00183776">
        <w:rPr>
          <w:rStyle w:val="FontStyle116"/>
          <w:rFonts w:ascii="Times New Roman" w:hAnsi="Times New Roman" w:cs="Times New Roman"/>
          <w:sz w:val="24"/>
          <w:szCs w:val="24"/>
        </w:rPr>
        <w:t>7.3</w:t>
      </w:r>
      <w:r w:rsidRPr="00183776">
        <w:rPr>
          <w:rStyle w:val="FontStyle116"/>
          <w:rFonts w:ascii="Times New Roman" w:hAnsi="Times New Roman" w:cs="Times New Roman"/>
          <w:sz w:val="24"/>
          <w:szCs w:val="24"/>
        </w:rPr>
        <w:t>.</w:t>
      </w:r>
    </w:p>
    <w:p w:rsidR="008D754E" w:rsidRPr="00183776" w:rsidRDefault="0017330C" w:rsidP="0017330C">
      <w:pPr>
        <w:pStyle w:val="Style40"/>
        <w:widowControl/>
        <w:spacing w:line="360" w:lineRule="auto"/>
        <w:jc w:val="center"/>
      </w:pPr>
      <w:r w:rsidRPr="00183776">
        <w:t>Технические показатели КОС</w:t>
      </w:r>
    </w:p>
    <w:p w:rsidR="0017330C" w:rsidRPr="00183776" w:rsidRDefault="0017330C" w:rsidP="0017330C">
      <w:pPr>
        <w:pStyle w:val="Style40"/>
        <w:widowControl/>
        <w:spacing w:line="360" w:lineRule="auto"/>
        <w:jc w:val="right"/>
      </w:pPr>
      <w:r w:rsidRPr="00183776">
        <w:t>таблица 7.3</w:t>
      </w:r>
    </w:p>
    <w:tbl>
      <w:tblPr>
        <w:tblW w:w="9639" w:type="dxa"/>
        <w:tblInd w:w="40" w:type="dxa"/>
        <w:tblLayout w:type="fixed"/>
        <w:tblCellMar>
          <w:left w:w="40" w:type="dxa"/>
          <w:right w:w="40" w:type="dxa"/>
        </w:tblCellMar>
        <w:tblLook w:val="0000" w:firstRow="0" w:lastRow="0" w:firstColumn="0" w:lastColumn="0" w:noHBand="0" w:noVBand="0"/>
      </w:tblPr>
      <w:tblGrid>
        <w:gridCol w:w="682"/>
        <w:gridCol w:w="3146"/>
        <w:gridCol w:w="1275"/>
        <w:gridCol w:w="709"/>
        <w:gridCol w:w="709"/>
        <w:gridCol w:w="1134"/>
        <w:gridCol w:w="992"/>
        <w:gridCol w:w="992"/>
      </w:tblGrid>
      <w:tr w:rsidR="00EB0580" w:rsidRPr="00183776" w:rsidTr="00EB0580">
        <w:tc>
          <w:tcPr>
            <w:tcW w:w="682" w:type="dxa"/>
            <w:tcBorders>
              <w:top w:val="single" w:sz="6" w:space="0" w:color="auto"/>
              <w:left w:val="single" w:sz="6" w:space="0" w:color="auto"/>
              <w:bottom w:val="nil"/>
              <w:right w:val="single" w:sz="6" w:space="0" w:color="auto"/>
            </w:tcBorders>
          </w:tcPr>
          <w:p w:rsidR="00EB0580" w:rsidRPr="00183776" w:rsidRDefault="00EB0580" w:rsidP="008D754E">
            <w:pPr>
              <w:pStyle w:val="Style63"/>
              <w:widowControl/>
              <w:spacing w:line="360" w:lineRule="auto"/>
              <w:rPr>
                <w:rStyle w:val="FontStyle110"/>
                <w:rFonts w:ascii="Times New Roman" w:hAnsi="Times New Roman" w:cs="Times New Roman"/>
                <w:sz w:val="24"/>
                <w:szCs w:val="24"/>
              </w:rPr>
            </w:pPr>
            <w:r w:rsidRPr="00183776">
              <w:rPr>
                <w:rStyle w:val="FontStyle110"/>
                <w:rFonts w:ascii="Times New Roman" w:hAnsi="Times New Roman" w:cs="Times New Roman"/>
                <w:sz w:val="24"/>
                <w:szCs w:val="24"/>
              </w:rPr>
              <w:t>№</w:t>
            </w:r>
          </w:p>
        </w:tc>
        <w:tc>
          <w:tcPr>
            <w:tcW w:w="3146" w:type="dxa"/>
            <w:tcBorders>
              <w:top w:val="single" w:sz="6" w:space="0" w:color="auto"/>
              <w:left w:val="single" w:sz="6" w:space="0" w:color="auto"/>
              <w:bottom w:val="nil"/>
              <w:right w:val="single" w:sz="6" w:space="0" w:color="auto"/>
            </w:tcBorders>
          </w:tcPr>
          <w:p w:rsidR="00EB0580" w:rsidRPr="00183776" w:rsidRDefault="00EB0580" w:rsidP="008D754E">
            <w:pPr>
              <w:pStyle w:val="Style67"/>
              <w:widowControl/>
              <w:spacing w:line="360" w:lineRule="auto"/>
            </w:pPr>
          </w:p>
        </w:tc>
        <w:tc>
          <w:tcPr>
            <w:tcW w:w="1275" w:type="dxa"/>
            <w:tcBorders>
              <w:top w:val="single" w:sz="6" w:space="0" w:color="auto"/>
              <w:left w:val="single" w:sz="6" w:space="0" w:color="auto"/>
              <w:bottom w:val="nil"/>
              <w:right w:val="single" w:sz="6" w:space="0" w:color="auto"/>
            </w:tcBorders>
          </w:tcPr>
          <w:p w:rsidR="00EB0580" w:rsidRPr="00183776" w:rsidRDefault="00EB0580" w:rsidP="0017330C">
            <w:pPr>
              <w:pStyle w:val="Style63"/>
              <w:widowControl/>
              <w:spacing w:line="360" w:lineRule="auto"/>
              <w:jc w:val="left"/>
              <w:rPr>
                <w:rStyle w:val="FontStyle110"/>
                <w:rFonts w:ascii="Times New Roman" w:hAnsi="Times New Roman" w:cs="Times New Roman"/>
                <w:sz w:val="24"/>
                <w:szCs w:val="24"/>
              </w:rPr>
            </w:pPr>
            <w:r w:rsidRPr="00183776">
              <w:rPr>
                <w:rStyle w:val="FontStyle110"/>
                <w:rFonts w:ascii="Times New Roman" w:hAnsi="Times New Roman" w:cs="Times New Roman"/>
                <w:sz w:val="24"/>
                <w:szCs w:val="24"/>
              </w:rPr>
              <w:t>Единица</w:t>
            </w:r>
          </w:p>
        </w:tc>
        <w:tc>
          <w:tcPr>
            <w:tcW w:w="1418" w:type="dxa"/>
            <w:gridSpan w:val="2"/>
            <w:tcBorders>
              <w:top w:val="single" w:sz="6" w:space="0" w:color="auto"/>
              <w:left w:val="single" w:sz="6" w:space="0" w:color="auto"/>
              <w:bottom w:val="single" w:sz="6" w:space="0" w:color="auto"/>
              <w:right w:val="single" w:sz="6" w:space="0" w:color="auto"/>
            </w:tcBorders>
          </w:tcPr>
          <w:p w:rsidR="00EB0580" w:rsidRPr="00183776" w:rsidRDefault="00EB0580" w:rsidP="0017330C">
            <w:pPr>
              <w:pStyle w:val="Style63"/>
              <w:widowControl/>
              <w:spacing w:line="360" w:lineRule="auto"/>
              <w:rPr>
                <w:rStyle w:val="FontStyle110"/>
                <w:rFonts w:ascii="Times New Roman" w:hAnsi="Times New Roman" w:cs="Times New Roman"/>
                <w:sz w:val="24"/>
                <w:szCs w:val="24"/>
              </w:rPr>
            </w:pPr>
            <w:r w:rsidRPr="00183776">
              <w:rPr>
                <w:rStyle w:val="FontStyle110"/>
                <w:rFonts w:ascii="Times New Roman" w:hAnsi="Times New Roman" w:cs="Times New Roman"/>
                <w:sz w:val="24"/>
                <w:szCs w:val="24"/>
              </w:rPr>
              <w:t>2012г.</w:t>
            </w:r>
          </w:p>
        </w:tc>
        <w:tc>
          <w:tcPr>
            <w:tcW w:w="1134" w:type="dxa"/>
            <w:tcBorders>
              <w:top w:val="single" w:sz="6" w:space="0" w:color="auto"/>
              <w:left w:val="single" w:sz="6" w:space="0" w:color="auto"/>
              <w:bottom w:val="single" w:sz="6" w:space="0" w:color="auto"/>
              <w:right w:val="single" w:sz="6" w:space="0" w:color="auto"/>
            </w:tcBorders>
          </w:tcPr>
          <w:p w:rsidR="00EB0580" w:rsidRPr="00183776" w:rsidRDefault="00EB0580" w:rsidP="008D754E">
            <w:pPr>
              <w:pStyle w:val="Style63"/>
              <w:widowControl/>
              <w:spacing w:line="360" w:lineRule="auto"/>
              <w:rPr>
                <w:rStyle w:val="FontStyle110"/>
                <w:rFonts w:ascii="Times New Roman" w:hAnsi="Times New Roman" w:cs="Times New Roman"/>
                <w:sz w:val="24"/>
                <w:szCs w:val="24"/>
              </w:rPr>
            </w:pPr>
            <w:r w:rsidRPr="00183776">
              <w:rPr>
                <w:rStyle w:val="FontStyle110"/>
                <w:rFonts w:ascii="Times New Roman" w:hAnsi="Times New Roman" w:cs="Times New Roman"/>
                <w:sz w:val="24"/>
                <w:szCs w:val="24"/>
              </w:rPr>
              <w:t>2013г.</w:t>
            </w:r>
          </w:p>
        </w:tc>
        <w:tc>
          <w:tcPr>
            <w:tcW w:w="992" w:type="dxa"/>
            <w:tcBorders>
              <w:top w:val="single" w:sz="6" w:space="0" w:color="auto"/>
              <w:left w:val="single" w:sz="6" w:space="0" w:color="auto"/>
              <w:bottom w:val="single" w:sz="6" w:space="0" w:color="auto"/>
              <w:right w:val="single" w:sz="6" w:space="0" w:color="auto"/>
            </w:tcBorders>
          </w:tcPr>
          <w:p w:rsidR="00EB0580" w:rsidRPr="00183776" w:rsidRDefault="00EB0580" w:rsidP="008D754E">
            <w:pPr>
              <w:pStyle w:val="Style63"/>
              <w:widowControl/>
              <w:spacing w:line="360" w:lineRule="auto"/>
              <w:rPr>
                <w:rStyle w:val="FontStyle110"/>
                <w:rFonts w:ascii="Times New Roman" w:hAnsi="Times New Roman" w:cs="Times New Roman"/>
                <w:sz w:val="24"/>
                <w:szCs w:val="24"/>
              </w:rPr>
            </w:pPr>
            <w:r w:rsidRPr="00183776">
              <w:rPr>
                <w:rStyle w:val="FontStyle110"/>
                <w:rFonts w:ascii="Times New Roman" w:hAnsi="Times New Roman" w:cs="Times New Roman"/>
                <w:sz w:val="24"/>
                <w:szCs w:val="24"/>
              </w:rPr>
              <w:t>2014г.</w:t>
            </w:r>
          </w:p>
        </w:tc>
        <w:tc>
          <w:tcPr>
            <w:tcW w:w="992" w:type="dxa"/>
            <w:tcBorders>
              <w:top w:val="single" w:sz="6" w:space="0" w:color="auto"/>
              <w:left w:val="single" w:sz="6" w:space="0" w:color="auto"/>
              <w:bottom w:val="single" w:sz="6" w:space="0" w:color="auto"/>
              <w:right w:val="single" w:sz="6" w:space="0" w:color="auto"/>
            </w:tcBorders>
          </w:tcPr>
          <w:p w:rsidR="00EB0580" w:rsidRPr="00183776" w:rsidRDefault="00EB0580" w:rsidP="002B1598">
            <w:pPr>
              <w:pStyle w:val="Style63"/>
              <w:widowControl/>
              <w:spacing w:line="360" w:lineRule="auto"/>
              <w:rPr>
                <w:rStyle w:val="FontStyle110"/>
                <w:rFonts w:ascii="Times New Roman" w:hAnsi="Times New Roman" w:cs="Times New Roman"/>
                <w:sz w:val="24"/>
                <w:szCs w:val="24"/>
              </w:rPr>
            </w:pPr>
            <w:r w:rsidRPr="00183776">
              <w:rPr>
                <w:rStyle w:val="FontStyle110"/>
                <w:rFonts w:ascii="Times New Roman" w:hAnsi="Times New Roman" w:cs="Times New Roman"/>
                <w:sz w:val="24"/>
                <w:szCs w:val="24"/>
              </w:rPr>
              <w:t>201</w:t>
            </w:r>
            <w:r w:rsidR="002B1598" w:rsidRPr="00183776">
              <w:rPr>
                <w:rStyle w:val="FontStyle110"/>
                <w:rFonts w:ascii="Times New Roman" w:hAnsi="Times New Roman" w:cs="Times New Roman"/>
                <w:sz w:val="24"/>
                <w:szCs w:val="24"/>
              </w:rPr>
              <w:t>5</w:t>
            </w:r>
            <w:r w:rsidRPr="00183776">
              <w:rPr>
                <w:rStyle w:val="FontStyle110"/>
                <w:rFonts w:ascii="Times New Roman" w:hAnsi="Times New Roman" w:cs="Times New Roman"/>
                <w:sz w:val="24"/>
                <w:szCs w:val="24"/>
              </w:rPr>
              <w:t>г.</w:t>
            </w:r>
          </w:p>
        </w:tc>
      </w:tr>
      <w:tr w:rsidR="00EB0580" w:rsidRPr="00183776" w:rsidTr="00EB0580">
        <w:tc>
          <w:tcPr>
            <w:tcW w:w="682" w:type="dxa"/>
            <w:tcBorders>
              <w:top w:val="nil"/>
              <w:left w:val="single" w:sz="6" w:space="0" w:color="auto"/>
              <w:bottom w:val="single" w:sz="6" w:space="0" w:color="auto"/>
              <w:right w:val="single" w:sz="6" w:space="0" w:color="auto"/>
            </w:tcBorders>
          </w:tcPr>
          <w:p w:rsidR="00EB0580" w:rsidRPr="00183776" w:rsidRDefault="00EB0580" w:rsidP="008D754E">
            <w:pPr>
              <w:pStyle w:val="Style63"/>
              <w:widowControl/>
              <w:spacing w:line="360" w:lineRule="auto"/>
              <w:rPr>
                <w:rStyle w:val="FontStyle110"/>
                <w:rFonts w:ascii="Times New Roman" w:hAnsi="Times New Roman" w:cs="Times New Roman"/>
                <w:sz w:val="24"/>
                <w:szCs w:val="24"/>
              </w:rPr>
            </w:pPr>
            <w:r w:rsidRPr="00183776">
              <w:rPr>
                <w:rStyle w:val="FontStyle110"/>
                <w:rFonts w:ascii="Times New Roman" w:hAnsi="Times New Roman" w:cs="Times New Roman"/>
                <w:sz w:val="24"/>
                <w:szCs w:val="24"/>
              </w:rPr>
              <w:t>п/п</w:t>
            </w:r>
          </w:p>
        </w:tc>
        <w:tc>
          <w:tcPr>
            <w:tcW w:w="3146" w:type="dxa"/>
            <w:tcBorders>
              <w:top w:val="nil"/>
              <w:left w:val="single" w:sz="6" w:space="0" w:color="auto"/>
              <w:bottom w:val="single" w:sz="6" w:space="0" w:color="auto"/>
              <w:right w:val="single" w:sz="6" w:space="0" w:color="auto"/>
            </w:tcBorders>
          </w:tcPr>
          <w:p w:rsidR="00EB0580" w:rsidRPr="00183776" w:rsidRDefault="00EB0580" w:rsidP="008D754E">
            <w:pPr>
              <w:pStyle w:val="Style63"/>
              <w:widowControl/>
              <w:spacing w:line="360" w:lineRule="auto"/>
              <w:ind w:left="490"/>
              <w:jc w:val="left"/>
              <w:rPr>
                <w:rStyle w:val="FontStyle110"/>
                <w:rFonts w:ascii="Times New Roman" w:hAnsi="Times New Roman" w:cs="Times New Roman"/>
                <w:sz w:val="24"/>
                <w:szCs w:val="24"/>
              </w:rPr>
            </w:pPr>
            <w:r w:rsidRPr="00183776">
              <w:rPr>
                <w:rStyle w:val="FontStyle110"/>
                <w:rFonts w:ascii="Times New Roman" w:hAnsi="Times New Roman" w:cs="Times New Roman"/>
                <w:sz w:val="24"/>
                <w:szCs w:val="24"/>
              </w:rPr>
              <w:t>Показатели</w:t>
            </w:r>
          </w:p>
        </w:tc>
        <w:tc>
          <w:tcPr>
            <w:tcW w:w="1275" w:type="dxa"/>
            <w:tcBorders>
              <w:top w:val="nil"/>
              <w:left w:val="single" w:sz="6" w:space="0" w:color="auto"/>
              <w:bottom w:val="single" w:sz="6" w:space="0" w:color="auto"/>
              <w:right w:val="single" w:sz="6" w:space="0" w:color="auto"/>
            </w:tcBorders>
          </w:tcPr>
          <w:p w:rsidR="00EB0580" w:rsidRPr="00183776" w:rsidRDefault="00EB0580" w:rsidP="0017330C">
            <w:pPr>
              <w:pStyle w:val="Style63"/>
              <w:widowControl/>
              <w:spacing w:line="360" w:lineRule="auto"/>
              <w:jc w:val="left"/>
              <w:rPr>
                <w:rStyle w:val="FontStyle110"/>
                <w:rFonts w:ascii="Times New Roman" w:hAnsi="Times New Roman" w:cs="Times New Roman"/>
                <w:sz w:val="24"/>
                <w:szCs w:val="24"/>
              </w:rPr>
            </w:pPr>
            <w:r w:rsidRPr="00183776">
              <w:rPr>
                <w:rStyle w:val="FontStyle110"/>
                <w:rFonts w:ascii="Times New Roman" w:hAnsi="Times New Roman" w:cs="Times New Roman"/>
                <w:sz w:val="24"/>
                <w:szCs w:val="24"/>
              </w:rPr>
              <w:t>измерения</w:t>
            </w:r>
          </w:p>
        </w:tc>
        <w:tc>
          <w:tcPr>
            <w:tcW w:w="709" w:type="dxa"/>
            <w:tcBorders>
              <w:top w:val="single" w:sz="6" w:space="0" w:color="auto"/>
              <w:left w:val="single" w:sz="6" w:space="0" w:color="auto"/>
              <w:bottom w:val="single" w:sz="6" w:space="0" w:color="auto"/>
              <w:right w:val="single" w:sz="6" w:space="0" w:color="auto"/>
            </w:tcBorders>
          </w:tcPr>
          <w:p w:rsidR="00EB0580" w:rsidRPr="00183776" w:rsidRDefault="00EB0580" w:rsidP="008D754E">
            <w:pPr>
              <w:pStyle w:val="Style63"/>
              <w:widowControl/>
              <w:spacing w:line="360" w:lineRule="auto"/>
              <w:rPr>
                <w:rStyle w:val="FontStyle110"/>
                <w:rFonts w:ascii="Times New Roman" w:hAnsi="Times New Roman" w:cs="Times New Roman"/>
                <w:sz w:val="24"/>
                <w:szCs w:val="24"/>
              </w:rPr>
            </w:pPr>
            <w:r w:rsidRPr="00183776">
              <w:rPr>
                <w:rStyle w:val="FontStyle110"/>
                <w:rFonts w:ascii="Times New Roman" w:hAnsi="Times New Roman" w:cs="Times New Roman"/>
                <w:sz w:val="24"/>
                <w:szCs w:val="24"/>
              </w:rPr>
              <w:t>план</w:t>
            </w:r>
          </w:p>
        </w:tc>
        <w:tc>
          <w:tcPr>
            <w:tcW w:w="709" w:type="dxa"/>
            <w:tcBorders>
              <w:top w:val="single" w:sz="6" w:space="0" w:color="auto"/>
              <w:left w:val="single" w:sz="6" w:space="0" w:color="auto"/>
              <w:bottom w:val="single" w:sz="6" w:space="0" w:color="auto"/>
              <w:right w:val="single" w:sz="6" w:space="0" w:color="auto"/>
            </w:tcBorders>
          </w:tcPr>
          <w:p w:rsidR="00EB0580" w:rsidRPr="00183776" w:rsidRDefault="00EB0580" w:rsidP="008D754E">
            <w:pPr>
              <w:pStyle w:val="Style63"/>
              <w:widowControl/>
              <w:spacing w:line="360" w:lineRule="auto"/>
              <w:rPr>
                <w:rStyle w:val="FontStyle110"/>
                <w:rFonts w:ascii="Times New Roman" w:hAnsi="Times New Roman" w:cs="Times New Roman"/>
                <w:sz w:val="24"/>
                <w:szCs w:val="24"/>
              </w:rPr>
            </w:pPr>
            <w:r w:rsidRPr="00183776">
              <w:rPr>
                <w:rStyle w:val="FontStyle110"/>
                <w:rFonts w:ascii="Times New Roman" w:hAnsi="Times New Roman" w:cs="Times New Roman"/>
                <w:sz w:val="24"/>
                <w:szCs w:val="24"/>
              </w:rPr>
              <w:t>факт</w:t>
            </w:r>
          </w:p>
        </w:tc>
        <w:tc>
          <w:tcPr>
            <w:tcW w:w="1134" w:type="dxa"/>
            <w:tcBorders>
              <w:top w:val="single" w:sz="6" w:space="0" w:color="auto"/>
              <w:left w:val="single" w:sz="6" w:space="0" w:color="auto"/>
              <w:bottom w:val="single" w:sz="6" w:space="0" w:color="auto"/>
              <w:right w:val="single" w:sz="6" w:space="0" w:color="auto"/>
            </w:tcBorders>
          </w:tcPr>
          <w:p w:rsidR="00EB0580" w:rsidRPr="00183776" w:rsidRDefault="00EB0580" w:rsidP="00EB0580">
            <w:pPr>
              <w:pStyle w:val="Style63"/>
              <w:widowControl/>
              <w:spacing w:line="360" w:lineRule="auto"/>
              <w:rPr>
                <w:rStyle w:val="FontStyle110"/>
                <w:rFonts w:ascii="Times New Roman" w:hAnsi="Times New Roman" w:cs="Times New Roman"/>
                <w:sz w:val="24"/>
                <w:szCs w:val="24"/>
              </w:rPr>
            </w:pPr>
            <w:r w:rsidRPr="00183776">
              <w:rPr>
                <w:rStyle w:val="FontStyle110"/>
                <w:rFonts w:ascii="Times New Roman" w:hAnsi="Times New Roman" w:cs="Times New Roman"/>
                <w:sz w:val="24"/>
                <w:szCs w:val="24"/>
              </w:rPr>
              <w:t>факт</w:t>
            </w:r>
          </w:p>
        </w:tc>
        <w:tc>
          <w:tcPr>
            <w:tcW w:w="992" w:type="dxa"/>
            <w:tcBorders>
              <w:top w:val="single" w:sz="6" w:space="0" w:color="auto"/>
              <w:left w:val="single" w:sz="6" w:space="0" w:color="auto"/>
              <w:bottom w:val="single" w:sz="6" w:space="0" w:color="auto"/>
              <w:right w:val="single" w:sz="6" w:space="0" w:color="auto"/>
            </w:tcBorders>
          </w:tcPr>
          <w:p w:rsidR="00EB0580" w:rsidRPr="00183776" w:rsidRDefault="00EB0580" w:rsidP="00EB0580">
            <w:pPr>
              <w:pStyle w:val="Style63"/>
              <w:widowControl/>
              <w:spacing w:line="360" w:lineRule="auto"/>
              <w:rPr>
                <w:rStyle w:val="FontStyle110"/>
                <w:rFonts w:ascii="Times New Roman" w:hAnsi="Times New Roman" w:cs="Times New Roman"/>
                <w:sz w:val="24"/>
                <w:szCs w:val="24"/>
              </w:rPr>
            </w:pPr>
            <w:r w:rsidRPr="00183776">
              <w:rPr>
                <w:rStyle w:val="FontStyle110"/>
                <w:rFonts w:ascii="Times New Roman" w:hAnsi="Times New Roman" w:cs="Times New Roman"/>
                <w:sz w:val="24"/>
                <w:szCs w:val="24"/>
              </w:rPr>
              <w:t>факт</w:t>
            </w:r>
          </w:p>
        </w:tc>
        <w:tc>
          <w:tcPr>
            <w:tcW w:w="992" w:type="dxa"/>
            <w:tcBorders>
              <w:top w:val="single" w:sz="6" w:space="0" w:color="auto"/>
              <w:left w:val="single" w:sz="6" w:space="0" w:color="auto"/>
              <w:bottom w:val="single" w:sz="6" w:space="0" w:color="auto"/>
              <w:right w:val="single" w:sz="6" w:space="0" w:color="auto"/>
            </w:tcBorders>
          </w:tcPr>
          <w:p w:rsidR="00EB0580" w:rsidRPr="00183776" w:rsidRDefault="00EB0580" w:rsidP="008D754E">
            <w:pPr>
              <w:pStyle w:val="Style63"/>
              <w:widowControl/>
              <w:spacing w:line="360" w:lineRule="auto"/>
              <w:rPr>
                <w:rStyle w:val="FontStyle110"/>
                <w:rFonts w:ascii="Times New Roman" w:hAnsi="Times New Roman" w:cs="Times New Roman"/>
                <w:sz w:val="24"/>
                <w:szCs w:val="24"/>
              </w:rPr>
            </w:pPr>
            <w:r w:rsidRPr="00183776">
              <w:rPr>
                <w:rStyle w:val="FontStyle110"/>
                <w:rFonts w:ascii="Times New Roman" w:hAnsi="Times New Roman" w:cs="Times New Roman"/>
                <w:sz w:val="24"/>
                <w:szCs w:val="24"/>
              </w:rPr>
              <w:t>факт</w:t>
            </w:r>
          </w:p>
        </w:tc>
      </w:tr>
      <w:tr w:rsidR="00EB0580" w:rsidRPr="00183776" w:rsidTr="00EB0580">
        <w:tc>
          <w:tcPr>
            <w:tcW w:w="682" w:type="dxa"/>
            <w:tcBorders>
              <w:top w:val="single" w:sz="6" w:space="0" w:color="auto"/>
              <w:left w:val="single" w:sz="6" w:space="0" w:color="auto"/>
              <w:bottom w:val="nil"/>
              <w:right w:val="single" w:sz="6" w:space="0" w:color="auto"/>
            </w:tcBorders>
          </w:tcPr>
          <w:p w:rsidR="00EB0580" w:rsidRPr="00183776" w:rsidRDefault="00EB0580" w:rsidP="008D754E">
            <w:pPr>
              <w:pStyle w:val="Style65"/>
              <w:widowControl/>
              <w:spacing w:line="360" w:lineRule="auto"/>
              <w:jc w:val="center"/>
              <w:rPr>
                <w:rStyle w:val="FontStyle113"/>
                <w:rFonts w:ascii="Times New Roman" w:hAnsi="Times New Roman" w:cs="Times New Roman"/>
                <w:sz w:val="24"/>
                <w:szCs w:val="24"/>
              </w:rPr>
            </w:pPr>
            <w:r w:rsidRPr="00183776">
              <w:rPr>
                <w:rStyle w:val="FontStyle113"/>
                <w:rFonts w:ascii="Times New Roman" w:hAnsi="Times New Roman" w:cs="Times New Roman"/>
                <w:sz w:val="24"/>
                <w:szCs w:val="24"/>
              </w:rPr>
              <w:t>1</w:t>
            </w:r>
          </w:p>
        </w:tc>
        <w:tc>
          <w:tcPr>
            <w:tcW w:w="3146" w:type="dxa"/>
            <w:tcBorders>
              <w:top w:val="single" w:sz="6" w:space="0" w:color="auto"/>
              <w:left w:val="single" w:sz="6" w:space="0" w:color="auto"/>
              <w:bottom w:val="nil"/>
              <w:right w:val="single" w:sz="6" w:space="0" w:color="auto"/>
            </w:tcBorders>
          </w:tcPr>
          <w:p w:rsidR="00EB0580" w:rsidRPr="00183776" w:rsidRDefault="00EB0580" w:rsidP="008D754E">
            <w:pPr>
              <w:pStyle w:val="Style65"/>
              <w:widowControl/>
              <w:spacing w:line="360" w:lineRule="auto"/>
              <w:rPr>
                <w:rStyle w:val="FontStyle113"/>
                <w:rFonts w:ascii="Times New Roman" w:hAnsi="Times New Roman" w:cs="Times New Roman"/>
                <w:sz w:val="24"/>
                <w:szCs w:val="24"/>
              </w:rPr>
            </w:pPr>
            <w:r w:rsidRPr="00183776">
              <w:rPr>
                <w:rStyle w:val="FontStyle113"/>
                <w:rFonts w:ascii="Times New Roman" w:hAnsi="Times New Roman" w:cs="Times New Roman"/>
                <w:sz w:val="24"/>
                <w:szCs w:val="24"/>
              </w:rPr>
              <w:t>Установленная пропускная</w:t>
            </w:r>
          </w:p>
        </w:tc>
        <w:tc>
          <w:tcPr>
            <w:tcW w:w="1275" w:type="dxa"/>
            <w:tcBorders>
              <w:top w:val="single" w:sz="6" w:space="0" w:color="auto"/>
              <w:left w:val="single" w:sz="6" w:space="0" w:color="auto"/>
              <w:bottom w:val="nil"/>
              <w:right w:val="single" w:sz="6" w:space="0" w:color="auto"/>
            </w:tcBorders>
          </w:tcPr>
          <w:p w:rsidR="00EB0580" w:rsidRPr="00183776" w:rsidRDefault="00EB0580" w:rsidP="008D754E">
            <w:pPr>
              <w:pStyle w:val="Style65"/>
              <w:widowControl/>
              <w:spacing w:line="360" w:lineRule="auto"/>
              <w:jc w:val="center"/>
              <w:rPr>
                <w:rStyle w:val="FontStyle113"/>
                <w:rFonts w:ascii="Times New Roman" w:hAnsi="Times New Roman" w:cs="Times New Roman"/>
                <w:sz w:val="24"/>
                <w:szCs w:val="24"/>
              </w:rPr>
            </w:pPr>
          </w:p>
        </w:tc>
        <w:tc>
          <w:tcPr>
            <w:tcW w:w="709" w:type="dxa"/>
            <w:tcBorders>
              <w:top w:val="single" w:sz="6" w:space="0" w:color="auto"/>
              <w:left w:val="single" w:sz="6" w:space="0" w:color="auto"/>
              <w:bottom w:val="nil"/>
              <w:right w:val="single" w:sz="6" w:space="0" w:color="auto"/>
            </w:tcBorders>
          </w:tcPr>
          <w:p w:rsidR="00EB0580" w:rsidRPr="00183776" w:rsidRDefault="00EB0580" w:rsidP="008D754E">
            <w:pPr>
              <w:pStyle w:val="Style67"/>
              <w:widowControl/>
              <w:spacing w:line="360" w:lineRule="auto"/>
            </w:pPr>
          </w:p>
        </w:tc>
        <w:tc>
          <w:tcPr>
            <w:tcW w:w="709" w:type="dxa"/>
            <w:tcBorders>
              <w:top w:val="single" w:sz="6" w:space="0" w:color="auto"/>
              <w:left w:val="single" w:sz="6" w:space="0" w:color="auto"/>
              <w:bottom w:val="nil"/>
              <w:right w:val="single" w:sz="6" w:space="0" w:color="auto"/>
            </w:tcBorders>
          </w:tcPr>
          <w:p w:rsidR="00EB0580" w:rsidRPr="00183776" w:rsidRDefault="00EB0580" w:rsidP="008D754E">
            <w:pPr>
              <w:pStyle w:val="Style67"/>
              <w:widowControl/>
              <w:spacing w:line="360" w:lineRule="auto"/>
            </w:pPr>
          </w:p>
        </w:tc>
        <w:tc>
          <w:tcPr>
            <w:tcW w:w="1134" w:type="dxa"/>
            <w:tcBorders>
              <w:top w:val="single" w:sz="6" w:space="0" w:color="auto"/>
              <w:left w:val="single" w:sz="6" w:space="0" w:color="auto"/>
              <w:bottom w:val="nil"/>
              <w:right w:val="single" w:sz="6" w:space="0" w:color="auto"/>
            </w:tcBorders>
          </w:tcPr>
          <w:p w:rsidR="00EB0580" w:rsidRPr="00183776" w:rsidRDefault="00EB0580" w:rsidP="008D754E">
            <w:pPr>
              <w:pStyle w:val="Style67"/>
              <w:widowControl/>
              <w:spacing w:line="360" w:lineRule="auto"/>
            </w:pPr>
          </w:p>
        </w:tc>
        <w:tc>
          <w:tcPr>
            <w:tcW w:w="992" w:type="dxa"/>
            <w:tcBorders>
              <w:top w:val="single" w:sz="6" w:space="0" w:color="auto"/>
              <w:left w:val="single" w:sz="6" w:space="0" w:color="auto"/>
              <w:bottom w:val="nil"/>
              <w:right w:val="single" w:sz="6" w:space="0" w:color="auto"/>
            </w:tcBorders>
          </w:tcPr>
          <w:p w:rsidR="00EB0580" w:rsidRPr="00183776" w:rsidRDefault="00EB0580" w:rsidP="008D754E">
            <w:pPr>
              <w:pStyle w:val="Style67"/>
              <w:widowControl/>
              <w:spacing w:line="360" w:lineRule="auto"/>
            </w:pPr>
          </w:p>
        </w:tc>
        <w:tc>
          <w:tcPr>
            <w:tcW w:w="992" w:type="dxa"/>
            <w:tcBorders>
              <w:top w:val="single" w:sz="6" w:space="0" w:color="auto"/>
              <w:left w:val="single" w:sz="6" w:space="0" w:color="auto"/>
              <w:bottom w:val="nil"/>
              <w:right w:val="single" w:sz="6" w:space="0" w:color="auto"/>
            </w:tcBorders>
          </w:tcPr>
          <w:p w:rsidR="00EB0580" w:rsidRPr="00183776" w:rsidRDefault="00EB0580" w:rsidP="008D754E">
            <w:pPr>
              <w:pStyle w:val="Style67"/>
              <w:widowControl/>
              <w:spacing w:line="360" w:lineRule="auto"/>
            </w:pPr>
          </w:p>
        </w:tc>
      </w:tr>
      <w:tr w:rsidR="00EB0580" w:rsidRPr="00183776" w:rsidTr="00EB0580">
        <w:tc>
          <w:tcPr>
            <w:tcW w:w="682" w:type="dxa"/>
            <w:tcBorders>
              <w:top w:val="nil"/>
              <w:left w:val="single" w:sz="6" w:space="0" w:color="auto"/>
              <w:bottom w:val="single" w:sz="6" w:space="0" w:color="auto"/>
              <w:right w:val="single" w:sz="6" w:space="0" w:color="auto"/>
            </w:tcBorders>
          </w:tcPr>
          <w:p w:rsidR="00EB0580" w:rsidRPr="00183776" w:rsidRDefault="00EB0580" w:rsidP="008D754E">
            <w:pPr>
              <w:pStyle w:val="Style67"/>
              <w:widowControl/>
              <w:spacing w:line="360" w:lineRule="auto"/>
            </w:pPr>
          </w:p>
        </w:tc>
        <w:tc>
          <w:tcPr>
            <w:tcW w:w="3146" w:type="dxa"/>
            <w:tcBorders>
              <w:top w:val="nil"/>
              <w:left w:val="single" w:sz="6" w:space="0" w:color="auto"/>
              <w:bottom w:val="single" w:sz="6" w:space="0" w:color="auto"/>
              <w:right w:val="single" w:sz="6" w:space="0" w:color="auto"/>
            </w:tcBorders>
          </w:tcPr>
          <w:p w:rsidR="00EB0580" w:rsidRPr="00183776" w:rsidRDefault="00EB0580" w:rsidP="008D754E">
            <w:pPr>
              <w:pStyle w:val="Style65"/>
              <w:widowControl/>
              <w:spacing w:line="360" w:lineRule="auto"/>
              <w:rPr>
                <w:rStyle w:val="FontStyle113"/>
                <w:rFonts w:ascii="Times New Roman" w:hAnsi="Times New Roman" w:cs="Times New Roman"/>
                <w:sz w:val="24"/>
                <w:szCs w:val="24"/>
              </w:rPr>
            </w:pPr>
            <w:r w:rsidRPr="00183776">
              <w:rPr>
                <w:rStyle w:val="FontStyle113"/>
                <w:rFonts w:ascii="Times New Roman" w:hAnsi="Times New Roman" w:cs="Times New Roman"/>
                <w:sz w:val="24"/>
                <w:szCs w:val="24"/>
              </w:rPr>
              <w:t>способность</w:t>
            </w:r>
          </w:p>
        </w:tc>
        <w:tc>
          <w:tcPr>
            <w:tcW w:w="1275" w:type="dxa"/>
            <w:tcBorders>
              <w:top w:val="nil"/>
              <w:left w:val="single" w:sz="6" w:space="0" w:color="auto"/>
              <w:bottom w:val="single" w:sz="6" w:space="0" w:color="auto"/>
              <w:right w:val="single" w:sz="6" w:space="0" w:color="auto"/>
            </w:tcBorders>
          </w:tcPr>
          <w:p w:rsidR="00EB0580" w:rsidRPr="00183776" w:rsidRDefault="00EB0580" w:rsidP="003B6AC4">
            <w:pPr>
              <w:pStyle w:val="Style65"/>
              <w:widowControl/>
              <w:spacing w:line="360" w:lineRule="auto"/>
              <w:jc w:val="center"/>
              <w:rPr>
                <w:rStyle w:val="FontStyle113"/>
                <w:rFonts w:ascii="Times New Roman" w:hAnsi="Times New Roman" w:cs="Times New Roman"/>
                <w:sz w:val="24"/>
                <w:szCs w:val="24"/>
              </w:rPr>
            </w:pPr>
            <w:r w:rsidRPr="00183776">
              <w:rPr>
                <w:rStyle w:val="FontStyle113"/>
                <w:rFonts w:ascii="Times New Roman" w:hAnsi="Times New Roman" w:cs="Times New Roman"/>
                <w:sz w:val="24"/>
                <w:szCs w:val="24"/>
              </w:rPr>
              <w:t>м</w:t>
            </w:r>
            <w:r w:rsidRPr="00183776">
              <w:rPr>
                <w:rStyle w:val="FontStyle113"/>
                <w:rFonts w:ascii="Times New Roman" w:hAnsi="Times New Roman" w:cs="Times New Roman"/>
                <w:sz w:val="24"/>
                <w:szCs w:val="24"/>
                <w:vertAlign w:val="superscript"/>
              </w:rPr>
              <w:t>3</w:t>
            </w:r>
            <w:r w:rsidRPr="00183776">
              <w:rPr>
                <w:rStyle w:val="FontStyle113"/>
                <w:rFonts w:ascii="Times New Roman" w:hAnsi="Times New Roman" w:cs="Times New Roman"/>
                <w:sz w:val="24"/>
                <w:szCs w:val="24"/>
              </w:rPr>
              <w:t>/сут</w:t>
            </w:r>
          </w:p>
        </w:tc>
        <w:tc>
          <w:tcPr>
            <w:tcW w:w="709" w:type="dxa"/>
            <w:tcBorders>
              <w:top w:val="nil"/>
              <w:left w:val="single" w:sz="6" w:space="0" w:color="auto"/>
              <w:bottom w:val="single" w:sz="6" w:space="0" w:color="auto"/>
              <w:right w:val="single" w:sz="6" w:space="0" w:color="auto"/>
            </w:tcBorders>
          </w:tcPr>
          <w:p w:rsidR="00EB0580" w:rsidRPr="00183776" w:rsidRDefault="00EB0580" w:rsidP="008D754E">
            <w:pPr>
              <w:pStyle w:val="Style65"/>
              <w:widowControl/>
              <w:spacing w:line="360" w:lineRule="auto"/>
              <w:jc w:val="center"/>
              <w:rPr>
                <w:rStyle w:val="FontStyle113"/>
                <w:rFonts w:ascii="Times New Roman" w:hAnsi="Times New Roman" w:cs="Times New Roman"/>
                <w:sz w:val="24"/>
                <w:szCs w:val="24"/>
              </w:rPr>
            </w:pPr>
            <w:r w:rsidRPr="00183776">
              <w:rPr>
                <w:rStyle w:val="FontStyle113"/>
                <w:rFonts w:ascii="Times New Roman" w:hAnsi="Times New Roman" w:cs="Times New Roman"/>
                <w:sz w:val="24"/>
                <w:szCs w:val="24"/>
              </w:rPr>
              <w:t>3,9</w:t>
            </w:r>
          </w:p>
        </w:tc>
        <w:tc>
          <w:tcPr>
            <w:tcW w:w="709" w:type="dxa"/>
            <w:tcBorders>
              <w:top w:val="nil"/>
              <w:left w:val="single" w:sz="6" w:space="0" w:color="auto"/>
              <w:bottom w:val="single" w:sz="6" w:space="0" w:color="auto"/>
              <w:right w:val="single" w:sz="6" w:space="0" w:color="auto"/>
            </w:tcBorders>
          </w:tcPr>
          <w:p w:rsidR="00EB0580" w:rsidRPr="00183776" w:rsidRDefault="00EB0580" w:rsidP="008D754E">
            <w:pPr>
              <w:pStyle w:val="Style65"/>
              <w:widowControl/>
              <w:spacing w:line="360" w:lineRule="auto"/>
              <w:jc w:val="center"/>
              <w:rPr>
                <w:rStyle w:val="FontStyle113"/>
                <w:rFonts w:ascii="Times New Roman" w:hAnsi="Times New Roman" w:cs="Times New Roman"/>
                <w:sz w:val="24"/>
                <w:szCs w:val="24"/>
              </w:rPr>
            </w:pPr>
            <w:r w:rsidRPr="00183776">
              <w:rPr>
                <w:rStyle w:val="FontStyle113"/>
                <w:rFonts w:ascii="Times New Roman" w:hAnsi="Times New Roman" w:cs="Times New Roman"/>
                <w:sz w:val="24"/>
                <w:szCs w:val="24"/>
              </w:rPr>
              <w:t>3,9</w:t>
            </w:r>
          </w:p>
        </w:tc>
        <w:tc>
          <w:tcPr>
            <w:tcW w:w="1134" w:type="dxa"/>
            <w:tcBorders>
              <w:top w:val="nil"/>
              <w:left w:val="single" w:sz="6" w:space="0" w:color="auto"/>
              <w:bottom w:val="single" w:sz="6" w:space="0" w:color="auto"/>
              <w:right w:val="single" w:sz="6" w:space="0" w:color="auto"/>
            </w:tcBorders>
          </w:tcPr>
          <w:p w:rsidR="00EB0580" w:rsidRPr="00183776" w:rsidRDefault="00EB0580" w:rsidP="008D754E">
            <w:pPr>
              <w:pStyle w:val="Style65"/>
              <w:widowControl/>
              <w:spacing w:line="360" w:lineRule="auto"/>
              <w:jc w:val="center"/>
              <w:rPr>
                <w:rStyle w:val="FontStyle113"/>
                <w:rFonts w:ascii="Times New Roman" w:hAnsi="Times New Roman" w:cs="Times New Roman"/>
                <w:sz w:val="24"/>
                <w:szCs w:val="24"/>
              </w:rPr>
            </w:pPr>
            <w:r w:rsidRPr="00183776">
              <w:rPr>
                <w:rStyle w:val="FontStyle113"/>
                <w:rFonts w:ascii="Times New Roman" w:hAnsi="Times New Roman" w:cs="Times New Roman"/>
                <w:sz w:val="24"/>
                <w:szCs w:val="24"/>
              </w:rPr>
              <w:t>3,9</w:t>
            </w:r>
          </w:p>
        </w:tc>
        <w:tc>
          <w:tcPr>
            <w:tcW w:w="992" w:type="dxa"/>
            <w:tcBorders>
              <w:top w:val="nil"/>
              <w:left w:val="single" w:sz="6" w:space="0" w:color="auto"/>
              <w:bottom w:val="single" w:sz="6" w:space="0" w:color="auto"/>
              <w:right w:val="single" w:sz="6" w:space="0" w:color="auto"/>
            </w:tcBorders>
          </w:tcPr>
          <w:p w:rsidR="00EB0580" w:rsidRPr="00183776" w:rsidRDefault="00EB0580" w:rsidP="008D754E">
            <w:pPr>
              <w:pStyle w:val="Style65"/>
              <w:widowControl/>
              <w:spacing w:line="360" w:lineRule="auto"/>
              <w:jc w:val="center"/>
              <w:rPr>
                <w:rStyle w:val="FontStyle113"/>
                <w:rFonts w:ascii="Times New Roman" w:hAnsi="Times New Roman" w:cs="Times New Roman"/>
                <w:sz w:val="24"/>
                <w:szCs w:val="24"/>
              </w:rPr>
            </w:pPr>
            <w:r w:rsidRPr="00183776">
              <w:rPr>
                <w:rStyle w:val="FontStyle113"/>
                <w:rFonts w:ascii="Times New Roman" w:hAnsi="Times New Roman" w:cs="Times New Roman"/>
                <w:sz w:val="24"/>
                <w:szCs w:val="24"/>
              </w:rPr>
              <w:t>3,9</w:t>
            </w:r>
          </w:p>
        </w:tc>
        <w:tc>
          <w:tcPr>
            <w:tcW w:w="992" w:type="dxa"/>
            <w:tcBorders>
              <w:top w:val="nil"/>
              <w:left w:val="single" w:sz="6" w:space="0" w:color="auto"/>
              <w:bottom w:val="single" w:sz="6" w:space="0" w:color="auto"/>
              <w:right w:val="single" w:sz="6" w:space="0" w:color="auto"/>
            </w:tcBorders>
          </w:tcPr>
          <w:p w:rsidR="00EB0580" w:rsidRPr="00183776" w:rsidRDefault="002B1598" w:rsidP="008D754E">
            <w:pPr>
              <w:pStyle w:val="Style65"/>
              <w:widowControl/>
              <w:spacing w:line="360" w:lineRule="auto"/>
              <w:jc w:val="center"/>
              <w:rPr>
                <w:rStyle w:val="FontStyle113"/>
                <w:rFonts w:ascii="Times New Roman" w:hAnsi="Times New Roman" w:cs="Times New Roman"/>
                <w:sz w:val="24"/>
                <w:szCs w:val="24"/>
              </w:rPr>
            </w:pPr>
            <w:r w:rsidRPr="00183776">
              <w:rPr>
                <w:rStyle w:val="FontStyle113"/>
                <w:rFonts w:ascii="Times New Roman" w:hAnsi="Times New Roman" w:cs="Times New Roman"/>
                <w:sz w:val="24"/>
                <w:szCs w:val="24"/>
              </w:rPr>
              <w:t>3,9</w:t>
            </w:r>
          </w:p>
        </w:tc>
      </w:tr>
      <w:tr w:rsidR="00EB0580" w:rsidRPr="00183776" w:rsidTr="00EB0580">
        <w:tc>
          <w:tcPr>
            <w:tcW w:w="682" w:type="dxa"/>
            <w:tcBorders>
              <w:top w:val="single" w:sz="6" w:space="0" w:color="auto"/>
              <w:left w:val="single" w:sz="6" w:space="0" w:color="auto"/>
              <w:bottom w:val="nil"/>
              <w:right w:val="single" w:sz="6" w:space="0" w:color="auto"/>
            </w:tcBorders>
          </w:tcPr>
          <w:p w:rsidR="00EB0580" w:rsidRPr="00183776" w:rsidRDefault="00EB0580" w:rsidP="008D754E">
            <w:pPr>
              <w:pStyle w:val="Style65"/>
              <w:widowControl/>
              <w:spacing w:line="360" w:lineRule="auto"/>
              <w:jc w:val="center"/>
              <w:rPr>
                <w:rStyle w:val="FontStyle113"/>
                <w:rFonts w:ascii="Times New Roman" w:hAnsi="Times New Roman" w:cs="Times New Roman"/>
                <w:sz w:val="24"/>
                <w:szCs w:val="24"/>
              </w:rPr>
            </w:pPr>
            <w:r w:rsidRPr="00183776">
              <w:rPr>
                <w:rStyle w:val="FontStyle113"/>
                <w:rFonts w:ascii="Times New Roman" w:hAnsi="Times New Roman" w:cs="Times New Roman"/>
                <w:sz w:val="24"/>
                <w:szCs w:val="24"/>
              </w:rPr>
              <w:t>2</w:t>
            </w:r>
          </w:p>
        </w:tc>
        <w:tc>
          <w:tcPr>
            <w:tcW w:w="3146" w:type="dxa"/>
            <w:tcBorders>
              <w:top w:val="single" w:sz="6" w:space="0" w:color="auto"/>
              <w:left w:val="single" w:sz="6" w:space="0" w:color="auto"/>
              <w:bottom w:val="nil"/>
              <w:right w:val="single" w:sz="6" w:space="0" w:color="auto"/>
            </w:tcBorders>
          </w:tcPr>
          <w:p w:rsidR="00EB0580" w:rsidRPr="00183776" w:rsidRDefault="00EB0580" w:rsidP="0017330C">
            <w:pPr>
              <w:pStyle w:val="Style65"/>
              <w:widowControl/>
              <w:spacing w:line="360" w:lineRule="auto"/>
              <w:ind w:left="10" w:hanging="10"/>
              <w:rPr>
                <w:rStyle w:val="FontStyle113"/>
                <w:rFonts w:ascii="Times New Roman" w:hAnsi="Times New Roman" w:cs="Times New Roman"/>
                <w:sz w:val="24"/>
                <w:szCs w:val="24"/>
              </w:rPr>
            </w:pPr>
            <w:r w:rsidRPr="00183776">
              <w:rPr>
                <w:rStyle w:val="FontStyle113"/>
                <w:rFonts w:ascii="Times New Roman" w:hAnsi="Times New Roman" w:cs="Times New Roman"/>
                <w:sz w:val="24"/>
                <w:szCs w:val="24"/>
              </w:rPr>
              <w:t>Фактически задействованная пропускная способность</w:t>
            </w:r>
          </w:p>
        </w:tc>
        <w:tc>
          <w:tcPr>
            <w:tcW w:w="1275" w:type="dxa"/>
            <w:tcBorders>
              <w:top w:val="single" w:sz="6" w:space="0" w:color="auto"/>
              <w:left w:val="single" w:sz="6" w:space="0" w:color="auto"/>
              <w:bottom w:val="nil"/>
              <w:right w:val="single" w:sz="6" w:space="0" w:color="auto"/>
            </w:tcBorders>
            <w:vAlign w:val="bottom"/>
          </w:tcPr>
          <w:p w:rsidR="00EB0580" w:rsidRPr="00183776" w:rsidRDefault="00EB0580" w:rsidP="00732A4D">
            <w:pPr>
              <w:pStyle w:val="Style65"/>
              <w:widowControl/>
              <w:spacing w:line="360" w:lineRule="auto"/>
              <w:jc w:val="center"/>
              <w:rPr>
                <w:rStyle w:val="FontStyle113"/>
                <w:rFonts w:ascii="Times New Roman" w:hAnsi="Times New Roman" w:cs="Times New Roman"/>
                <w:sz w:val="24"/>
                <w:szCs w:val="24"/>
              </w:rPr>
            </w:pPr>
            <w:r w:rsidRPr="00183776">
              <w:rPr>
                <w:rStyle w:val="FontStyle113"/>
                <w:rFonts w:ascii="Times New Roman" w:hAnsi="Times New Roman" w:cs="Times New Roman"/>
                <w:sz w:val="24"/>
                <w:szCs w:val="24"/>
              </w:rPr>
              <w:t>м</w:t>
            </w:r>
            <w:r w:rsidRPr="00183776">
              <w:rPr>
                <w:rStyle w:val="FontStyle113"/>
                <w:rFonts w:ascii="Times New Roman" w:hAnsi="Times New Roman" w:cs="Times New Roman"/>
                <w:sz w:val="24"/>
                <w:szCs w:val="24"/>
                <w:vertAlign w:val="superscript"/>
              </w:rPr>
              <w:t>3</w:t>
            </w:r>
            <w:r w:rsidRPr="00183776">
              <w:rPr>
                <w:rStyle w:val="FontStyle113"/>
                <w:rFonts w:ascii="Times New Roman" w:hAnsi="Times New Roman" w:cs="Times New Roman"/>
                <w:sz w:val="24"/>
                <w:szCs w:val="24"/>
              </w:rPr>
              <w:t>/сут.</w:t>
            </w:r>
          </w:p>
        </w:tc>
        <w:tc>
          <w:tcPr>
            <w:tcW w:w="709" w:type="dxa"/>
            <w:tcBorders>
              <w:top w:val="single" w:sz="6" w:space="0" w:color="auto"/>
              <w:left w:val="single" w:sz="6" w:space="0" w:color="auto"/>
              <w:bottom w:val="nil"/>
              <w:right w:val="single" w:sz="6" w:space="0" w:color="auto"/>
            </w:tcBorders>
            <w:vAlign w:val="bottom"/>
          </w:tcPr>
          <w:p w:rsidR="00EB0580" w:rsidRPr="00183776" w:rsidRDefault="00EB0580" w:rsidP="00732A4D">
            <w:pPr>
              <w:pStyle w:val="Style65"/>
              <w:widowControl/>
              <w:spacing w:line="360" w:lineRule="auto"/>
              <w:jc w:val="center"/>
              <w:rPr>
                <w:rStyle w:val="FontStyle113"/>
                <w:rFonts w:ascii="Times New Roman" w:hAnsi="Times New Roman" w:cs="Times New Roman"/>
                <w:sz w:val="24"/>
                <w:szCs w:val="24"/>
              </w:rPr>
            </w:pPr>
            <w:r w:rsidRPr="00183776">
              <w:rPr>
                <w:rStyle w:val="FontStyle113"/>
                <w:rFonts w:ascii="Times New Roman" w:hAnsi="Times New Roman" w:cs="Times New Roman"/>
                <w:sz w:val="24"/>
                <w:szCs w:val="24"/>
              </w:rPr>
              <w:t>2,247</w:t>
            </w:r>
          </w:p>
        </w:tc>
        <w:tc>
          <w:tcPr>
            <w:tcW w:w="709" w:type="dxa"/>
            <w:tcBorders>
              <w:top w:val="single" w:sz="6" w:space="0" w:color="auto"/>
              <w:left w:val="single" w:sz="6" w:space="0" w:color="auto"/>
              <w:bottom w:val="nil"/>
              <w:right w:val="single" w:sz="6" w:space="0" w:color="auto"/>
            </w:tcBorders>
            <w:vAlign w:val="bottom"/>
          </w:tcPr>
          <w:p w:rsidR="00EB0580" w:rsidRPr="00183776" w:rsidRDefault="00EB0580" w:rsidP="00732A4D">
            <w:pPr>
              <w:pStyle w:val="Style65"/>
              <w:widowControl/>
              <w:spacing w:line="360" w:lineRule="auto"/>
              <w:jc w:val="center"/>
              <w:rPr>
                <w:rStyle w:val="FontStyle113"/>
                <w:rFonts w:ascii="Times New Roman" w:hAnsi="Times New Roman" w:cs="Times New Roman"/>
                <w:sz w:val="24"/>
                <w:szCs w:val="24"/>
              </w:rPr>
            </w:pPr>
            <w:r w:rsidRPr="00183776">
              <w:rPr>
                <w:rStyle w:val="FontStyle113"/>
                <w:rFonts w:ascii="Times New Roman" w:hAnsi="Times New Roman" w:cs="Times New Roman"/>
                <w:sz w:val="24"/>
                <w:szCs w:val="24"/>
              </w:rPr>
              <w:t>2,113</w:t>
            </w:r>
          </w:p>
        </w:tc>
        <w:tc>
          <w:tcPr>
            <w:tcW w:w="1134" w:type="dxa"/>
            <w:tcBorders>
              <w:top w:val="single" w:sz="6" w:space="0" w:color="auto"/>
              <w:left w:val="single" w:sz="6" w:space="0" w:color="auto"/>
              <w:bottom w:val="nil"/>
              <w:right w:val="single" w:sz="6" w:space="0" w:color="auto"/>
            </w:tcBorders>
            <w:vAlign w:val="bottom"/>
          </w:tcPr>
          <w:p w:rsidR="00EB0580" w:rsidRPr="00183776" w:rsidRDefault="0075723D" w:rsidP="00732A4D">
            <w:pPr>
              <w:pStyle w:val="Style65"/>
              <w:widowControl/>
              <w:spacing w:line="360" w:lineRule="auto"/>
              <w:jc w:val="center"/>
              <w:rPr>
                <w:rStyle w:val="FontStyle113"/>
                <w:rFonts w:ascii="Times New Roman" w:hAnsi="Times New Roman" w:cs="Times New Roman"/>
                <w:sz w:val="24"/>
                <w:szCs w:val="24"/>
              </w:rPr>
            </w:pPr>
            <w:r w:rsidRPr="00183776">
              <w:rPr>
                <w:rStyle w:val="FontStyle113"/>
                <w:rFonts w:ascii="Times New Roman" w:hAnsi="Times New Roman" w:cs="Times New Roman"/>
                <w:sz w:val="24"/>
                <w:szCs w:val="24"/>
              </w:rPr>
              <w:t>2,6</w:t>
            </w:r>
          </w:p>
        </w:tc>
        <w:tc>
          <w:tcPr>
            <w:tcW w:w="992" w:type="dxa"/>
            <w:tcBorders>
              <w:top w:val="single" w:sz="6" w:space="0" w:color="auto"/>
              <w:left w:val="single" w:sz="6" w:space="0" w:color="auto"/>
              <w:bottom w:val="nil"/>
              <w:right w:val="single" w:sz="6" w:space="0" w:color="auto"/>
            </w:tcBorders>
            <w:vAlign w:val="bottom"/>
          </w:tcPr>
          <w:p w:rsidR="00EB0580" w:rsidRPr="00183776" w:rsidRDefault="0075723D" w:rsidP="00732A4D">
            <w:pPr>
              <w:pStyle w:val="Style65"/>
              <w:widowControl/>
              <w:spacing w:line="360" w:lineRule="auto"/>
              <w:jc w:val="center"/>
              <w:rPr>
                <w:rStyle w:val="FontStyle113"/>
                <w:rFonts w:ascii="Times New Roman" w:hAnsi="Times New Roman" w:cs="Times New Roman"/>
                <w:sz w:val="24"/>
                <w:szCs w:val="24"/>
              </w:rPr>
            </w:pPr>
            <w:r w:rsidRPr="00183776">
              <w:rPr>
                <w:rStyle w:val="FontStyle113"/>
                <w:rFonts w:ascii="Times New Roman" w:hAnsi="Times New Roman" w:cs="Times New Roman"/>
                <w:sz w:val="24"/>
                <w:szCs w:val="24"/>
              </w:rPr>
              <w:t>2,32</w:t>
            </w:r>
          </w:p>
        </w:tc>
        <w:tc>
          <w:tcPr>
            <w:tcW w:w="992" w:type="dxa"/>
            <w:tcBorders>
              <w:top w:val="single" w:sz="6" w:space="0" w:color="auto"/>
              <w:left w:val="single" w:sz="6" w:space="0" w:color="auto"/>
              <w:bottom w:val="nil"/>
              <w:right w:val="single" w:sz="6" w:space="0" w:color="auto"/>
            </w:tcBorders>
          </w:tcPr>
          <w:p w:rsidR="00EB0580" w:rsidRPr="00183776" w:rsidRDefault="00EB0580" w:rsidP="00732A4D">
            <w:pPr>
              <w:pStyle w:val="Style65"/>
              <w:widowControl/>
              <w:spacing w:line="360" w:lineRule="auto"/>
              <w:jc w:val="center"/>
              <w:rPr>
                <w:rStyle w:val="FontStyle113"/>
                <w:rFonts w:ascii="Times New Roman" w:hAnsi="Times New Roman" w:cs="Times New Roman"/>
                <w:sz w:val="24"/>
                <w:szCs w:val="24"/>
              </w:rPr>
            </w:pPr>
          </w:p>
          <w:p w:rsidR="002B1598" w:rsidRPr="00183776" w:rsidRDefault="002B1598" w:rsidP="00732A4D">
            <w:pPr>
              <w:pStyle w:val="Style65"/>
              <w:widowControl/>
              <w:spacing w:line="360" w:lineRule="auto"/>
              <w:jc w:val="center"/>
              <w:rPr>
                <w:rStyle w:val="FontStyle113"/>
                <w:rFonts w:ascii="Times New Roman" w:hAnsi="Times New Roman" w:cs="Times New Roman"/>
                <w:sz w:val="24"/>
                <w:szCs w:val="24"/>
              </w:rPr>
            </w:pPr>
            <w:r w:rsidRPr="00183776">
              <w:rPr>
                <w:rStyle w:val="FontStyle113"/>
                <w:rFonts w:ascii="Times New Roman" w:hAnsi="Times New Roman" w:cs="Times New Roman"/>
                <w:sz w:val="24"/>
                <w:szCs w:val="24"/>
              </w:rPr>
              <w:t>1,7</w:t>
            </w:r>
          </w:p>
        </w:tc>
      </w:tr>
      <w:tr w:rsidR="00EB0580" w:rsidRPr="00183776" w:rsidTr="00EB0580">
        <w:tc>
          <w:tcPr>
            <w:tcW w:w="682" w:type="dxa"/>
            <w:tcBorders>
              <w:top w:val="nil"/>
              <w:left w:val="single" w:sz="6" w:space="0" w:color="auto"/>
              <w:bottom w:val="nil"/>
              <w:right w:val="single" w:sz="6" w:space="0" w:color="auto"/>
            </w:tcBorders>
          </w:tcPr>
          <w:p w:rsidR="00EB0580" w:rsidRPr="00183776" w:rsidRDefault="00EB0580" w:rsidP="008D754E">
            <w:pPr>
              <w:pStyle w:val="Style67"/>
              <w:widowControl/>
              <w:spacing w:line="360" w:lineRule="auto"/>
            </w:pPr>
          </w:p>
        </w:tc>
        <w:tc>
          <w:tcPr>
            <w:tcW w:w="3146" w:type="dxa"/>
            <w:tcBorders>
              <w:top w:val="nil"/>
              <w:left w:val="single" w:sz="6" w:space="0" w:color="auto"/>
              <w:bottom w:val="nil"/>
              <w:right w:val="single" w:sz="6" w:space="0" w:color="auto"/>
            </w:tcBorders>
          </w:tcPr>
          <w:p w:rsidR="00EB0580" w:rsidRPr="00183776" w:rsidRDefault="00EB0580" w:rsidP="008D754E">
            <w:pPr>
              <w:pStyle w:val="Style65"/>
              <w:widowControl/>
              <w:spacing w:line="360" w:lineRule="auto"/>
              <w:rPr>
                <w:rStyle w:val="FontStyle113"/>
                <w:rFonts w:ascii="Times New Roman" w:hAnsi="Times New Roman" w:cs="Times New Roman"/>
                <w:sz w:val="24"/>
                <w:szCs w:val="24"/>
              </w:rPr>
            </w:pPr>
            <w:r w:rsidRPr="00183776">
              <w:rPr>
                <w:rStyle w:val="FontStyle113"/>
                <w:rFonts w:ascii="Times New Roman" w:hAnsi="Times New Roman" w:cs="Times New Roman"/>
                <w:sz w:val="24"/>
                <w:szCs w:val="24"/>
              </w:rPr>
              <w:t>очистных сооружений</w:t>
            </w:r>
          </w:p>
        </w:tc>
        <w:tc>
          <w:tcPr>
            <w:tcW w:w="1275" w:type="dxa"/>
            <w:tcBorders>
              <w:top w:val="nil"/>
              <w:left w:val="single" w:sz="6" w:space="0" w:color="auto"/>
              <w:bottom w:val="nil"/>
              <w:right w:val="single" w:sz="6" w:space="0" w:color="auto"/>
            </w:tcBorders>
          </w:tcPr>
          <w:p w:rsidR="00EB0580" w:rsidRPr="00183776" w:rsidRDefault="00EB0580" w:rsidP="003B6AC4">
            <w:pPr>
              <w:pStyle w:val="Style65"/>
              <w:widowControl/>
              <w:spacing w:line="360" w:lineRule="auto"/>
              <w:jc w:val="center"/>
              <w:rPr>
                <w:rStyle w:val="FontStyle113"/>
                <w:rFonts w:ascii="Times New Roman" w:hAnsi="Times New Roman" w:cs="Times New Roman"/>
                <w:sz w:val="24"/>
                <w:szCs w:val="24"/>
              </w:rPr>
            </w:pPr>
          </w:p>
        </w:tc>
        <w:tc>
          <w:tcPr>
            <w:tcW w:w="709" w:type="dxa"/>
            <w:tcBorders>
              <w:top w:val="nil"/>
              <w:left w:val="single" w:sz="6" w:space="0" w:color="auto"/>
              <w:bottom w:val="nil"/>
              <w:right w:val="single" w:sz="6" w:space="0" w:color="auto"/>
            </w:tcBorders>
          </w:tcPr>
          <w:p w:rsidR="00EB0580" w:rsidRPr="00183776" w:rsidRDefault="00EB0580" w:rsidP="008D754E">
            <w:pPr>
              <w:pStyle w:val="Style65"/>
              <w:widowControl/>
              <w:spacing w:line="360" w:lineRule="auto"/>
              <w:jc w:val="center"/>
              <w:rPr>
                <w:rStyle w:val="FontStyle113"/>
                <w:rFonts w:ascii="Times New Roman" w:hAnsi="Times New Roman" w:cs="Times New Roman"/>
                <w:sz w:val="24"/>
                <w:szCs w:val="24"/>
              </w:rPr>
            </w:pPr>
          </w:p>
        </w:tc>
        <w:tc>
          <w:tcPr>
            <w:tcW w:w="709" w:type="dxa"/>
            <w:tcBorders>
              <w:top w:val="nil"/>
              <w:left w:val="single" w:sz="6" w:space="0" w:color="auto"/>
              <w:bottom w:val="nil"/>
              <w:right w:val="single" w:sz="6" w:space="0" w:color="auto"/>
            </w:tcBorders>
          </w:tcPr>
          <w:p w:rsidR="00EB0580" w:rsidRPr="00183776" w:rsidRDefault="00EB0580" w:rsidP="008D754E">
            <w:pPr>
              <w:pStyle w:val="Style65"/>
              <w:widowControl/>
              <w:spacing w:line="360" w:lineRule="auto"/>
              <w:jc w:val="center"/>
              <w:rPr>
                <w:rStyle w:val="FontStyle113"/>
                <w:rFonts w:ascii="Times New Roman" w:hAnsi="Times New Roman" w:cs="Times New Roman"/>
                <w:sz w:val="24"/>
                <w:szCs w:val="24"/>
              </w:rPr>
            </w:pPr>
          </w:p>
        </w:tc>
        <w:tc>
          <w:tcPr>
            <w:tcW w:w="1134" w:type="dxa"/>
            <w:tcBorders>
              <w:top w:val="nil"/>
              <w:left w:val="single" w:sz="6" w:space="0" w:color="auto"/>
              <w:bottom w:val="nil"/>
              <w:right w:val="single" w:sz="6" w:space="0" w:color="auto"/>
            </w:tcBorders>
          </w:tcPr>
          <w:p w:rsidR="00EB0580" w:rsidRPr="00183776" w:rsidRDefault="00EB0580" w:rsidP="008D754E">
            <w:pPr>
              <w:pStyle w:val="Style65"/>
              <w:widowControl/>
              <w:spacing w:line="360" w:lineRule="auto"/>
              <w:jc w:val="center"/>
              <w:rPr>
                <w:rStyle w:val="FontStyle113"/>
                <w:rFonts w:ascii="Times New Roman" w:hAnsi="Times New Roman" w:cs="Times New Roman"/>
                <w:sz w:val="24"/>
                <w:szCs w:val="24"/>
              </w:rPr>
            </w:pPr>
          </w:p>
        </w:tc>
        <w:tc>
          <w:tcPr>
            <w:tcW w:w="992" w:type="dxa"/>
            <w:tcBorders>
              <w:top w:val="nil"/>
              <w:left w:val="single" w:sz="6" w:space="0" w:color="auto"/>
              <w:bottom w:val="nil"/>
              <w:right w:val="single" w:sz="6" w:space="0" w:color="auto"/>
            </w:tcBorders>
          </w:tcPr>
          <w:p w:rsidR="00EB0580" w:rsidRPr="00183776" w:rsidRDefault="00EB0580" w:rsidP="008D754E">
            <w:pPr>
              <w:pStyle w:val="Style65"/>
              <w:widowControl/>
              <w:spacing w:line="360" w:lineRule="auto"/>
              <w:jc w:val="center"/>
              <w:rPr>
                <w:rStyle w:val="FontStyle113"/>
                <w:rFonts w:ascii="Times New Roman" w:hAnsi="Times New Roman" w:cs="Times New Roman"/>
                <w:sz w:val="24"/>
                <w:szCs w:val="24"/>
              </w:rPr>
            </w:pPr>
          </w:p>
        </w:tc>
        <w:tc>
          <w:tcPr>
            <w:tcW w:w="992" w:type="dxa"/>
            <w:tcBorders>
              <w:top w:val="nil"/>
              <w:left w:val="single" w:sz="6" w:space="0" w:color="auto"/>
              <w:bottom w:val="nil"/>
              <w:right w:val="single" w:sz="6" w:space="0" w:color="auto"/>
            </w:tcBorders>
          </w:tcPr>
          <w:p w:rsidR="00EB0580" w:rsidRPr="00183776" w:rsidRDefault="00EB0580" w:rsidP="008D754E">
            <w:pPr>
              <w:pStyle w:val="Style65"/>
              <w:widowControl/>
              <w:spacing w:line="360" w:lineRule="auto"/>
              <w:jc w:val="center"/>
              <w:rPr>
                <w:rStyle w:val="FontStyle113"/>
                <w:rFonts w:ascii="Times New Roman" w:hAnsi="Times New Roman" w:cs="Times New Roman"/>
                <w:sz w:val="24"/>
                <w:szCs w:val="24"/>
              </w:rPr>
            </w:pPr>
          </w:p>
        </w:tc>
      </w:tr>
      <w:tr w:rsidR="00EB0580" w:rsidRPr="00183776" w:rsidTr="00EB0580">
        <w:tc>
          <w:tcPr>
            <w:tcW w:w="682" w:type="dxa"/>
            <w:tcBorders>
              <w:top w:val="single" w:sz="6" w:space="0" w:color="auto"/>
              <w:left w:val="single" w:sz="6" w:space="0" w:color="auto"/>
              <w:bottom w:val="nil"/>
              <w:right w:val="single" w:sz="6" w:space="0" w:color="auto"/>
            </w:tcBorders>
          </w:tcPr>
          <w:p w:rsidR="00EB0580" w:rsidRPr="00183776" w:rsidRDefault="00EB0580" w:rsidP="008D754E">
            <w:pPr>
              <w:pStyle w:val="Style65"/>
              <w:widowControl/>
              <w:spacing w:line="360" w:lineRule="auto"/>
              <w:jc w:val="center"/>
              <w:rPr>
                <w:rStyle w:val="FontStyle113"/>
                <w:rFonts w:ascii="Times New Roman" w:hAnsi="Times New Roman" w:cs="Times New Roman"/>
                <w:sz w:val="24"/>
                <w:szCs w:val="24"/>
              </w:rPr>
            </w:pPr>
            <w:r w:rsidRPr="00183776">
              <w:rPr>
                <w:rStyle w:val="FontStyle113"/>
                <w:rFonts w:ascii="Times New Roman" w:hAnsi="Times New Roman" w:cs="Times New Roman"/>
                <w:sz w:val="24"/>
                <w:szCs w:val="24"/>
              </w:rPr>
              <w:t>3</w:t>
            </w:r>
          </w:p>
        </w:tc>
        <w:tc>
          <w:tcPr>
            <w:tcW w:w="3146" w:type="dxa"/>
            <w:tcBorders>
              <w:top w:val="single" w:sz="6" w:space="0" w:color="auto"/>
              <w:left w:val="single" w:sz="6" w:space="0" w:color="auto"/>
              <w:bottom w:val="nil"/>
              <w:right w:val="single" w:sz="6" w:space="0" w:color="auto"/>
            </w:tcBorders>
          </w:tcPr>
          <w:p w:rsidR="00EB0580" w:rsidRPr="00183776" w:rsidRDefault="00EB0580" w:rsidP="008D754E">
            <w:pPr>
              <w:pStyle w:val="Style65"/>
              <w:widowControl/>
              <w:spacing w:line="360" w:lineRule="auto"/>
              <w:rPr>
                <w:rStyle w:val="FontStyle113"/>
                <w:rFonts w:ascii="Times New Roman" w:hAnsi="Times New Roman" w:cs="Times New Roman"/>
                <w:sz w:val="24"/>
                <w:szCs w:val="24"/>
              </w:rPr>
            </w:pPr>
            <w:r w:rsidRPr="00183776">
              <w:rPr>
                <w:rStyle w:val="FontStyle113"/>
                <w:rFonts w:ascii="Times New Roman" w:hAnsi="Times New Roman" w:cs="Times New Roman"/>
                <w:sz w:val="24"/>
                <w:szCs w:val="24"/>
              </w:rPr>
              <w:t>Мощность сооружений</w:t>
            </w:r>
          </w:p>
        </w:tc>
        <w:tc>
          <w:tcPr>
            <w:tcW w:w="1275" w:type="dxa"/>
            <w:tcBorders>
              <w:top w:val="single" w:sz="6" w:space="0" w:color="auto"/>
              <w:left w:val="single" w:sz="6" w:space="0" w:color="auto"/>
              <w:bottom w:val="nil"/>
              <w:right w:val="single" w:sz="6" w:space="0" w:color="auto"/>
            </w:tcBorders>
          </w:tcPr>
          <w:p w:rsidR="00EB0580" w:rsidRPr="00183776" w:rsidRDefault="00EB0580" w:rsidP="008D754E">
            <w:pPr>
              <w:pStyle w:val="Style67"/>
              <w:widowControl/>
              <w:spacing w:line="360" w:lineRule="auto"/>
            </w:pPr>
          </w:p>
        </w:tc>
        <w:tc>
          <w:tcPr>
            <w:tcW w:w="709" w:type="dxa"/>
            <w:tcBorders>
              <w:top w:val="single" w:sz="6" w:space="0" w:color="auto"/>
              <w:left w:val="single" w:sz="6" w:space="0" w:color="auto"/>
              <w:bottom w:val="nil"/>
              <w:right w:val="single" w:sz="6" w:space="0" w:color="auto"/>
            </w:tcBorders>
          </w:tcPr>
          <w:p w:rsidR="00EB0580" w:rsidRPr="00183776" w:rsidRDefault="00EB0580" w:rsidP="008D754E">
            <w:pPr>
              <w:pStyle w:val="Style67"/>
              <w:widowControl/>
              <w:spacing w:line="360" w:lineRule="auto"/>
            </w:pPr>
          </w:p>
        </w:tc>
        <w:tc>
          <w:tcPr>
            <w:tcW w:w="709" w:type="dxa"/>
            <w:tcBorders>
              <w:top w:val="single" w:sz="6" w:space="0" w:color="auto"/>
              <w:left w:val="single" w:sz="6" w:space="0" w:color="auto"/>
              <w:bottom w:val="nil"/>
              <w:right w:val="single" w:sz="6" w:space="0" w:color="auto"/>
            </w:tcBorders>
          </w:tcPr>
          <w:p w:rsidR="00EB0580" w:rsidRPr="00183776" w:rsidRDefault="00EB0580" w:rsidP="008D754E">
            <w:pPr>
              <w:pStyle w:val="Style67"/>
              <w:widowControl/>
              <w:spacing w:line="360" w:lineRule="auto"/>
            </w:pPr>
          </w:p>
        </w:tc>
        <w:tc>
          <w:tcPr>
            <w:tcW w:w="1134" w:type="dxa"/>
            <w:tcBorders>
              <w:top w:val="single" w:sz="6" w:space="0" w:color="auto"/>
              <w:left w:val="single" w:sz="6" w:space="0" w:color="auto"/>
              <w:bottom w:val="nil"/>
              <w:right w:val="single" w:sz="6" w:space="0" w:color="auto"/>
            </w:tcBorders>
          </w:tcPr>
          <w:p w:rsidR="00EB0580" w:rsidRPr="00183776" w:rsidRDefault="00EB0580" w:rsidP="008D754E">
            <w:pPr>
              <w:pStyle w:val="Style67"/>
              <w:widowControl/>
              <w:spacing w:line="360" w:lineRule="auto"/>
            </w:pPr>
          </w:p>
        </w:tc>
        <w:tc>
          <w:tcPr>
            <w:tcW w:w="992" w:type="dxa"/>
            <w:tcBorders>
              <w:top w:val="single" w:sz="6" w:space="0" w:color="auto"/>
              <w:left w:val="single" w:sz="6" w:space="0" w:color="auto"/>
              <w:bottom w:val="nil"/>
              <w:right w:val="single" w:sz="6" w:space="0" w:color="auto"/>
            </w:tcBorders>
          </w:tcPr>
          <w:p w:rsidR="00EB0580" w:rsidRPr="00183776" w:rsidRDefault="00EB0580" w:rsidP="008D754E">
            <w:pPr>
              <w:pStyle w:val="Style67"/>
              <w:widowControl/>
              <w:spacing w:line="360" w:lineRule="auto"/>
            </w:pPr>
          </w:p>
        </w:tc>
        <w:tc>
          <w:tcPr>
            <w:tcW w:w="992" w:type="dxa"/>
            <w:tcBorders>
              <w:top w:val="single" w:sz="6" w:space="0" w:color="auto"/>
              <w:left w:val="single" w:sz="6" w:space="0" w:color="auto"/>
              <w:bottom w:val="nil"/>
              <w:right w:val="single" w:sz="6" w:space="0" w:color="auto"/>
            </w:tcBorders>
          </w:tcPr>
          <w:p w:rsidR="00EB0580" w:rsidRPr="00183776" w:rsidRDefault="00EB0580" w:rsidP="008D754E">
            <w:pPr>
              <w:pStyle w:val="Style67"/>
              <w:widowControl/>
              <w:spacing w:line="360" w:lineRule="auto"/>
            </w:pPr>
          </w:p>
        </w:tc>
      </w:tr>
      <w:tr w:rsidR="00EB0580" w:rsidRPr="008D754E" w:rsidTr="00EB0580">
        <w:tc>
          <w:tcPr>
            <w:tcW w:w="682" w:type="dxa"/>
            <w:tcBorders>
              <w:top w:val="nil"/>
              <w:left w:val="single" w:sz="6" w:space="0" w:color="auto"/>
              <w:bottom w:val="single" w:sz="6" w:space="0" w:color="auto"/>
              <w:right w:val="single" w:sz="6" w:space="0" w:color="auto"/>
            </w:tcBorders>
          </w:tcPr>
          <w:p w:rsidR="00EB0580" w:rsidRPr="00183776" w:rsidRDefault="00EB0580" w:rsidP="008D754E">
            <w:pPr>
              <w:pStyle w:val="Style67"/>
              <w:widowControl/>
              <w:spacing w:line="360" w:lineRule="auto"/>
            </w:pPr>
          </w:p>
        </w:tc>
        <w:tc>
          <w:tcPr>
            <w:tcW w:w="3146" w:type="dxa"/>
            <w:tcBorders>
              <w:top w:val="nil"/>
              <w:left w:val="single" w:sz="6" w:space="0" w:color="auto"/>
              <w:bottom w:val="single" w:sz="6" w:space="0" w:color="auto"/>
              <w:right w:val="single" w:sz="6" w:space="0" w:color="auto"/>
            </w:tcBorders>
          </w:tcPr>
          <w:p w:rsidR="00EB0580" w:rsidRPr="00183776" w:rsidRDefault="00EB0580" w:rsidP="008D754E">
            <w:pPr>
              <w:pStyle w:val="Style65"/>
              <w:widowControl/>
              <w:spacing w:line="360" w:lineRule="auto"/>
              <w:rPr>
                <w:rStyle w:val="FontStyle113"/>
                <w:rFonts w:ascii="Times New Roman" w:hAnsi="Times New Roman" w:cs="Times New Roman"/>
                <w:sz w:val="24"/>
                <w:szCs w:val="24"/>
              </w:rPr>
            </w:pPr>
            <w:r w:rsidRPr="00183776">
              <w:rPr>
                <w:rStyle w:val="FontStyle113"/>
                <w:rFonts w:ascii="Times New Roman" w:hAnsi="Times New Roman" w:cs="Times New Roman"/>
                <w:sz w:val="24"/>
                <w:szCs w:val="24"/>
              </w:rPr>
              <w:t>по обработке осадка</w:t>
            </w:r>
          </w:p>
        </w:tc>
        <w:tc>
          <w:tcPr>
            <w:tcW w:w="1275" w:type="dxa"/>
            <w:tcBorders>
              <w:top w:val="nil"/>
              <w:left w:val="single" w:sz="6" w:space="0" w:color="auto"/>
              <w:bottom w:val="single" w:sz="6" w:space="0" w:color="auto"/>
              <w:right w:val="single" w:sz="6" w:space="0" w:color="auto"/>
            </w:tcBorders>
          </w:tcPr>
          <w:p w:rsidR="00EB0580" w:rsidRPr="00183776" w:rsidRDefault="00EB0580" w:rsidP="008D754E">
            <w:pPr>
              <w:pStyle w:val="Style65"/>
              <w:widowControl/>
              <w:spacing w:line="360" w:lineRule="auto"/>
              <w:jc w:val="center"/>
              <w:rPr>
                <w:rStyle w:val="FontStyle113"/>
                <w:rFonts w:ascii="Times New Roman" w:hAnsi="Times New Roman" w:cs="Times New Roman"/>
                <w:sz w:val="24"/>
                <w:szCs w:val="24"/>
              </w:rPr>
            </w:pPr>
            <w:r w:rsidRPr="00183776">
              <w:rPr>
                <w:rStyle w:val="FontStyle113"/>
                <w:rFonts w:ascii="Times New Roman" w:hAnsi="Times New Roman" w:cs="Times New Roman"/>
                <w:sz w:val="24"/>
                <w:szCs w:val="24"/>
              </w:rPr>
              <w:t>м</w:t>
            </w:r>
            <w:r w:rsidRPr="00183776">
              <w:rPr>
                <w:rStyle w:val="FontStyle113"/>
                <w:rFonts w:ascii="Times New Roman" w:hAnsi="Times New Roman" w:cs="Times New Roman"/>
                <w:sz w:val="24"/>
                <w:szCs w:val="24"/>
                <w:vertAlign w:val="superscript"/>
              </w:rPr>
              <w:t>3</w:t>
            </w:r>
            <w:r w:rsidRPr="00183776">
              <w:rPr>
                <w:rStyle w:val="FontStyle113"/>
                <w:rFonts w:ascii="Times New Roman" w:hAnsi="Times New Roman" w:cs="Times New Roman"/>
                <w:sz w:val="24"/>
                <w:szCs w:val="24"/>
              </w:rPr>
              <w:t>/сут.</w:t>
            </w:r>
          </w:p>
        </w:tc>
        <w:tc>
          <w:tcPr>
            <w:tcW w:w="709" w:type="dxa"/>
            <w:tcBorders>
              <w:top w:val="nil"/>
              <w:left w:val="single" w:sz="6" w:space="0" w:color="auto"/>
              <w:bottom w:val="single" w:sz="6" w:space="0" w:color="auto"/>
              <w:right w:val="single" w:sz="6" w:space="0" w:color="auto"/>
            </w:tcBorders>
          </w:tcPr>
          <w:p w:rsidR="00EB0580" w:rsidRPr="00183776" w:rsidRDefault="00EB0580" w:rsidP="008D754E">
            <w:pPr>
              <w:pStyle w:val="Style65"/>
              <w:widowControl/>
              <w:spacing w:line="360" w:lineRule="auto"/>
              <w:jc w:val="center"/>
              <w:rPr>
                <w:rStyle w:val="FontStyle113"/>
                <w:rFonts w:ascii="Times New Roman" w:hAnsi="Times New Roman" w:cs="Times New Roman"/>
                <w:sz w:val="24"/>
                <w:szCs w:val="24"/>
              </w:rPr>
            </w:pPr>
            <w:r w:rsidRPr="00183776">
              <w:rPr>
                <w:rStyle w:val="FontStyle113"/>
                <w:rFonts w:ascii="Times New Roman" w:hAnsi="Times New Roman" w:cs="Times New Roman"/>
                <w:sz w:val="24"/>
                <w:szCs w:val="24"/>
              </w:rPr>
              <w:t>0,06</w:t>
            </w:r>
          </w:p>
        </w:tc>
        <w:tc>
          <w:tcPr>
            <w:tcW w:w="709" w:type="dxa"/>
            <w:tcBorders>
              <w:top w:val="nil"/>
              <w:left w:val="single" w:sz="6" w:space="0" w:color="auto"/>
              <w:bottom w:val="single" w:sz="6" w:space="0" w:color="auto"/>
              <w:right w:val="single" w:sz="6" w:space="0" w:color="auto"/>
            </w:tcBorders>
          </w:tcPr>
          <w:p w:rsidR="00EB0580" w:rsidRPr="00183776" w:rsidRDefault="00EB0580" w:rsidP="008D754E">
            <w:pPr>
              <w:pStyle w:val="Style65"/>
              <w:widowControl/>
              <w:spacing w:line="360" w:lineRule="auto"/>
              <w:jc w:val="center"/>
              <w:rPr>
                <w:rStyle w:val="FontStyle113"/>
                <w:rFonts w:ascii="Times New Roman" w:hAnsi="Times New Roman" w:cs="Times New Roman"/>
                <w:sz w:val="24"/>
                <w:szCs w:val="24"/>
              </w:rPr>
            </w:pPr>
            <w:r w:rsidRPr="00183776">
              <w:rPr>
                <w:rStyle w:val="FontStyle113"/>
                <w:rFonts w:ascii="Times New Roman" w:hAnsi="Times New Roman" w:cs="Times New Roman"/>
                <w:sz w:val="24"/>
                <w:szCs w:val="24"/>
              </w:rPr>
              <w:t>0,06</w:t>
            </w:r>
          </w:p>
        </w:tc>
        <w:tc>
          <w:tcPr>
            <w:tcW w:w="1134" w:type="dxa"/>
            <w:tcBorders>
              <w:top w:val="nil"/>
              <w:left w:val="single" w:sz="6" w:space="0" w:color="auto"/>
              <w:bottom w:val="single" w:sz="6" w:space="0" w:color="auto"/>
              <w:right w:val="single" w:sz="6" w:space="0" w:color="auto"/>
            </w:tcBorders>
          </w:tcPr>
          <w:p w:rsidR="00EB0580" w:rsidRPr="00183776" w:rsidRDefault="00EB0580" w:rsidP="008D754E">
            <w:pPr>
              <w:pStyle w:val="Style65"/>
              <w:widowControl/>
              <w:spacing w:line="360" w:lineRule="auto"/>
              <w:jc w:val="center"/>
              <w:rPr>
                <w:rStyle w:val="FontStyle113"/>
                <w:rFonts w:ascii="Times New Roman" w:hAnsi="Times New Roman" w:cs="Times New Roman"/>
                <w:sz w:val="24"/>
                <w:szCs w:val="24"/>
              </w:rPr>
            </w:pPr>
            <w:r w:rsidRPr="00183776">
              <w:rPr>
                <w:rStyle w:val="FontStyle113"/>
                <w:rFonts w:ascii="Times New Roman" w:hAnsi="Times New Roman" w:cs="Times New Roman"/>
                <w:sz w:val="24"/>
                <w:szCs w:val="24"/>
              </w:rPr>
              <w:t>0,06</w:t>
            </w:r>
          </w:p>
        </w:tc>
        <w:tc>
          <w:tcPr>
            <w:tcW w:w="992" w:type="dxa"/>
            <w:tcBorders>
              <w:top w:val="nil"/>
              <w:left w:val="single" w:sz="6" w:space="0" w:color="auto"/>
              <w:bottom w:val="single" w:sz="6" w:space="0" w:color="auto"/>
              <w:right w:val="single" w:sz="6" w:space="0" w:color="auto"/>
            </w:tcBorders>
          </w:tcPr>
          <w:p w:rsidR="00EB0580" w:rsidRPr="00183776" w:rsidRDefault="00EB0580" w:rsidP="008D754E">
            <w:pPr>
              <w:pStyle w:val="Style65"/>
              <w:widowControl/>
              <w:spacing w:line="360" w:lineRule="auto"/>
              <w:jc w:val="center"/>
              <w:rPr>
                <w:rStyle w:val="FontStyle113"/>
                <w:rFonts w:ascii="Times New Roman" w:hAnsi="Times New Roman" w:cs="Times New Roman"/>
                <w:sz w:val="24"/>
                <w:szCs w:val="24"/>
              </w:rPr>
            </w:pPr>
            <w:r w:rsidRPr="00183776">
              <w:rPr>
                <w:rStyle w:val="FontStyle113"/>
                <w:rFonts w:ascii="Times New Roman" w:hAnsi="Times New Roman" w:cs="Times New Roman"/>
                <w:sz w:val="24"/>
                <w:szCs w:val="24"/>
              </w:rPr>
              <w:t>0,06</w:t>
            </w:r>
          </w:p>
        </w:tc>
        <w:tc>
          <w:tcPr>
            <w:tcW w:w="992" w:type="dxa"/>
            <w:tcBorders>
              <w:top w:val="nil"/>
              <w:left w:val="single" w:sz="6" w:space="0" w:color="auto"/>
              <w:bottom w:val="single" w:sz="6" w:space="0" w:color="auto"/>
              <w:right w:val="single" w:sz="6" w:space="0" w:color="auto"/>
            </w:tcBorders>
          </w:tcPr>
          <w:p w:rsidR="00EB0580" w:rsidRPr="00183776" w:rsidRDefault="002B1598" w:rsidP="008D754E">
            <w:pPr>
              <w:pStyle w:val="Style65"/>
              <w:widowControl/>
              <w:spacing w:line="360" w:lineRule="auto"/>
              <w:jc w:val="center"/>
              <w:rPr>
                <w:rStyle w:val="FontStyle113"/>
                <w:rFonts w:ascii="Times New Roman" w:hAnsi="Times New Roman" w:cs="Times New Roman"/>
                <w:sz w:val="24"/>
                <w:szCs w:val="24"/>
              </w:rPr>
            </w:pPr>
            <w:r w:rsidRPr="00183776">
              <w:rPr>
                <w:rStyle w:val="FontStyle113"/>
                <w:rFonts w:ascii="Times New Roman" w:hAnsi="Times New Roman" w:cs="Times New Roman"/>
                <w:sz w:val="24"/>
                <w:szCs w:val="24"/>
              </w:rPr>
              <w:t>0,06</w:t>
            </w:r>
          </w:p>
        </w:tc>
      </w:tr>
      <w:tr w:rsidR="00EB0580" w:rsidRPr="008D754E" w:rsidTr="00EB0580">
        <w:tc>
          <w:tcPr>
            <w:tcW w:w="682" w:type="dxa"/>
            <w:tcBorders>
              <w:top w:val="single" w:sz="6" w:space="0" w:color="auto"/>
              <w:left w:val="single" w:sz="6" w:space="0" w:color="auto"/>
              <w:bottom w:val="nil"/>
              <w:right w:val="single" w:sz="6" w:space="0" w:color="auto"/>
            </w:tcBorders>
          </w:tcPr>
          <w:p w:rsidR="00EB0580" w:rsidRPr="008D754E" w:rsidRDefault="00EB0580"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4</w:t>
            </w:r>
          </w:p>
        </w:tc>
        <w:tc>
          <w:tcPr>
            <w:tcW w:w="3146" w:type="dxa"/>
            <w:tcBorders>
              <w:top w:val="single" w:sz="6" w:space="0" w:color="auto"/>
              <w:left w:val="single" w:sz="6" w:space="0" w:color="auto"/>
              <w:bottom w:val="nil"/>
              <w:right w:val="single" w:sz="6" w:space="0" w:color="auto"/>
            </w:tcBorders>
          </w:tcPr>
          <w:p w:rsidR="00EB0580" w:rsidRPr="008D754E" w:rsidRDefault="00EB0580" w:rsidP="008D754E">
            <w:pPr>
              <w:pStyle w:val="Style65"/>
              <w:widowControl/>
              <w:spacing w:line="360" w:lineRule="auto"/>
              <w:rPr>
                <w:rStyle w:val="FontStyle113"/>
                <w:rFonts w:ascii="Times New Roman" w:hAnsi="Times New Roman" w:cs="Times New Roman"/>
                <w:sz w:val="24"/>
                <w:szCs w:val="24"/>
              </w:rPr>
            </w:pPr>
            <w:r>
              <w:rPr>
                <w:rStyle w:val="FontStyle113"/>
                <w:rFonts w:ascii="Times New Roman" w:hAnsi="Times New Roman" w:cs="Times New Roman"/>
                <w:sz w:val="24"/>
                <w:szCs w:val="24"/>
              </w:rPr>
              <w:t>Площадь с</w:t>
            </w:r>
            <w:r w:rsidRPr="008D754E">
              <w:rPr>
                <w:rStyle w:val="FontStyle113"/>
                <w:rFonts w:ascii="Times New Roman" w:hAnsi="Times New Roman" w:cs="Times New Roman"/>
                <w:sz w:val="24"/>
                <w:szCs w:val="24"/>
              </w:rPr>
              <w:t>иловых</w:t>
            </w:r>
          </w:p>
        </w:tc>
        <w:tc>
          <w:tcPr>
            <w:tcW w:w="1275" w:type="dxa"/>
            <w:tcBorders>
              <w:top w:val="single" w:sz="6" w:space="0" w:color="auto"/>
              <w:left w:val="single" w:sz="6" w:space="0" w:color="auto"/>
              <w:bottom w:val="nil"/>
              <w:right w:val="single" w:sz="6" w:space="0" w:color="auto"/>
            </w:tcBorders>
          </w:tcPr>
          <w:p w:rsidR="00EB0580" w:rsidRPr="008D754E" w:rsidRDefault="00EB0580" w:rsidP="008D754E">
            <w:pPr>
              <w:pStyle w:val="Style65"/>
              <w:widowControl/>
              <w:spacing w:line="360" w:lineRule="auto"/>
              <w:jc w:val="center"/>
              <w:rPr>
                <w:rStyle w:val="FontStyle113"/>
                <w:rFonts w:ascii="Times New Roman" w:hAnsi="Times New Roman" w:cs="Times New Roman"/>
                <w:sz w:val="24"/>
                <w:szCs w:val="24"/>
                <w:vertAlign w:val="superscript"/>
              </w:rPr>
            </w:pPr>
          </w:p>
        </w:tc>
        <w:tc>
          <w:tcPr>
            <w:tcW w:w="709" w:type="dxa"/>
            <w:tcBorders>
              <w:top w:val="single" w:sz="6" w:space="0" w:color="auto"/>
              <w:left w:val="single" w:sz="6" w:space="0" w:color="auto"/>
              <w:bottom w:val="nil"/>
              <w:right w:val="single" w:sz="6" w:space="0" w:color="auto"/>
            </w:tcBorders>
          </w:tcPr>
          <w:p w:rsidR="00EB0580" w:rsidRPr="004B1D2E" w:rsidRDefault="00EB0580" w:rsidP="008D754E">
            <w:pPr>
              <w:pStyle w:val="Style67"/>
              <w:widowControl/>
              <w:spacing w:line="360" w:lineRule="auto"/>
            </w:pPr>
          </w:p>
        </w:tc>
        <w:tc>
          <w:tcPr>
            <w:tcW w:w="709" w:type="dxa"/>
            <w:tcBorders>
              <w:top w:val="single" w:sz="6" w:space="0" w:color="auto"/>
              <w:left w:val="single" w:sz="6" w:space="0" w:color="auto"/>
              <w:bottom w:val="nil"/>
              <w:right w:val="single" w:sz="6" w:space="0" w:color="auto"/>
            </w:tcBorders>
          </w:tcPr>
          <w:p w:rsidR="00EB0580" w:rsidRPr="004B1D2E" w:rsidRDefault="00EB0580" w:rsidP="008D754E">
            <w:pPr>
              <w:pStyle w:val="Style67"/>
              <w:widowControl/>
              <w:spacing w:line="360" w:lineRule="auto"/>
            </w:pPr>
          </w:p>
        </w:tc>
        <w:tc>
          <w:tcPr>
            <w:tcW w:w="1134" w:type="dxa"/>
            <w:tcBorders>
              <w:top w:val="single" w:sz="6" w:space="0" w:color="auto"/>
              <w:left w:val="single" w:sz="6" w:space="0" w:color="auto"/>
              <w:bottom w:val="nil"/>
              <w:right w:val="single" w:sz="6" w:space="0" w:color="auto"/>
            </w:tcBorders>
          </w:tcPr>
          <w:p w:rsidR="00EB0580" w:rsidRPr="004B1D2E" w:rsidRDefault="00EB0580" w:rsidP="008D754E">
            <w:pPr>
              <w:pStyle w:val="Style67"/>
              <w:widowControl/>
              <w:spacing w:line="360" w:lineRule="auto"/>
            </w:pPr>
          </w:p>
        </w:tc>
        <w:tc>
          <w:tcPr>
            <w:tcW w:w="992" w:type="dxa"/>
            <w:tcBorders>
              <w:top w:val="single" w:sz="6" w:space="0" w:color="auto"/>
              <w:left w:val="single" w:sz="6" w:space="0" w:color="auto"/>
              <w:bottom w:val="nil"/>
              <w:right w:val="single" w:sz="6" w:space="0" w:color="auto"/>
            </w:tcBorders>
          </w:tcPr>
          <w:p w:rsidR="00EB0580" w:rsidRPr="004B1D2E" w:rsidRDefault="00EB0580" w:rsidP="008D754E">
            <w:pPr>
              <w:pStyle w:val="Style67"/>
              <w:widowControl/>
              <w:spacing w:line="360" w:lineRule="auto"/>
            </w:pPr>
          </w:p>
        </w:tc>
        <w:tc>
          <w:tcPr>
            <w:tcW w:w="992" w:type="dxa"/>
            <w:tcBorders>
              <w:top w:val="single" w:sz="6" w:space="0" w:color="auto"/>
              <w:left w:val="single" w:sz="6" w:space="0" w:color="auto"/>
              <w:bottom w:val="nil"/>
              <w:right w:val="single" w:sz="6" w:space="0" w:color="auto"/>
            </w:tcBorders>
          </w:tcPr>
          <w:p w:rsidR="00EB0580" w:rsidRPr="004B1D2E" w:rsidRDefault="00EB0580" w:rsidP="008D754E">
            <w:pPr>
              <w:pStyle w:val="Style67"/>
              <w:widowControl/>
              <w:spacing w:line="360" w:lineRule="auto"/>
            </w:pPr>
          </w:p>
        </w:tc>
      </w:tr>
      <w:tr w:rsidR="00EB0580" w:rsidRPr="008D754E" w:rsidTr="00EB0580">
        <w:tc>
          <w:tcPr>
            <w:tcW w:w="682" w:type="dxa"/>
            <w:tcBorders>
              <w:top w:val="nil"/>
              <w:left w:val="single" w:sz="6" w:space="0" w:color="auto"/>
              <w:bottom w:val="single" w:sz="6" w:space="0" w:color="auto"/>
              <w:right w:val="single" w:sz="6" w:space="0" w:color="auto"/>
            </w:tcBorders>
          </w:tcPr>
          <w:p w:rsidR="00EB0580" w:rsidRPr="008D754E" w:rsidRDefault="00EB0580" w:rsidP="008D754E">
            <w:pPr>
              <w:pStyle w:val="Style67"/>
              <w:widowControl/>
              <w:spacing w:line="360" w:lineRule="auto"/>
            </w:pPr>
          </w:p>
        </w:tc>
        <w:tc>
          <w:tcPr>
            <w:tcW w:w="3146" w:type="dxa"/>
            <w:tcBorders>
              <w:top w:val="nil"/>
              <w:left w:val="single" w:sz="6" w:space="0" w:color="auto"/>
              <w:bottom w:val="single" w:sz="6" w:space="0" w:color="auto"/>
              <w:right w:val="single" w:sz="6" w:space="0" w:color="auto"/>
            </w:tcBorders>
          </w:tcPr>
          <w:p w:rsidR="00EB0580" w:rsidRPr="008D754E" w:rsidRDefault="00EB0580" w:rsidP="008D754E">
            <w:pPr>
              <w:pStyle w:val="Style65"/>
              <w:widowControl/>
              <w:spacing w:line="360" w:lineRule="auto"/>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площадок</w:t>
            </w:r>
          </w:p>
        </w:tc>
        <w:tc>
          <w:tcPr>
            <w:tcW w:w="1275" w:type="dxa"/>
            <w:tcBorders>
              <w:top w:val="nil"/>
              <w:left w:val="single" w:sz="6" w:space="0" w:color="auto"/>
              <w:bottom w:val="single" w:sz="6" w:space="0" w:color="auto"/>
              <w:right w:val="single" w:sz="6" w:space="0" w:color="auto"/>
            </w:tcBorders>
          </w:tcPr>
          <w:p w:rsidR="00EB0580" w:rsidRPr="008D754E" w:rsidRDefault="00EB0580" w:rsidP="003B6AC4">
            <w:pPr>
              <w:pStyle w:val="Style65"/>
              <w:widowControl/>
              <w:spacing w:line="360" w:lineRule="auto"/>
              <w:jc w:val="center"/>
              <w:rPr>
                <w:rStyle w:val="FontStyle113"/>
                <w:rFonts w:ascii="Times New Roman" w:hAnsi="Times New Roman" w:cs="Times New Roman"/>
                <w:sz w:val="24"/>
                <w:szCs w:val="24"/>
                <w:vertAlign w:val="superscript"/>
              </w:rPr>
            </w:pPr>
            <w:r w:rsidRPr="008D754E">
              <w:rPr>
                <w:rStyle w:val="FontStyle113"/>
                <w:rFonts w:ascii="Times New Roman" w:hAnsi="Times New Roman" w:cs="Times New Roman"/>
                <w:sz w:val="24"/>
                <w:szCs w:val="24"/>
              </w:rPr>
              <w:t>тыс.м</w:t>
            </w:r>
            <w:r w:rsidRPr="008D754E">
              <w:rPr>
                <w:rStyle w:val="FontStyle113"/>
                <w:rFonts w:ascii="Times New Roman" w:hAnsi="Times New Roman" w:cs="Times New Roman"/>
                <w:sz w:val="24"/>
                <w:szCs w:val="24"/>
                <w:vertAlign w:val="superscript"/>
              </w:rPr>
              <w:t>2</w:t>
            </w:r>
          </w:p>
        </w:tc>
        <w:tc>
          <w:tcPr>
            <w:tcW w:w="709" w:type="dxa"/>
            <w:tcBorders>
              <w:top w:val="nil"/>
              <w:left w:val="single" w:sz="6" w:space="0" w:color="auto"/>
              <w:bottom w:val="single" w:sz="6" w:space="0" w:color="auto"/>
              <w:right w:val="single" w:sz="6" w:space="0" w:color="auto"/>
            </w:tcBorders>
          </w:tcPr>
          <w:p w:rsidR="00EB0580" w:rsidRPr="004B1D2E" w:rsidRDefault="00EB0580" w:rsidP="008D754E">
            <w:pPr>
              <w:pStyle w:val="Style65"/>
              <w:widowControl/>
              <w:spacing w:line="360" w:lineRule="auto"/>
              <w:jc w:val="center"/>
              <w:rPr>
                <w:rStyle w:val="FontStyle113"/>
                <w:rFonts w:ascii="Times New Roman" w:hAnsi="Times New Roman" w:cs="Times New Roman"/>
                <w:sz w:val="24"/>
                <w:szCs w:val="24"/>
              </w:rPr>
            </w:pPr>
            <w:r w:rsidRPr="004B1D2E">
              <w:rPr>
                <w:rStyle w:val="FontStyle113"/>
                <w:rFonts w:ascii="Times New Roman" w:hAnsi="Times New Roman" w:cs="Times New Roman"/>
                <w:sz w:val="24"/>
                <w:szCs w:val="24"/>
              </w:rPr>
              <w:t>0,1</w:t>
            </w:r>
          </w:p>
        </w:tc>
        <w:tc>
          <w:tcPr>
            <w:tcW w:w="709" w:type="dxa"/>
            <w:tcBorders>
              <w:top w:val="nil"/>
              <w:left w:val="single" w:sz="6" w:space="0" w:color="auto"/>
              <w:bottom w:val="single" w:sz="6" w:space="0" w:color="auto"/>
              <w:right w:val="single" w:sz="6" w:space="0" w:color="auto"/>
            </w:tcBorders>
          </w:tcPr>
          <w:p w:rsidR="00EB0580" w:rsidRPr="004B1D2E" w:rsidRDefault="00EB0580" w:rsidP="008D754E">
            <w:pPr>
              <w:pStyle w:val="Style65"/>
              <w:widowControl/>
              <w:spacing w:line="360" w:lineRule="auto"/>
              <w:jc w:val="center"/>
              <w:rPr>
                <w:rStyle w:val="FontStyle113"/>
                <w:rFonts w:ascii="Times New Roman" w:hAnsi="Times New Roman" w:cs="Times New Roman"/>
                <w:sz w:val="24"/>
                <w:szCs w:val="24"/>
              </w:rPr>
            </w:pPr>
            <w:r w:rsidRPr="004B1D2E">
              <w:rPr>
                <w:rStyle w:val="FontStyle113"/>
                <w:rFonts w:ascii="Times New Roman" w:hAnsi="Times New Roman" w:cs="Times New Roman"/>
                <w:sz w:val="24"/>
                <w:szCs w:val="24"/>
              </w:rPr>
              <w:t>0,1</w:t>
            </w:r>
          </w:p>
        </w:tc>
        <w:tc>
          <w:tcPr>
            <w:tcW w:w="1134" w:type="dxa"/>
            <w:tcBorders>
              <w:top w:val="nil"/>
              <w:left w:val="single" w:sz="6" w:space="0" w:color="auto"/>
              <w:bottom w:val="single" w:sz="6" w:space="0" w:color="auto"/>
              <w:right w:val="single" w:sz="6" w:space="0" w:color="auto"/>
            </w:tcBorders>
          </w:tcPr>
          <w:p w:rsidR="00EB0580" w:rsidRPr="004B1D2E" w:rsidRDefault="00EB0580" w:rsidP="008D754E">
            <w:pPr>
              <w:pStyle w:val="Style65"/>
              <w:widowControl/>
              <w:spacing w:line="360" w:lineRule="auto"/>
              <w:jc w:val="center"/>
              <w:rPr>
                <w:rStyle w:val="FontStyle113"/>
                <w:rFonts w:ascii="Times New Roman" w:hAnsi="Times New Roman" w:cs="Times New Roman"/>
                <w:sz w:val="24"/>
                <w:szCs w:val="24"/>
              </w:rPr>
            </w:pPr>
            <w:r w:rsidRPr="004B1D2E">
              <w:rPr>
                <w:rStyle w:val="FontStyle113"/>
                <w:rFonts w:ascii="Times New Roman" w:hAnsi="Times New Roman" w:cs="Times New Roman"/>
                <w:sz w:val="24"/>
                <w:szCs w:val="24"/>
              </w:rPr>
              <w:t>0,1</w:t>
            </w:r>
          </w:p>
        </w:tc>
        <w:tc>
          <w:tcPr>
            <w:tcW w:w="992" w:type="dxa"/>
            <w:tcBorders>
              <w:top w:val="nil"/>
              <w:left w:val="single" w:sz="6" w:space="0" w:color="auto"/>
              <w:bottom w:val="single" w:sz="6" w:space="0" w:color="auto"/>
              <w:right w:val="single" w:sz="6" w:space="0" w:color="auto"/>
            </w:tcBorders>
          </w:tcPr>
          <w:p w:rsidR="00EB0580" w:rsidRPr="004B1D2E" w:rsidRDefault="00EB0580" w:rsidP="008D754E">
            <w:pPr>
              <w:pStyle w:val="Style65"/>
              <w:widowControl/>
              <w:spacing w:line="360" w:lineRule="auto"/>
              <w:jc w:val="center"/>
              <w:rPr>
                <w:rStyle w:val="FontStyle113"/>
                <w:rFonts w:ascii="Times New Roman" w:hAnsi="Times New Roman" w:cs="Times New Roman"/>
                <w:sz w:val="24"/>
                <w:szCs w:val="24"/>
              </w:rPr>
            </w:pPr>
            <w:r w:rsidRPr="004B1D2E">
              <w:rPr>
                <w:rStyle w:val="FontStyle113"/>
                <w:rFonts w:ascii="Times New Roman" w:hAnsi="Times New Roman" w:cs="Times New Roman"/>
                <w:sz w:val="24"/>
                <w:szCs w:val="24"/>
              </w:rPr>
              <w:t>0,1</w:t>
            </w:r>
          </w:p>
        </w:tc>
        <w:tc>
          <w:tcPr>
            <w:tcW w:w="992" w:type="dxa"/>
            <w:tcBorders>
              <w:top w:val="nil"/>
              <w:left w:val="single" w:sz="6" w:space="0" w:color="auto"/>
              <w:bottom w:val="single" w:sz="6" w:space="0" w:color="auto"/>
              <w:right w:val="single" w:sz="6" w:space="0" w:color="auto"/>
            </w:tcBorders>
          </w:tcPr>
          <w:p w:rsidR="00EB0580" w:rsidRPr="004B1D2E" w:rsidRDefault="002B1598" w:rsidP="008D754E">
            <w:pPr>
              <w:pStyle w:val="Style65"/>
              <w:widowControl/>
              <w:spacing w:line="360" w:lineRule="auto"/>
              <w:jc w:val="center"/>
              <w:rPr>
                <w:rStyle w:val="FontStyle113"/>
                <w:rFonts w:ascii="Times New Roman" w:hAnsi="Times New Roman" w:cs="Times New Roman"/>
                <w:sz w:val="24"/>
                <w:szCs w:val="24"/>
              </w:rPr>
            </w:pPr>
            <w:r w:rsidRPr="004B1D2E">
              <w:rPr>
                <w:rStyle w:val="FontStyle113"/>
                <w:rFonts w:ascii="Times New Roman" w:hAnsi="Times New Roman" w:cs="Times New Roman"/>
                <w:sz w:val="24"/>
                <w:szCs w:val="24"/>
              </w:rPr>
              <w:t>0,1</w:t>
            </w:r>
          </w:p>
        </w:tc>
      </w:tr>
      <w:tr w:rsidR="00EB0580" w:rsidRPr="008D754E" w:rsidTr="00EB0580">
        <w:tc>
          <w:tcPr>
            <w:tcW w:w="682" w:type="dxa"/>
            <w:tcBorders>
              <w:top w:val="single" w:sz="6" w:space="0" w:color="auto"/>
              <w:left w:val="single" w:sz="6" w:space="0" w:color="auto"/>
              <w:bottom w:val="nil"/>
              <w:right w:val="single" w:sz="6" w:space="0" w:color="auto"/>
            </w:tcBorders>
          </w:tcPr>
          <w:p w:rsidR="00EB0580" w:rsidRPr="008D754E" w:rsidRDefault="00EB0580"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5</w:t>
            </w:r>
          </w:p>
        </w:tc>
        <w:tc>
          <w:tcPr>
            <w:tcW w:w="3146" w:type="dxa"/>
            <w:tcBorders>
              <w:top w:val="single" w:sz="6" w:space="0" w:color="auto"/>
              <w:left w:val="single" w:sz="6" w:space="0" w:color="auto"/>
              <w:bottom w:val="nil"/>
              <w:right w:val="single" w:sz="6" w:space="0" w:color="auto"/>
            </w:tcBorders>
          </w:tcPr>
          <w:p w:rsidR="00EB0580" w:rsidRPr="008D754E" w:rsidRDefault="00EB0580" w:rsidP="008D754E">
            <w:pPr>
              <w:pStyle w:val="Style65"/>
              <w:widowControl/>
              <w:spacing w:line="360" w:lineRule="auto"/>
              <w:rPr>
                <w:rStyle w:val="FontStyle113"/>
                <w:rFonts w:ascii="Times New Roman" w:hAnsi="Times New Roman" w:cs="Times New Roman"/>
                <w:sz w:val="24"/>
                <w:szCs w:val="24"/>
              </w:rPr>
            </w:pPr>
            <w:r>
              <w:rPr>
                <w:rStyle w:val="FontStyle113"/>
                <w:rFonts w:ascii="Times New Roman" w:hAnsi="Times New Roman" w:cs="Times New Roman"/>
                <w:sz w:val="24"/>
                <w:szCs w:val="24"/>
              </w:rPr>
              <w:t>Количество отдельно</w:t>
            </w:r>
          </w:p>
        </w:tc>
        <w:tc>
          <w:tcPr>
            <w:tcW w:w="1275" w:type="dxa"/>
            <w:tcBorders>
              <w:top w:val="single" w:sz="6" w:space="0" w:color="auto"/>
              <w:left w:val="single" w:sz="6" w:space="0" w:color="auto"/>
              <w:bottom w:val="nil"/>
              <w:right w:val="single" w:sz="6" w:space="0" w:color="auto"/>
            </w:tcBorders>
          </w:tcPr>
          <w:p w:rsidR="00EB0580" w:rsidRPr="008D754E" w:rsidRDefault="00EB0580" w:rsidP="008D754E">
            <w:pPr>
              <w:pStyle w:val="Style67"/>
              <w:widowControl/>
              <w:spacing w:line="360" w:lineRule="auto"/>
            </w:pPr>
          </w:p>
        </w:tc>
        <w:tc>
          <w:tcPr>
            <w:tcW w:w="709" w:type="dxa"/>
            <w:tcBorders>
              <w:top w:val="single" w:sz="6" w:space="0" w:color="auto"/>
              <w:left w:val="single" w:sz="6" w:space="0" w:color="auto"/>
              <w:bottom w:val="nil"/>
              <w:right w:val="single" w:sz="6" w:space="0" w:color="auto"/>
            </w:tcBorders>
          </w:tcPr>
          <w:p w:rsidR="00EB0580" w:rsidRPr="004B1D2E" w:rsidRDefault="00EB0580" w:rsidP="008D754E">
            <w:pPr>
              <w:pStyle w:val="Style67"/>
              <w:widowControl/>
              <w:spacing w:line="360" w:lineRule="auto"/>
            </w:pPr>
          </w:p>
        </w:tc>
        <w:tc>
          <w:tcPr>
            <w:tcW w:w="709" w:type="dxa"/>
            <w:tcBorders>
              <w:top w:val="single" w:sz="6" w:space="0" w:color="auto"/>
              <w:left w:val="single" w:sz="6" w:space="0" w:color="auto"/>
              <w:bottom w:val="nil"/>
              <w:right w:val="single" w:sz="6" w:space="0" w:color="auto"/>
            </w:tcBorders>
          </w:tcPr>
          <w:p w:rsidR="00EB0580" w:rsidRPr="004B1D2E" w:rsidRDefault="00EB0580" w:rsidP="008D754E">
            <w:pPr>
              <w:pStyle w:val="Style67"/>
              <w:widowControl/>
              <w:spacing w:line="360" w:lineRule="auto"/>
            </w:pPr>
          </w:p>
        </w:tc>
        <w:tc>
          <w:tcPr>
            <w:tcW w:w="1134" w:type="dxa"/>
            <w:tcBorders>
              <w:top w:val="single" w:sz="6" w:space="0" w:color="auto"/>
              <w:left w:val="single" w:sz="6" w:space="0" w:color="auto"/>
              <w:bottom w:val="nil"/>
              <w:right w:val="single" w:sz="6" w:space="0" w:color="auto"/>
            </w:tcBorders>
          </w:tcPr>
          <w:p w:rsidR="00EB0580" w:rsidRPr="004B1D2E" w:rsidRDefault="00EB0580" w:rsidP="008D754E">
            <w:pPr>
              <w:pStyle w:val="Style67"/>
              <w:widowControl/>
              <w:spacing w:line="360" w:lineRule="auto"/>
            </w:pPr>
          </w:p>
        </w:tc>
        <w:tc>
          <w:tcPr>
            <w:tcW w:w="992" w:type="dxa"/>
            <w:tcBorders>
              <w:top w:val="single" w:sz="6" w:space="0" w:color="auto"/>
              <w:left w:val="single" w:sz="6" w:space="0" w:color="auto"/>
              <w:bottom w:val="nil"/>
              <w:right w:val="single" w:sz="6" w:space="0" w:color="auto"/>
            </w:tcBorders>
          </w:tcPr>
          <w:p w:rsidR="00EB0580" w:rsidRPr="004B1D2E" w:rsidRDefault="00EB0580" w:rsidP="008D754E">
            <w:pPr>
              <w:pStyle w:val="Style67"/>
              <w:widowControl/>
              <w:spacing w:line="360" w:lineRule="auto"/>
            </w:pPr>
          </w:p>
        </w:tc>
        <w:tc>
          <w:tcPr>
            <w:tcW w:w="992" w:type="dxa"/>
            <w:tcBorders>
              <w:top w:val="single" w:sz="6" w:space="0" w:color="auto"/>
              <w:left w:val="single" w:sz="6" w:space="0" w:color="auto"/>
              <w:bottom w:val="nil"/>
              <w:right w:val="single" w:sz="6" w:space="0" w:color="auto"/>
            </w:tcBorders>
          </w:tcPr>
          <w:p w:rsidR="00EB0580" w:rsidRPr="004B1D2E" w:rsidRDefault="00EB0580" w:rsidP="008D754E">
            <w:pPr>
              <w:pStyle w:val="Style67"/>
              <w:widowControl/>
              <w:spacing w:line="360" w:lineRule="auto"/>
            </w:pPr>
          </w:p>
        </w:tc>
      </w:tr>
      <w:tr w:rsidR="00EB0580" w:rsidRPr="008D754E" w:rsidTr="00EB0580">
        <w:tc>
          <w:tcPr>
            <w:tcW w:w="682" w:type="dxa"/>
            <w:tcBorders>
              <w:top w:val="nil"/>
              <w:left w:val="single" w:sz="6" w:space="0" w:color="auto"/>
              <w:bottom w:val="single" w:sz="6" w:space="0" w:color="auto"/>
              <w:right w:val="single" w:sz="6" w:space="0" w:color="auto"/>
            </w:tcBorders>
          </w:tcPr>
          <w:p w:rsidR="00EB0580" w:rsidRPr="008D754E" w:rsidRDefault="00EB0580" w:rsidP="008D754E">
            <w:pPr>
              <w:pStyle w:val="Style67"/>
              <w:widowControl/>
              <w:spacing w:line="360" w:lineRule="auto"/>
            </w:pPr>
          </w:p>
        </w:tc>
        <w:tc>
          <w:tcPr>
            <w:tcW w:w="3146" w:type="dxa"/>
            <w:tcBorders>
              <w:top w:val="nil"/>
              <w:left w:val="single" w:sz="6" w:space="0" w:color="auto"/>
              <w:bottom w:val="single" w:sz="6" w:space="0" w:color="auto"/>
              <w:right w:val="single" w:sz="6" w:space="0" w:color="auto"/>
            </w:tcBorders>
          </w:tcPr>
          <w:p w:rsidR="00EB0580" w:rsidRPr="008D754E" w:rsidRDefault="00EB0580" w:rsidP="008D754E">
            <w:pPr>
              <w:pStyle w:val="Style65"/>
              <w:widowControl/>
              <w:spacing w:line="360" w:lineRule="auto"/>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стоящих станций</w:t>
            </w:r>
          </w:p>
        </w:tc>
        <w:tc>
          <w:tcPr>
            <w:tcW w:w="1275" w:type="dxa"/>
            <w:tcBorders>
              <w:top w:val="nil"/>
              <w:left w:val="single" w:sz="6" w:space="0" w:color="auto"/>
              <w:bottom w:val="single" w:sz="6" w:space="0" w:color="auto"/>
              <w:right w:val="single" w:sz="6" w:space="0" w:color="auto"/>
            </w:tcBorders>
          </w:tcPr>
          <w:p w:rsidR="00EB0580" w:rsidRPr="008D754E" w:rsidRDefault="00EB0580"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шт.</w:t>
            </w:r>
          </w:p>
        </w:tc>
        <w:tc>
          <w:tcPr>
            <w:tcW w:w="709" w:type="dxa"/>
            <w:tcBorders>
              <w:top w:val="nil"/>
              <w:left w:val="single" w:sz="6" w:space="0" w:color="auto"/>
              <w:bottom w:val="single" w:sz="6" w:space="0" w:color="auto"/>
              <w:right w:val="single" w:sz="6" w:space="0" w:color="auto"/>
            </w:tcBorders>
          </w:tcPr>
          <w:p w:rsidR="00EB0580" w:rsidRPr="004B1D2E" w:rsidRDefault="00EB0580" w:rsidP="008D754E">
            <w:pPr>
              <w:pStyle w:val="Style65"/>
              <w:widowControl/>
              <w:spacing w:line="360" w:lineRule="auto"/>
              <w:jc w:val="center"/>
              <w:rPr>
                <w:rStyle w:val="FontStyle113"/>
                <w:rFonts w:ascii="Times New Roman" w:hAnsi="Times New Roman" w:cs="Times New Roman"/>
                <w:sz w:val="24"/>
                <w:szCs w:val="24"/>
              </w:rPr>
            </w:pPr>
            <w:r w:rsidRPr="004B1D2E">
              <w:rPr>
                <w:rStyle w:val="FontStyle113"/>
                <w:rFonts w:ascii="Times New Roman" w:hAnsi="Times New Roman" w:cs="Times New Roman"/>
                <w:sz w:val="24"/>
                <w:szCs w:val="24"/>
              </w:rPr>
              <w:t>5</w:t>
            </w:r>
          </w:p>
        </w:tc>
        <w:tc>
          <w:tcPr>
            <w:tcW w:w="709" w:type="dxa"/>
            <w:tcBorders>
              <w:top w:val="nil"/>
              <w:left w:val="single" w:sz="6" w:space="0" w:color="auto"/>
              <w:bottom w:val="single" w:sz="6" w:space="0" w:color="auto"/>
              <w:right w:val="single" w:sz="6" w:space="0" w:color="auto"/>
            </w:tcBorders>
          </w:tcPr>
          <w:p w:rsidR="00EB0580" w:rsidRPr="004B1D2E" w:rsidRDefault="00EB0580" w:rsidP="008D754E">
            <w:pPr>
              <w:pStyle w:val="Style65"/>
              <w:widowControl/>
              <w:spacing w:line="360" w:lineRule="auto"/>
              <w:jc w:val="center"/>
              <w:rPr>
                <w:rStyle w:val="FontStyle113"/>
                <w:rFonts w:ascii="Times New Roman" w:hAnsi="Times New Roman" w:cs="Times New Roman"/>
                <w:sz w:val="24"/>
                <w:szCs w:val="24"/>
              </w:rPr>
            </w:pPr>
            <w:r w:rsidRPr="004B1D2E">
              <w:rPr>
                <w:rStyle w:val="FontStyle113"/>
                <w:rFonts w:ascii="Times New Roman" w:hAnsi="Times New Roman" w:cs="Times New Roman"/>
                <w:sz w:val="24"/>
                <w:szCs w:val="24"/>
              </w:rPr>
              <w:t>5</w:t>
            </w:r>
          </w:p>
        </w:tc>
        <w:tc>
          <w:tcPr>
            <w:tcW w:w="1134" w:type="dxa"/>
            <w:tcBorders>
              <w:top w:val="nil"/>
              <w:left w:val="single" w:sz="6" w:space="0" w:color="auto"/>
              <w:bottom w:val="single" w:sz="6" w:space="0" w:color="auto"/>
              <w:right w:val="single" w:sz="6" w:space="0" w:color="auto"/>
            </w:tcBorders>
          </w:tcPr>
          <w:p w:rsidR="00EB0580" w:rsidRPr="004B1D2E" w:rsidRDefault="00EB0580" w:rsidP="008D754E">
            <w:pPr>
              <w:pStyle w:val="Style65"/>
              <w:widowControl/>
              <w:spacing w:line="360" w:lineRule="auto"/>
              <w:jc w:val="center"/>
              <w:rPr>
                <w:rStyle w:val="FontStyle113"/>
                <w:rFonts w:ascii="Times New Roman" w:hAnsi="Times New Roman" w:cs="Times New Roman"/>
                <w:sz w:val="24"/>
                <w:szCs w:val="24"/>
              </w:rPr>
            </w:pPr>
            <w:r w:rsidRPr="004B1D2E">
              <w:rPr>
                <w:rStyle w:val="FontStyle113"/>
                <w:rFonts w:ascii="Times New Roman" w:hAnsi="Times New Roman" w:cs="Times New Roman"/>
                <w:sz w:val="24"/>
                <w:szCs w:val="24"/>
              </w:rPr>
              <w:t>5</w:t>
            </w:r>
          </w:p>
        </w:tc>
        <w:tc>
          <w:tcPr>
            <w:tcW w:w="992" w:type="dxa"/>
            <w:tcBorders>
              <w:top w:val="nil"/>
              <w:left w:val="single" w:sz="6" w:space="0" w:color="auto"/>
              <w:bottom w:val="single" w:sz="6" w:space="0" w:color="auto"/>
              <w:right w:val="single" w:sz="6" w:space="0" w:color="auto"/>
            </w:tcBorders>
          </w:tcPr>
          <w:p w:rsidR="00EB0580" w:rsidRPr="004B1D2E" w:rsidRDefault="00EB0580" w:rsidP="008D754E">
            <w:pPr>
              <w:pStyle w:val="Style65"/>
              <w:widowControl/>
              <w:spacing w:line="360" w:lineRule="auto"/>
              <w:jc w:val="center"/>
              <w:rPr>
                <w:rStyle w:val="FontStyle113"/>
                <w:rFonts w:ascii="Times New Roman" w:hAnsi="Times New Roman" w:cs="Times New Roman"/>
                <w:sz w:val="24"/>
                <w:szCs w:val="24"/>
              </w:rPr>
            </w:pPr>
            <w:r w:rsidRPr="004B1D2E">
              <w:rPr>
                <w:rStyle w:val="FontStyle113"/>
                <w:rFonts w:ascii="Times New Roman" w:hAnsi="Times New Roman" w:cs="Times New Roman"/>
                <w:sz w:val="24"/>
                <w:szCs w:val="24"/>
              </w:rPr>
              <w:t>5</w:t>
            </w:r>
          </w:p>
        </w:tc>
        <w:tc>
          <w:tcPr>
            <w:tcW w:w="992" w:type="dxa"/>
            <w:tcBorders>
              <w:top w:val="nil"/>
              <w:left w:val="single" w:sz="6" w:space="0" w:color="auto"/>
              <w:bottom w:val="single" w:sz="6" w:space="0" w:color="auto"/>
              <w:right w:val="single" w:sz="6" w:space="0" w:color="auto"/>
            </w:tcBorders>
          </w:tcPr>
          <w:p w:rsidR="00EB0580" w:rsidRPr="004B1D2E" w:rsidRDefault="002B1598" w:rsidP="008D754E">
            <w:pPr>
              <w:pStyle w:val="Style65"/>
              <w:widowControl/>
              <w:spacing w:line="360" w:lineRule="auto"/>
              <w:jc w:val="center"/>
              <w:rPr>
                <w:rStyle w:val="FontStyle113"/>
                <w:rFonts w:ascii="Times New Roman" w:hAnsi="Times New Roman" w:cs="Times New Roman"/>
                <w:sz w:val="24"/>
                <w:szCs w:val="24"/>
              </w:rPr>
            </w:pPr>
            <w:r w:rsidRPr="004B1D2E">
              <w:rPr>
                <w:rStyle w:val="FontStyle113"/>
                <w:rFonts w:ascii="Times New Roman" w:hAnsi="Times New Roman" w:cs="Times New Roman"/>
                <w:sz w:val="24"/>
                <w:szCs w:val="24"/>
              </w:rPr>
              <w:t>5</w:t>
            </w:r>
          </w:p>
        </w:tc>
      </w:tr>
      <w:tr w:rsidR="00EB0580" w:rsidRPr="008D754E" w:rsidTr="00EB0580">
        <w:tc>
          <w:tcPr>
            <w:tcW w:w="682" w:type="dxa"/>
            <w:tcBorders>
              <w:top w:val="single" w:sz="6" w:space="0" w:color="auto"/>
              <w:left w:val="single" w:sz="6" w:space="0" w:color="auto"/>
              <w:bottom w:val="nil"/>
              <w:right w:val="single" w:sz="6" w:space="0" w:color="auto"/>
            </w:tcBorders>
          </w:tcPr>
          <w:p w:rsidR="00EB0580" w:rsidRPr="008D754E" w:rsidRDefault="00EB0580"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6</w:t>
            </w:r>
          </w:p>
        </w:tc>
        <w:tc>
          <w:tcPr>
            <w:tcW w:w="3146" w:type="dxa"/>
            <w:tcBorders>
              <w:top w:val="single" w:sz="6" w:space="0" w:color="auto"/>
              <w:left w:val="single" w:sz="6" w:space="0" w:color="auto"/>
              <w:bottom w:val="nil"/>
              <w:right w:val="single" w:sz="6" w:space="0" w:color="auto"/>
            </w:tcBorders>
          </w:tcPr>
          <w:p w:rsidR="00EB0580" w:rsidRPr="008D754E" w:rsidRDefault="00EB0580" w:rsidP="008D754E">
            <w:pPr>
              <w:pStyle w:val="Style65"/>
              <w:widowControl/>
              <w:spacing w:line="360" w:lineRule="auto"/>
              <w:rPr>
                <w:rStyle w:val="FontStyle113"/>
                <w:rFonts w:ascii="Times New Roman" w:hAnsi="Times New Roman" w:cs="Times New Roman"/>
                <w:sz w:val="24"/>
                <w:szCs w:val="24"/>
              </w:rPr>
            </w:pPr>
            <w:r>
              <w:rPr>
                <w:rStyle w:val="FontStyle113"/>
                <w:rFonts w:ascii="Times New Roman" w:hAnsi="Times New Roman" w:cs="Times New Roman"/>
                <w:sz w:val="24"/>
                <w:szCs w:val="24"/>
              </w:rPr>
              <w:t>Количество образованного</w:t>
            </w:r>
          </w:p>
        </w:tc>
        <w:tc>
          <w:tcPr>
            <w:tcW w:w="1275" w:type="dxa"/>
            <w:tcBorders>
              <w:top w:val="single" w:sz="6" w:space="0" w:color="auto"/>
              <w:left w:val="single" w:sz="6" w:space="0" w:color="auto"/>
              <w:bottom w:val="nil"/>
              <w:right w:val="single" w:sz="6" w:space="0" w:color="auto"/>
            </w:tcBorders>
          </w:tcPr>
          <w:p w:rsidR="00EB0580" w:rsidRPr="008D754E" w:rsidRDefault="00EB0580" w:rsidP="008D754E">
            <w:pPr>
              <w:pStyle w:val="Style67"/>
              <w:widowControl/>
              <w:spacing w:line="360" w:lineRule="auto"/>
            </w:pPr>
          </w:p>
        </w:tc>
        <w:tc>
          <w:tcPr>
            <w:tcW w:w="709" w:type="dxa"/>
            <w:tcBorders>
              <w:top w:val="single" w:sz="6" w:space="0" w:color="auto"/>
              <w:left w:val="single" w:sz="6" w:space="0" w:color="auto"/>
              <w:bottom w:val="nil"/>
              <w:right w:val="single" w:sz="6" w:space="0" w:color="auto"/>
            </w:tcBorders>
          </w:tcPr>
          <w:p w:rsidR="00EB0580" w:rsidRPr="004B1D2E" w:rsidRDefault="00EB0580" w:rsidP="008D754E">
            <w:pPr>
              <w:pStyle w:val="Style67"/>
              <w:widowControl/>
              <w:spacing w:line="360" w:lineRule="auto"/>
            </w:pPr>
          </w:p>
        </w:tc>
        <w:tc>
          <w:tcPr>
            <w:tcW w:w="709" w:type="dxa"/>
            <w:tcBorders>
              <w:top w:val="single" w:sz="6" w:space="0" w:color="auto"/>
              <w:left w:val="single" w:sz="6" w:space="0" w:color="auto"/>
              <w:bottom w:val="nil"/>
              <w:right w:val="single" w:sz="6" w:space="0" w:color="auto"/>
            </w:tcBorders>
          </w:tcPr>
          <w:p w:rsidR="00EB0580" w:rsidRPr="004B1D2E" w:rsidRDefault="00EB0580" w:rsidP="008D754E">
            <w:pPr>
              <w:pStyle w:val="Style67"/>
              <w:widowControl/>
              <w:spacing w:line="360" w:lineRule="auto"/>
            </w:pPr>
          </w:p>
        </w:tc>
        <w:tc>
          <w:tcPr>
            <w:tcW w:w="1134" w:type="dxa"/>
            <w:tcBorders>
              <w:top w:val="single" w:sz="6" w:space="0" w:color="auto"/>
              <w:left w:val="single" w:sz="6" w:space="0" w:color="auto"/>
              <w:bottom w:val="nil"/>
              <w:right w:val="single" w:sz="6" w:space="0" w:color="auto"/>
            </w:tcBorders>
          </w:tcPr>
          <w:p w:rsidR="00EB0580" w:rsidRPr="004B1D2E" w:rsidRDefault="00EB0580" w:rsidP="008D754E">
            <w:pPr>
              <w:pStyle w:val="Style67"/>
              <w:widowControl/>
              <w:spacing w:line="360" w:lineRule="auto"/>
            </w:pPr>
          </w:p>
        </w:tc>
        <w:tc>
          <w:tcPr>
            <w:tcW w:w="992" w:type="dxa"/>
            <w:tcBorders>
              <w:top w:val="single" w:sz="6" w:space="0" w:color="auto"/>
              <w:left w:val="single" w:sz="6" w:space="0" w:color="auto"/>
              <w:bottom w:val="nil"/>
              <w:right w:val="single" w:sz="6" w:space="0" w:color="auto"/>
            </w:tcBorders>
          </w:tcPr>
          <w:p w:rsidR="00EB0580" w:rsidRPr="004B1D2E" w:rsidRDefault="00EB0580" w:rsidP="008D754E">
            <w:pPr>
              <w:pStyle w:val="Style67"/>
              <w:widowControl/>
              <w:spacing w:line="360" w:lineRule="auto"/>
            </w:pPr>
          </w:p>
        </w:tc>
        <w:tc>
          <w:tcPr>
            <w:tcW w:w="992" w:type="dxa"/>
            <w:tcBorders>
              <w:top w:val="single" w:sz="6" w:space="0" w:color="auto"/>
              <w:left w:val="single" w:sz="6" w:space="0" w:color="auto"/>
              <w:bottom w:val="nil"/>
              <w:right w:val="single" w:sz="6" w:space="0" w:color="auto"/>
            </w:tcBorders>
          </w:tcPr>
          <w:p w:rsidR="00EB0580" w:rsidRPr="004B1D2E" w:rsidRDefault="00EB0580" w:rsidP="008D754E">
            <w:pPr>
              <w:pStyle w:val="Style67"/>
              <w:widowControl/>
              <w:spacing w:line="360" w:lineRule="auto"/>
            </w:pPr>
          </w:p>
        </w:tc>
      </w:tr>
      <w:tr w:rsidR="00EB0580" w:rsidRPr="008D754E" w:rsidTr="00EB0580">
        <w:tc>
          <w:tcPr>
            <w:tcW w:w="682" w:type="dxa"/>
            <w:tcBorders>
              <w:top w:val="nil"/>
              <w:left w:val="single" w:sz="6" w:space="0" w:color="auto"/>
              <w:bottom w:val="single" w:sz="6" w:space="0" w:color="auto"/>
              <w:right w:val="single" w:sz="6" w:space="0" w:color="auto"/>
            </w:tcBorders>
          </w:tcPr>
          <w:p w:rsidR="00EB0580" w:rsidRPr="008D754E" w:rsidRDefault="00EB0580" w:rsidP="008D754E">
            <w:pPr>
              <w:pStyle w:val="Style67"/>
              <w:widowControl/>
              <w:spacing w:line="360" w:lineRule="auto"/>
            </w:pPr>
          </w:p>
        </w:tc>
        <w:tc>
          <w:tcPr>
            <w:tcW w:w="3146" w:type="dxa"/>
            <w:tcBorders>
              <w:top w:val="nil"/>
              <w:left w:val="single" w:sz="6" w:space="0" w:color="auto"/>
              <w:bottom w:val="single" w:sz="6" w:space="0" w:color="auto"/>
              <w:right w:val="single" w:sz="6" w:space="0" w:color="auto"/>
            </w:tcBorders>
          </w:tcPr>
          <w:p w:rsidR="00EB0580" w:rsidRPr="008D754E" w:rsidRDefault="00EB0580" w:rsidP="008D754E">
            <w:pPr>
              <w:pStyle w:val="Style65"/>
              <w:widowControl/>
              <w:spacing w:line="360" w:lineRule="auto"/>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осадка</w:t>
            </w:r>
          </w:p>
        </w:tc>
        <w:tc>
          <w:tcPr>
            <w:tcW w:w="1275" w:type="dxa"/>
            <w:tcBorders>
              <w:top w:val="nil"/>
              <w:left w:val="single" w:sz="6" w:space="0" w:color="auto"/>
              <w:bottom w:val="single" w:sz="6" w:space="0" w:color="auto"/>
              <w:right w:val="single" w:sz="6" w:space="0" w:color="auto"/>
            </w:tcBorders>
          </w:tcPr>
          <w:p w:rsidR="00EB0580" w:rsidRPr="008D754E" w:rsidRDefault="00EB0580"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т</w:t>
            </w:r>
          </w:p>
        </w:tc>
        <w:tc>
          <w:tcPr>
            <w:tcW w:w="709" w:type="dxa"/>
            <w:tcBorders>
              <w:top w:val="nil"/>
              <w:left w:val="single" w:sz="6" w:space="0" w:color="auto"/>
              <w:bottom w:val="single" w:sz="6" w:space="0" w:color="auto"/>
              <w:right w:val="single" w:sz="6" w:space="0" w:color="auto"/>
            </w:tcBorders>
          </w:tcPr>
          <w:p w:rsidR="00EB0580" w:rsidRPr="004B1D2E" w:rsidRDefault="00EB0580" w:rsidP="008D754E">
            <w:pPr>
              <w:pStyle w:val="Style65"/>
              <w:widowControl/>
              <w:spacing w:line="360" w:lineRule="auto"/>
              <w:jc w:val="center"/>
              <w:rPr>
                <w:rStyle w:val="FontStyle113"/>
                <w:rFonts w:ascii="Times New Roman" w:hAnsi="Times New Roman" w:cs="Times New Roman"/>
                <w:sz w:val="24"/>
                <w:szCs w:val="24"/>
              </w:rPr>
            </w:pPr>
            <w:r w:rsidRPr="004B1D2E">
              <w:rPr>
                <w:rStyle w:val="FontStyle113"/>
                <w:rFonts w:ascii="Times New Roman" w:hAnsi="Times New Roman" w:cs="Times New Roman"/>
                <w:sz w:val="24"/>
                <w:szCs w:val="24"/>
              </w:rPr>
              <w:t>25</w:t>
            </w:r>
          </w:p>
        </w:tc>
        <w:tc>
          <w:tcPr>
            <w:tcW w:w="709" w:type="dxa"/>
            <w:tcBorders>
              <w:top w:val="nil"/>
              <w:left w:val="single" w:sz="6" w:space="0" w:color="auto"/>
              <w:bottom w:val="single" w:sz="6" w:space="0" w:color="auto"/>
              <w:right w:val="single" w:sz="6" w:space="0" w:color="auto"/>
            </w:tcBorders>
          </w:tcPr>
          <w:p w:rsidR="00EB0580" w:rsidRPr="004B1D2E" w:rsidRDefault="00EB0580" w:rsidP="008D754E">
            <w:pPr>
              <w:pStyle w:val="Style65"/>
              <w:widowControl/>
              <w:spacing w:line="360" w:lineRule="auto"/>
              <w:jc w:val="center"/>
              <w:rPr>
                <w:rStyle w:val="FontStyle113"/>
                <w:rFonts w:ascii="Times New Roman" w:hAnsi="Times New Roman" w:cs="Times New Roman"/>
                <w:sz w:val="24"/>
                <w:szCs w:val="24"/>
              </w:rPr>
            </w:pPr>
            <w:r w:rsidRPr="004B1D2E">
              <w:rPr>
                <w:rStyle w:val="FontStyle113"/>
                <w:rFonts w:ascii="Times New Roman" w:hAnsi="Times New Roman" w:cs="Times New Roman"/>
                <w:sz w:val="24"/>
                <w:szCs w:val="24"/>
              </w:rPr>
              <w:t>20</w:t>
            </w:r>
          </w:p>
        </w:tc>
        <w:tc>
          <w:tcPr>
            <w:tcW w:w="1134" w:type="dxa"/>
            <w:tcBorders>
              <w:top w:val="nil"/>
              <w:left w:val="single" w:sz="6" w:space="0" w:color="auto"/>
              <w:bottom w:val="single" w:sz="6" w:space="0" w:color="auto"/>
              <w:right w:val="single" w:sz="6" w:space="0" w:color="auto"/>
            </w:tcBorders>
          </w:tcPr>
          <w:p w:rsidR="00EB0580" w:rsidRPr="004B1D2E" w:rsidRDefault="0075723D" w:rsidP="008D754E">
            <w:pPr>
              <w:pStyle w:val="Style65"/>
              <w:widowControl/>
              <w:spacing w:line="360" w:lineRule="auto"/>
              <w:jc w:val="center"/>
              <w:rPr>
                <w:rStyle w:val="FontStyle113"/>
                <w:rFonts w:ascii="Times New Roman" w:hAnsi="Times New Roman" w:cs="Times New Roman"/>
                <w:sz w:val="24"/>
                <w:szCs w:val="24"/>
              </w:rPr>
            </w:pPr>
            <w:r w:rsidRPr="004B1D2E">
              <w:rPr>
                <w:rStyle w:val="FontStyle113"/>
                <w:rFonts w:ascii="Times New Roman" w:hAnsi="Times New Roman" w:cs="Times New Roman"/>
                <w:sz w:val="24"/>
                <w:szCs w:val="24"/>
              </w:rPr>
              <w:t>25</w:t>
            </w:r>
          </w:p>
        </w:tc>
        <w:tc>
          <w:tcPr>
            <w:tcW w:w="992" w:type="dxa"/>
            <w:tcBorders>
              <w:top w:val="nil"/>
              <w:left w:val="single" w:sz="6" w:space="0" w:color="auto"/>
              <w:bottom w:val="single" w:sz="6" w:space="0" w:color="auto"/>
              <w:right w:val="single" w:sz="6" w:space="0" w:color="auto"/>
            </w:tcBorders>
          </w:tcPr>
          <w:p w:rsidR="00EB0580" w:rsidRPr="004B1D2E" w:rsidRDefault="0075723D" w:rsidP="0075723D">
            <w:pPr>
              <w:pStyle w:val="Style65"/>
              <w:widowControl/>
              <w:spacing w:line="360" w:lineRule="auto"/>
              <w:jc w:val="center"/>
              <w:rPr>
                <w:rStyle w:val="FontStyle113"/>
                <w:rFonts w:ascii="Times New Roman" w:hAnsi="Times New Roman" w:cs="Times New Roman"/>
                <w:sz w:val="24"/>
                <w:szCs w:val="24"/>
              </w:rPr>
            </w:pPr>
            <w:r w:rsidRPr="004B1D2E">
              <w:rPr>
                <w:rStyle w:val="FontStyle113"/>
                <w:rFonts w:ascii="Times New Roman" w:hAnsi="Times New Roman" w:cs="Times New Roman"/>
                <w:sz w:val="24"/>
                <w:szCs w:val="24"/>
              </w:rPr>
              <w:t>64,98</w:t>
            </w:r>
          </w:p>
        </w:tc>
        <w:tc>
          <w:tcPr>
            <w:tcW w:w="992" w:type="dxa"/>
            <w:tcBorders>
              <w:top w:val="nil"/>
              <w:left w:val="single" w:sz="6" w:space="0" w:color="auto"/>
              <w:bottom w:val="single" w:sz="6" w:space="0" w:color="auto"/>
              <w:right w:val="single" w:sz="6" w:space="0" w:color="auto"/>
            </w:tcBorders>
          </w:tcPr>
          <w:p w:rsidR="00EB0580" w:rsidRPr="004B1D2E" w:rsidRDefault="002B1598" w:rsidP="002B1598">
            <w:pPr>
              <w:pStyle w:val="Style65"/>
              <w:widowControl/>
              <w:spacing w:line="360" w:lineRule="auto"/>
              <w:jc w:val="center"/>
              <w:rPr>
                <w:rStyle w:val="FontStyle113"/>
                <w:rFonts w:ascii="Times New Roman" w:hAnsi="Times New Roman" w:cs="Times New Roman"/>
                <w:sz w:val="24"/>
                <w:szCs w:val="24"/>
              </w:rPr>
            </w:pPr>
            <w:r w:rsidRPr="004B1D2E">
              <w:rPr>
                <w:rStyle w:val="FontStyle113"/>
                <w:rFonts w:ascii="Times New Roman" w:hAnsi="Times New Roman" w:cs="Times New Roman"/>
                <w:sz w:val="24"/>
                <w:szCs w:val="24"/>
              </w:rPr>
              <w:t>66</w:t>
            </w:r>
            <w:r w:rsidR="0075723D" w:rsidRPr="004B1D2E">
              <w:rPr>
                <w:rStyle w:val="FontStyle113"/>
                <w:rFonts w:ascii="Times New Roman" w:hAnsi="Times New Roman" w:cs="Times New Roman"/>
                <w:sz w:val="24"/>
                <w:szCs w:val="24"/>
              </w:rPr>
              <w:t>,25</w:t>
            </w:r>
          </w:p>
        </w:tc>
      </w:tr>
      <w:tr w:rsidR="00EB0580" w:rsidRPr="008D754E" w:rsidTr="00EB0580">
        <w:tc>
          <w:tcPr>
            <w:tcW w:w="682" w:type="dxa"/>
            <w:tcBorders>
              <w:top w:val="single" w:sz="6" w:space="0" w:color="auto"/>
              <w:left w:val="single" w:sz="6" w:space="0" w:color="auto"/>
              <w:bottom w:val="nil"/>
              <w:right w:val="single" w:sz="6" w:space="0" w:color="auto"/>
            </w:tcBorders>
          </w:tcPr>
          <w:p w:rsidR="00EB0580" w:rsidRPr="008D754E" w:rsidRDefault="00EB0580"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7</w:t>
            </w:r>
          </w:p>
        </w:tc>
        <w:tc>
          <w:tcPr>
            <w:tcW w:w="3146" w:type="dxa"/>
            <w:tcBorders>
              <w:top w:val="single" w:sz="6" w:space="0" w:color="auto"/>
              <w:left w:val="single" w:sz="6" w:space="0" w:color="auto"/>
              <w:bottom w:val="nil"/>
              <w:right w:val="single" w:sz="6" w:space="0" w:color="auto"/>
            </w:tcBorders>
          </w:tcPr>
          <w:p w:rsidR="00EB0580" w:rsidRPr="008D754E" w:rsidRDefault="00EB0580" w:rsidP="008D754E">
            <w:pPr>
              <w:pStyle w:val="Style65"/>
              <w:widowControl/>
              <w:spacing w:line="360" w:lineRule="auto"/>
              <w:rPr>
                <w:rStyle w:val="FontStyle113"/>
                <w:rFonts w:ascii="Times New Roman" w:hAnsi="Times New Roman" w:cs="Times New Roman"/>
                <w:sz w:val="24"/>
                <w:szCs w:val="24"/>
              </w:rPr>
            </w:pPr>
            <w:r>
              <w:rPr>
                <w:rStyle w:val="FontStyle113"/>
                <w:rFonts w:ascii="Times New Roman" w:hAnsi="Times New Roman" w:cs="Times New Roman"/>
                <w:sz w:val="24"/>
                <w:szCs w:val="24"/>
              </w:rPr>
              <w:t xml:space="preserve">Количество </w:t>
            </w:r>
            <w:r w:rsidRPr="008D754E">
              <w:rPr>
                <w:rStyle w:val="FontStyle113"/>
                <w:rFonts w:ascii="Times New Roman" w:hAnsi="Times New Roman" w:cs="Times New Roman"/>
                <w:sz w:val="24"/>
                <w:szCs w:val="24"/>
              </w:rPr>
              <w:t>утили-</w:t>
            </w:r>
          </w:p>
        </w:tc>
        <w:tc>
          <w:tcPr>
            <w:tcW w:w="1275" w:type="dxa"/>
            <w:tcBorders>
              <w:top w:val="single" w:sz="6" w:space="0" w:color="auto"/>
              <w:left w:val="single" w:sz="6" w:space="0" w:color="auto"/>
              <w:bottom w:val="nil"/>
              <w:right w:val="single" w:sz="6" w:space="0" w:color="auto"/>
            </w:tcBorders>
          </w:tcPr>
          <w:p w:rsidR="00EB0580" w:rsidRPr="008D754E" w:rsidRDefault="00EB0580" w:rsidP="008D754E">
            <w:pPr>
              <w:pStyle w:val="Style67"/>
              <w:widowControl/>
              <w:spacing w:line="360" w:lineRule="auto"/>
            </w:pPr>
          </w:p>
        </w:tc>
        <w:tc>
          <w:tcPr>
            <w:tcW w:w="709" w:type="dxa"/>
            <w:tcBorders>
              <w:top w:val="single" w:sz="6" w:space="0" w:color="auto"/>
              <w:left w:val="single" w:sz="6" w:space="0" w:color="auto"/>
              <w:bottom w:val="nil"/>
              <w:right w:val="single" w:sz="6" w:space="0" w:color="auto"/>
            </w:tcBorders>
          </w:tcPr>
          <w:p w:rsidR="00EB0580" w:rsidRPr="004B1D2E" w:rsidRDefault="00EB0580" w:rsidP="008D754E">
            <w:pPr>
              <w:pStyle w:val="Style67"/>
              <w:widowControl/>
              <w:spacing w:line="360" w:lineRule="auto"/>
            </w:pPr>
          </w:p>
        </w:tc>
        <w:tc>
          <w:tcPr>
            <w:tcW w:w="709" w:type="dxa"/>
            <w:tcBorders>
              <w:top w:val="single" w:sz="6" w:space="0" w:color="auto"/>
              <w:left w:val="single" w:sz="6" w:space="0" w:color="auto"/>
              <w:bottom w:val="nil"/>
              <w:right w:val="single" w:sz="6" w:space="0" w:color="auto"/>
            </w:tcBorders>
          </w:tcPr>
          <w:p w:rsidR="00EB0580" w:rsidRPr="004B1D2E" w:rsidRDefault="00EB0580" w:rsidP="008D754E">
            <w:pPr>
              <w:pStyle w:val="Style67"/>
              <w:widowControl/>
              <w:spacing w:line="360" w:lineRule="auto"/>
            </w:pPr>
          </w:p>
        </w:tc>
        <w:tc>
          <w:tcPr>
            <w:tcW w:w="1134" w:type="dxa"/>
            <w:tcBorders>
              <w:top w:val="single" w:sz="6" w:space="0" w:color="auto"/>
              <w:left w:val="single" w:sz="6" w:space="0" w:color="auto"/>
              <w:bottom w:val="nil"/>
              <w:right w:val="single" w:sz="6" w:space="0" w:color="auto"/>
            </w:tcBorders>
          </w:tcPr>
          <w:p w:rsidR="00EB0580" w:rsidRPr="004B1D2E" w:rsidRDefault="00EB0580" w:rsidP="008D754E">
            <w:pPr>
              <w:pStyle w:val="Style67"/>
              <w:widowControl/>
              <w:spacing w:line="360" w:lineRule="auto"/>
            </w:pPr>
          </w:p>
        </w:tc>
        <w:tc>
          <w:tcPr>
            <w:tcW w:w="992" w:type="dxa"/>
            <w:tcBorders>
              <w:top w:val="single" w:sz="6" w:space="0" w:color="auto"/>
              <w:left w:val="single" w:sz="6" w:space="0" w:color="auto"/>
              <w:bottom w:val="nil"/>
              <w:right w:val="single" w:sz="6" w:space="0" w:color="auto"/>
            </w:tcBorders>
          </w:tcPr>
          <w:p w:rsidR="00EB0580" w:rsidRPr="004B1D2E" w:rsidRDefault="00EB0580" w:rsidP="008D754E">
            <w:pPr>
              <w:pStyle w:val="Style67"/>
              <w:widowControl/>
              <w:spacing w:line="360" w:lineRule="auto"/>
            </w:pPr>
          </w:p>
        </w:tc>
        <w:tc>
          <w:tcPr>
            <w:tcW w:w="992" w:type="dxa"/>
            <w:tcBorders>
              <w:top w:val="single" w:sz="6" w:space="0" w:color="auto"/>
              <w:left w:val="single" w:sz="6" w:space="0" w:color="auto"/>
              <w:bottom w:val="nil"/>
              <w:right w:val="single" w:sz="6" w:space="0" w:color="auto"/>
            </w:tcBorders>
          </w:tcPr>
          <w:p w:rsidR="00EB0580" w:rsidRPr="004B1D2E" w:rsidRDefault="00EB0580" w:rsidP="008D754E">
            <w:pPr>
              <w:pStyle w:val="Style67"/>
              <w:widowControl/>
              <w:spacing w:line="360" w:lineRule="auto"/>
            </w:pPr>
          </w:p>
        </w:tc>
      </w:tr>
      <w:tr w:rsidR="00EB0580" w:rsidRPr="008D754E" w:rsidTr="00EB0580">
        <w:tc>
          <w:tcPr>
            <w:tcW w:w="682" w:type="dxa"/>
            <w:tcBorders>
              <w:top w:val="nil"/>
              <w:left w:val="single" w:sz="6" w:space="0" w:color="auto"/>
              <w:bottom w:val="single" w:sz="6" w:space="0" w:color="auto"/>
              <w:right w:val="single" w:sz="6" w:space="0" w:color="auto"/>
            </w:tcBorders>
          </w:tcPr>
          <w:p w:rsidR="00EB0580" w:rsidRPr="008D754E" w:rsidRDefault="00EB0580" w:rsidP="008D754E">
            <w:pPr>
              <w:pStyle w:val="Style67"/>
              <w:widowControl/>
              <w:spacing w:line="360" w:lineRule="auto"/>
            </w:pPr>
          </w:p>
        </w:tc>
        <w:tc>
          <w:tcPr>
            <w:tcW w:w="3146" w:type="dxa"/>
            <w:tcBorders>
              <w:top w:val="nil"/>
              <w:left w:val="single" w:sz="6" w:space="0" w:color="auto"/>
              <w:bottom w:val="single" w:sz="6" w:space="0" w:color="auto"/>
              <w:right w:val="single" w:sz="6" w:space="0" w:color="auto"/>
            </w:tcBorders>
          </w:tcPr>
          <w:p w:rsidR="00EB0580" w:rsidRPr="008D754E" w:rsidRDefault="00F45CC0" w:rsidP="008D754E">
            <w:pPr>
              <w:pStyle w:val="Style65"/>
              <w:widowControl/>
              <w:spacing w:line="360" w:lineRule="auto"/>
              <w:rPr>
                <w:rStyle w:val="FontStyle113"/>
                <w:rFonts w:ascii="Times New Roman" w:hAnsi="Times New Roman" w:cs="Times New Roman"/>
                <w:sz w:val="24"/>
                <w:szCs w:val="24"/>
              </w:rPr>
            </w:pPr>
            <w:r>
              <w:rPr>
                <w:rStyle w:val="FontStyle113"/>
                <w:rFonts w:ascii="Times New Roman" w:hAnsi="Times New Roman" w:cs="Times New Roman"/>
                <w:sz w:val="24"/>
                <w:szCs w:val="24"/>
              </w:rPr>
              <w:t>з</w:t>
            </w:r>
            <w:r w:rsidR="00EB0580" w:rsidRPr="008D754E">
              <w:rPr>
                <w:rStyle w:val="FontStyle113"/>
                <w:rFonts w:ascii="Times New Roman" w:hAnsi="Times New Roman" w:cs="Times New Roman"/>
                <w:sz w:val="24"/>
                <w:szCs w:val="24"/>
              </w:rPr>
              <w:t>ированного осадка</w:t>
            </w:r>
          </w:p>
        </w:tc>
        <w:tc>
          <w:tcPr>
            <w:tcW w:w="1275" w:type="dxa"/>
            <w:tcBorders>
              <w:top w:val="nil"/>
              <w:left w:val="single" w:sz="6" w:space="0" w:color="auto"/>
              <w:bottom w:val="single" w:sz="6" w:space="0" w:color="auto"/>
              <w:right w:val="single" w:sz="6" w:space="0" w:color="auto"/>
            </w:tcBorders>
          </w:tcPr>
          <w:p w:rsidR="00EB0580" w:rsidRPr="008D754E" w:rsidRDefault="00EB0580"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т</w:t>
            </w:r>
          </w:p>
        </w:tc>
        <w:tc>
          <w:tcPr>
            <w:tcW w:w="709" w:type="dxa"/>
            <w:tcBorders>
              <w:top w:val="nil"/>
              <w:left w:val="single" w:sz="6" w:space="0" w:color="auto"/>
              <w:bottom w:val="single" w:sz="6" w:space="0" w:color="auto"/>
              <w:right w:val="single" w:sz="6" w:space="0" w:color="auto"/>
            </w:tcBorders>
          </w:tcPr>
          <w:p w:rsidR="00EB0580" w:rsidRPr="004B1D2E" w:rsidRDefault="00EB0580" w:rsidP="008D754E">
            <w:pPr>
              <w:pStyle w:val="Style65"/>
              <w:widowControl/>
              <w:spacing w:line="360" w:lineRule="auto"/>
              <w:jc w:val="center"/>
              <w:rPr>
                <w:rStyle w:val="FontStyle113"/>
                <w:rFonts w:ascii="Times New Roman" w:hAnsi="Times New Roman" w:cs="Times New Roman"/>
                <w:sz w:val="24"/>
                <w:szCs w:val="24"/>
              </w:rPr>
            </w:pPr>
            <w:r w:rsidRPr="004B1D2E">
              <w:rPr>
                <w:rStyle w:val="FontStyle113"/>
                <w:rFonts w:ascii="Times New Roman" w:hAnsi="Times New Roman" w:cs="Times New Roman"/>
                <w:sz w:val="24"/>
                <w:szCs w:val="24"/>
              </w:rPr>
              <w:t>38</w:t>
            </w:r>
          </w:p>
        </w:tc>
        <w:tc>
          <w:tcPr>
            <w:tcW w:w="709" w:type="dxa"/>
            <w:tcBorders>
              <w:top w:val="nil"/>
              <w:left w:val="single" w:sz="6" w:space="0" w:color="auto"/>
              <w:bottom w:val="single" w:sz="6" w:space="0" w:color="auto"/>
              <w:right w:val="single" w:sz="6" w:space="0" w:color="auto"/>
            </w:tcBorders>
          </w:tcPr>
          <w:p w:rsidR="00EB0580" w:rsidRPr="004B1D2E" w:rsidRDefault="00EB0580" w:rsidP="008D754E">
            <w:pPr>
              <w:pStyle w:val="Style65"/>
              <w:widowControl/>
              <w:spacing w:line="360" w:lineRule="auto"/>
              <w:jc w:val="center"/>
              <w:rPr>
                <w:rStyle w:val="FontStyle113"/>
                <w:rFonts w:ascii="Times New Roman" w:hAnsi="Times New Roman" w:cs="Times New Roman"/>
                <w:sz w:val="24"/>
                <w:szCs w:val="24"/>
              </w:rPr>
            </w:pPr>
            <w:r w:rsidRPr="004B1D2E">
              <w:rPr>
                <w:rStyle w:val="FontStyle113"/>
                <w:rFonts w:ascii="Times New Roman" w:hAnsi="Times New Roman" w:cs="Times New Roman"/>
                <w:sz w:val="24"/>
                <w:szCs w:val="24"/>
              </w:rPr>
              <w:t>43</w:t>
            </w:r>
          </w:p>
        </w:tc>
        <w:tc>
          <w:tcPr>
            <w:tcW w:w="1134" w:type="dxa"/>
            <w:tcBorders>
              <w:top w:val="nil"/>
              <w:left w:val="single" w:sz="6" w:space="0" w:color="auto"/>
              <w:bottom w:val="single" w:sz="6" w:space="0" w:color="auto"/>
              <w:right w:val="single" w:sz="6" w:space="0" w:color="auto"/>
            </w:tcBorders>
          </w:tcPr>
          <w:p w:rsidR="00EB0580" w:rsidRPr="004B1D2E" w:rsidRDefault="0075723D" w:rsidP="008D754E">
            <w:pPr>
              <w:pStyle w:val="Style65"/>
              <w:widowControl/>
              <w:spacing w:line="360" w:lineRule="auto"/>
              <w:jc w:val="center"/>
              <w:rPr>
                <w:rStyle w:val="FontStyle113"/>
                <w:rFonts w:ascii="Times New Roman" w:hAnsi="Times New Roman" w:cs="Times New Roman"/>
                <w:sz w:val="24"/>
                <w:szCs w:val="24"/>
              </w:rPr>
            </w:pPr>
            <w:r w:rsidRPr="004B1D2E">
              <w:rPr>
                <w:rStyle w:val="FontStyle113"/>
                <w:rFonts w:ascii="Times New Roman" w:hAnsi="Times New Roman" w:cs="Times New Roman"/>
                <w:sz w:val="24"/>
                <w:szCs w:val="24"/>
              </w:rPr>
              <w:t>84,7</w:t>
            </w:r>
          </w:p>
        </w:tc>
        <w:tc>
          <w:tcPr>
            <w:tcW w:w="992" w:type="dxa"/>
            <w:tcBorders>
              <w:top w:val="nil"/>
              <w:left w:val="single" w:sz="6" w:space="0" w:color="auto"/>
              <w:bottom w:val="single" w:sz="6" w:space="0" w:color="auto"/>
              <w:right w:val="single" w:sz="6" w:space="0" w:color="auto"/>
            </w:tcBorders>
          </w:tcPr>
          <w:p w:rsidR="00EB0580" w:rsidRPr="004B1D2E" w:rsidRDefault="0075723D" w:rsidP="008D754E">
            <w:pPr>
              <w:pStyle w:val="Style65"/>
              <w:widowControl/>
              <w:spacing w:line="360" w:lineRule="auto"/>
              <w:jc w:val="center"/>
              <w:rPr>
                <w:rStyle w:val="FontStyle113"/>
                <w:rFonts w:ascii="Times New Roman" w:hAnsi="Times New Roman" w:cs="Times New Roman"/>
                <w:sz w:val="24"/>
                <w:szCs w:val="24"/>
              </w:rPr>
            </w:pPr>
            <w:r w:rsidRPr="004B1D2E">
              <w:rPr>
                <w:rStyle w:val="FontStyle113"/>
                <w:rFonts w:ascii="Times New Roman" w:hAnsi="Times New Roman" w:cs="Times New Roman"/>
                <w:sz w:val="24"/>
                <w:szCs w:val="24"/>
              </w:rPr>
              <w:t>64,98</w:t>
            </w:r>
          </w:p>
        </w:tc>
        <w:tc>
          <w:tcPr>
            <w:tcW w:w="992" w:type="dxa"/>
            <w:tcBorders>
              <w:top w:val="nil"/>
              <w:left w:val="single" w:sz="6" w:space="0" w:color="auto"/>
              <w:bottom w:val="single" w:sz="6" w:space="0" w:color="auto"/>
              <w:right w:val="single" w:sz="6" w:space="0" w:color="auto"/>
            </w:tcBorders>
          </w:tcPr>
          <w:p w:rsidR="00EB0580" w:rsidRPr="004B1D2E" w:rsidRDefault="002B1598" w:rsidP="002B1598">
            <w:pPr>
              <w:pStyle w:val="Style65"/>
              <w:widowControl/>
              <w:spacing w:line="360" w:lineRule="auto"/>
              <w:jc w:val="center"/>
              <w:rPr>
                <w:rStyle w:val="FontStyle113"/>
                <w:rFonts w:ascii="Times New Roman" w:hAnsi="Times New Roman" w:cs="Times New Roman"/>
                <w:sz w:val="24"/>
                <w:szCs w:val="24"/>
              </w:rPr>
            </w:pPr>
            <w:r w:rsidRPr="004B1D2E">
              <w:rPr>
                <w:rStyle w:val="FontStyle113"/>
                <w:rFonts w:ascii="Times New Roman" w:hAnsi="Times New Roman" w:cs="Times New Roman"/>
                <w:sz w:val="24"/>
                <w:szCs w:val="24"/>
              </w:rPr>
              <w:t>66</w:t>
            </w:r>
            <w:r w:rsidR="0075723D" w:rsidRPr="004B1D2E">
              <w:rPr>
                <w:rStyle w:val="FontStyle113"/>
                <w:rFonts w:ascii="Times New Roman" w:hAnsi="Times New Roman" w:cs="Times New Roman"/>
                <w:sz w:val="24"/>
                <w:szCs w:val="24"/>
              </w:rPr>
              <w:t>,25</w:t>
            </w:r>
          </w:p>
        </w:tc>
      </w:tr>
      <w:tr w:rsidR="00EB0580" w:rsidRPr="008D754E" w:rsidTr="00EB0580">
        <w:tc>
          <w:tcPr>
            <w:tcW w:w="682" w:type="dxa"/>
            <w:tcBorders>
              <w:top w:val="single" w:sz="6" w:space="0" w:color="auto"/>
              <w:left w:val="single" w:sz="6" w:space="0" w:color="auto"/>
              <w:bottom w:val="nil"/>
              <w:right w:val="single" w:sz="6" w:space="0" w:color="auto"/>
            </w:tcBorders>
          </w:tcPr>
          <w:p w:rsidR="00EB0580" w:rsidRPr="008D754E" w:rsidRDefault="00EB0580"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8</w:t>
            </w:r>
          </w:p>
        </w:tc>
        <w:tc>
          <w:tcPr>
            <w:tcW w:w="3146" w:type="dxa"/>
            <w:tcBorders>
              <w:top w:val="single" w:sz="6" w:space="0" w:color="auto"/>
              <w:left w:val="single" w:sz="6" w:space="0" w:color="auto"/>
              <w:bottom w:val="nil"/>
              <w:right w:val="single" w:sz="6" w:space="0" w:color="auto"/>
            </w:tcBorders>
          </w:tcPr>
          <w:p w:rsidR="00EB0580" w:rsidRPr="0017330C" w:rsidRDefault="00EB0580" w:rsidP="0017330C">
            <w:pPr>
              <w:pStyle w:val="Style65"/>
              <w:widowControl/>
              <w:spacing w:line="360" w:lineRule="auto"/>
              <w:rPr>
                <w:rStyle w:val="FontStyle113"/>
                <w:rFonts w:ascii="Times New Roman" w:hAnsi="Times New Roman" w:cs="Times New Roman"/>
                <w:sz w:val="24"/>
                <w:szCs w:val="24"/>
                <w:lang w:val="en-US"/>
              </w:rPr>
            </w:pPr>
            <w:r w:rsidRPr="008D754E">
              <w:rPr>
                <w:rStyle w:val="FontStyle113"/>
                <w:rFonts w:ascii="Times New Roman" w:hAnsi="Times New Roman" w:cs="Times New Roman"/>
                <w:sz w:val="24"/>
                <w:szCs w:val="24"/>
              </w:rPr>
              <w:t>Количество лабора</w:t>
            </w:r>
            <w:r>
              <w:rPr>
                <w:rStyle w:val="FontStyle113"/>
                <w:rFonts w:ascii="Times New Roman" w:hAnsi="Times New Roman" w:cs="Times New Roman"/>
                <w:sz w:val="24"/>
                <w:szCs w:val="24"/>
              </w:rPr>
              <w:t xml:space="preserve">торий </w:t>
            </w:r>
            <w:r>
              <w:rPr>
                <w:rStyle w:val="FontStyle113"/>
                <w:rFonts w:ascii="Times New Roman" w:hAnsi="Times New Roman" w:cs="Times New Roman"/>
                <w:sz w:val="24"/>
                <w:szCs w:val="24"/>
                <w:lang w:val="en-US"/>
              </w:rPr>
              <w:t>/</w:t>
            </w:r>
          </w:p>
        </w:tc>
        <w:tc>
          <w:tcPr>
            <w:tcW w:w="1275" w:type="dxa"/>
            <w:tcBorders>
              <w:top w:val="single" w:sz="6" w:space="0" w:color="auto"/>
              <w:left w:val="single" w:sz="6" w:space="0" w:color="auto"/>
              <w:bottom w:val="nil"/>
              <w:right w:val="single" w:sz="6" w:space="0" w:color="auto"/>
            </w:tcBorders>
          </w:tcPr>
          <w:p w:rsidR="00EB0580" w:rsidRPr="008D754E" w:rsidRDefault="00EB0580" w:rsidP="008D754E">
            <w:pPr>
              <w:pStyle w:val="Style67"/>
              <w:widowControl/>
              <w:spacing w:line="360" w:lineRule="auto"/>
            </w:pPr>
          </w:p>
        </w:tc>
        <w:tc>
          <w:tcPr>
            <w:tcW w:w="709" w:type="dxa"/>
            <w:tcBorders>
              <w:top w:val="single" w:sz="6" w:space="0" w:color="auto"/>
              <w:left w:val="single" w:sz="6" w:space="0" w:color="auto"/>
              <w:bottom w:val="nil"/>
              <w:right w:val="single" w:sz="6" w:space="0" w:color="auto"/>
            </w:tcBorders>
          </w:tcPr>
          <w:p w:rsidR="00EB0580" w:rsidRPr="004B1D2E" w:rsidRDefault="00EB0580" w:rsidP="008D754E">
            <w:pPr>
              <w:pStyle w:val="Style67"/>
              <w:widowControl/>
              <w:spacing w:line="360" w:lineRule="auto"/>
            </w:pPr>
          </w:p>
        </w:tc>
        <w:tc>
          <w:tcPr>
            <w:tcW w:w="709" w:type="dxa"/>
            <w:tcBorders>
              <w:top w:val="single" w:sz="6" w:space="0" w:color="auto"/>
              <w:left w:val="single" w:sz="6" w:space="0" w:color="auto"/>
              <w:bottom w:val="nil"/>
              <w:right w:val="single" w:sz="6" w:space="0" w:color="auto"/>
            </w:tcBorders>
          </w:tcPr>
          <w:p w:rsidR="00EB0580" w:rsidRPr="004B1D2E" w:rsidRDefault="00EB0580" w:rsidP="008D754E">
            <w:pPr>
              <w:pStyle w:val="Style67"/>
              <w:widowControl/>
              <w:spacing w:line="360" w:lineRule="auto"/>
            </w:pPr>
          </w:p>
        </w:tc>
        <w:tc>
          <w:tcPr>
            <w:tcW w:w="1134" w:type="dxa"/>
            <w:tcBorders>
              <w:top w:val="single" w:sz="6" w:space="0" w:color="auto"/>
              <w:left w:val="single" w:sz="6" w:space="0" w:color="auto"/>
              <w:bottom w:val="nil"/>
              <w:right w:val="single" w:sz="6" w:space="0" w:color="auto"/>
            </w:tcBorders>
          </w:tcPr>
          <w:p w:rsidR="00EB0580" w:rsidRPr="004B1D2E" w:rsidRDefault="00EB0580" w:rsidP="008D754E">
            <w:pPr>
              <w:pStyle w:val="Style67"/>
              <w:widowControl/>
              <w:spacing w:line="360" w:lineRule="auto"/>
            </w:pPr>
          </w:p>
        </w:tc>
        <w:tc>
          <w:tcPr>
            <w:tcW w:w="992" w:type="dxa"/>
            <w:tcBorders>
              <w:top w:val="single" w:sz="6" w:space="0" w:color="auto"/>
              <w:left w:val="single" w:sz="6" w:space="0" w:color="auto"/>
              <w:bottom w:val="nil"/>
              <w:right w:val="single" w:sz="6" w:space="0" w:color="auto"/>
            </w:tcBorders>
          </w:tcPr>
          <w:p w:rsidR="00EB0580" w:rsidRPr="004B1D2E" w:rsidRDefault="00EB0580" w:rsidP="008D754E">
            <w:pPr>
              <w:pStyle w:val="Style67"/>
              <w:widowControl/>
              <w:spacing w:line="360" w:lineRule="auto"/>
            </w:pPr>
          </w:p>
        </w:tc>
        <w:tc>
          <w:tcPr>
            <w:tcW w:w="992" w:type="dxa"/>
            <w:tcBorders>
              <w:top w:val="single" w:sz="6" w:space="0" w:color="auto"/>
              <w:left w:val="single" w:sz="6" w:space="0" w:color="auto"/>
              <w:bottom w:val="nil"/>
              <w:right w:val="single" w:sz="6" w:space="0" w:color="auto"/>
            </w:tcBorders>
          </w:tcPr>
          <w:p w:rsidR="00EB0580" w:rsidRPr="004B1D2E" w:rsidRDefault="00EB0580" w:rsidP="008D754E">
            <w:pPr>
              <w:pStyle w:val="Style67"/>
              <w:widowControl/>
              <w:spacing w:line="360" w:lineRule="auto"/>
            </w:pPr>
          </w:p>
        </w:tc>
      </w:tr>
      <w:tr w:rsidR="00EB0580" w:rsidRPr="008D754E" w:rsidTr="00EB0580">
        <w:tc>
          <w:tcPr>
            <w:tcW w:w="682" w:type="dxa"/>
            <w:tcBorders>
              <w:top w:val="nil"/>
              <w:left w:val="single" w:sz="6" w:space="0" w:color="auto"/>
              <w:bottom w:val="single" w:sz="6" w:space="0" w:color="auto"/>
              <w:right w:val="single" w:sz="6" w:space="0" w:color="auto"/>
            </w:tcBorders>
          </w:tcPr>
          <w:p w:rsidR="00EB0580" w:rsidRPr="008D754E" w:rsidRDefault="00EB0580" w:rsidP="008D754E">
            <w:pPr>
              <w:pStyle w:val="Style67"/>
              <w:widowControl/>
              <w:spacing w:line="360" w:lineRule="auto"/>
            </w:pPr>
          </w:p>
        </w:tc>
        <w:tc>
          <w:tcPr>
            <w:tcW w:w="3146" w:type="dxa"/>
            <w:tcBorders>
              <w:top w:val="nil"/>
              <w:left w:val="single" w:sz="6" w:space="0" w:color="auto"/>
              <w:bottom w:val="single" w:sz="6" w:space="0" w:color="auto"/>
              <w:right w:val="single" w:sz="6" w:space="0" w:color="auto"/>
            </w:tcBorders>
          </w:tcPr>
          <w:p w:rsidR="00EB0580" w:rsidRPr="008D754E" w:rsidRDefault="00EB0580" w:rsidP="008D754E">
            <w:pPr>
              <w:pStyle w:val="Style65"/>
              <w:widowControl/>
              <w:spacing w:line="360" w:lineRule="auto"/>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количество</w:t>
            </w:r>
            <w:r>
              <w:rPr>
                <w:rStyle w:val="FontStyle113"/>
                <w:rFonts w:ascii="Times New Roman" w:hAnsi="Times New Roman" w:cs="Times New Roman"/>
                <w:sz w:val="24"/>
                <w:szCs w:val="24"/>
              </w:rPr>
              <w:t xml:space="preserve"> анализов</w:t>
            </w:r>
          </w:p>
        </w:tc>
        <w:tc>
          <w:tcPr>
            <w:tcW w:w="1275" w:type="dxa"/>
            <w:tcBorders>
              <w:top w:val="nil"/>
              <w:left w:val="single" w:sz="6" w:space="0" w:color="auto"/>
              <w:bottom w:val="single" w:sz="6" w:space="0" w:color="auto"/>
              <w:right w:val="single" w:sz="6" w:space="0" w:color="auto"/>
            </w:tcBorders>
          </w:tcPr>
          <w:p w:rsidR="00EB0580" w:rsidRPr="008D754E" w:rsidRDefault="00EB0580"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шт./шт.</w:t>
            </w:r>
          </w:p>
        </w:tc>
        <w:tc>
          <w:tcPr>
            <w:tcW w:w="709" w:type="dxa"/>
            <w:tcBorders>
              <w:top w:val="nil"/>
              <w:left w:val="single" w:sz="6" w:space="0" w:color="auto"/>
              <w:bottom w:val="single" w:sz="6" w:space="0" w:color="auto"/>
              <w:right w:val="single" w:sz="6" w:space="0" w:color="auto"/>
            </w:tcBorders>
          </w:tcPr>
          <w:p w:rsidR="00EB0580" w:rsidRPr="004B1D2E" w:rsidRDefault="00EB0580" w:rsidP="008D754E">
            <w:pPr>
              <w:pStyle w:val="Style65"/>
              <w:widowControl/>
              <w:spacing w:line="360" w:lineRule="auto"/>
              <w:jc w:val="center"/>
              <w:rPr>
                <w:rStyle w:val="FontStyle113"/>
                <w:rFonts w:ascii="Times New Roman" w:hAnsi="Times New Roman" w:cs="Times New Roman"/>
                <w:sz w:val="20"/>
                <w:szCs w:val="20"/>
              </w:rPr>
            </w:pPr>
            <w:r w:rsidRPr="004B1D2E">
              <w:rPr>
                <w:rStyle w:val="FontStyle113"/>
                <w:rFonts w:ascii="Times New Roman" w:hAnsi="Times New Roman" w:cs="Times New Roman"/>
                <w:sz w:val="20"/>
                <w:szCs w:val="20"/>
              </w:rPr>
              <w:t>1/1008</w:t>
            </w:r>
          </w:p>
        </w:tc>
        <w:tc>
          <w:tcPr>
            <w:tcW w:w="709" w:type="dxa"/>
            <w:tcBorders>
              <w:top w:val="nil"/>
              <w:left w:val="single" w:sz="6" w:space="0" w:color="auto"/>
              <w:bottom w:val="single" w:sz="6" w:space="0" w:color="auto"/>
              <w:right w:val="single" w:sz="6" w:space="0" w:color="auto"/>
            </w:tcBorders>
          </w:tcPr>
          <w:p w:rsidR="00EB0580" w:rsidRPr="004B1D2E" w:rsidRDefault="00EB0580" w:rsidP="008D754E">
            <w:pPr>
              <w:pStyle w:val="Style65"/>
              <w:widowControl/>
              <w:spacing w:line="360" w:lineRule="auto"/>
              <w:jc w:val="center"/>
              <w:rPr>
                <w:rStyle w:val="FontStyle113"/>
                <w:rFonts w:ascii="Times New Roman" w:hAnsi="Times New Roman" w:cs="Times New Roman"/>
                <w:sz w:val="20"/>
                <w:szCs w:val="20"/>
              </w:rPr>
            </w:pPr>
            <w:r w:rsidRPr="004B1D2E">
              <w:rPr>
                <w:rStyle w:val="FontStyle113"/>
                <w:rFonts w:ascii="Times New Roman" w:hAnsi="Times New Roman" w:cs="Times New Roman"/>
                <w:sz w:val="20"/>
                <w:szCs w:val="20"/>
              </w:rPr>
              <w:t>1/1008</w:t>
            </w:r>
          </w:p>
        </w:tc>
        <w:tc>
          <w:tcPr>
            <w:tcW w:w="1134" w:type="dxa"/>
            <w:tcBorders>
              <w:top w:val="nil"/>
              <w:left w:val="single" w:sz="6" w:space="0" w:color="auto"/>
              <w:bottom w:val="single" w:sz="6" w:space="0" w:color="auto"/>
              <w:right w:val="single" w:sz="6" w:space="0" w:color="auto"/>
            </w:tcBorders>
          </w:tcPr>
          <w:p w:rsidR="00EB0580" w:rsidRPr="004B1D2E" w:rsidRDefault="00EB0580" w:rsidP="008D754E">
            <w:pPr>
              <w:pStyle w:val="Style65"/>
              <w:widowControl/>
              <w:spacing w:line="360" w:lineRule="auto"/>
              <w:jc w:val="center"/>
              <w:rPr>
                <w:rStyle w:val="FontStyle113"/>
                <w:rFonts w:ascii="Times New Roman" w:hAnsi="Times New Roman" w:cs="Times New Roman"/>
                <w:sz w:val="20"/>
                <w:szCs w:val="20"/>
              </w:rPr>
            </w:pPr>
            <w:r w:rsidRPr="004B1D2E">
              <w:rPr>
                <w:rStyle w:val="FontStyle113"/>
                <w:rFonts w:ascii="Times New Roman" w:hAnsi="Times New Roman" w:cs="Times New Roman"/>
                <w:sz w:val="20"/>
                <w:szCs w:val="20"/>
              </w:rPr>
              <w:t>1/1008</w:t>
            </w:r>
          </w:p>
        </w:tc>
        <w:tc>
          <w:tcPr>
            <w:tcW w:w="992" w:type="dxa"/>
            <w:tcBorders>
              <w:top w:val="nil"/>
              <w:left w:val="single" w:sz="6" w:space="0" w:color="auto"/>
              <w:bottom w:val="single" w:sz="6" w:space="0" w:color="auto"/>
              <w:right w:val="single" w:sz="6" w:space="0" w:color="auto"/>
            </w:tcBorders>
          </w:tcPr>
          <w:p w:rsidR="00EB0580" w:rsidRPr="004B1D2E" w:rsidRDefault="00EB0580" w:rsidP="008D754E">
            <w:pPr>
              <w:pStyle w:val="Style65"/>
              <w:widowControl/>
              <w:spacing w:line="360" w:lineRule="auto"/>
              <w:jc w:val="center"/>
              <w:rPr>
                <w:rStyle w:val="FontStyle113"/>
                <w:rFonts w:ascii="Times New Roman" w:hAnsi="Times New Roman" w:cs="Times New Roman"/>
                <w:sz w:val="20"/>
                <w:szCs w:val="20"/>
              </w:rPr>
            </w:pPr>
            <w:r w:rsidRPr="004B1D2E">
              <w:rPr>
                <w:rStyle w:val="FontStyle113"/>
                <w:rFonts w:ascii="Times New Roman" w:hAnsi="Times New Roman" w:cs="Times New Roman"/>
                <w:sz w:val="20"/>
                <w:szCs w:val="20"/>
              </w:rPr>
              <w:t>1/1008</w:t>
            </w:r>
          </w:p>
        </w:tc>
        <w:tc>
          <w:tcPr>
            <w:tcW w:w="992" w:type="dxa"/>
            <w:tcBorders>
              <w:top w:val="nil"/>
              <w:left w:val="single" w:sz="6" w:space="0" w:color="auto"/>
              <w:bottom w:val="single" w:sz="6" w:space="0" w:color="auto"/>
              <w:right w:val="single" w:sz="6" w:space="0" w:color="auto"/>
            </w:tcBorders>
          </w:tcPr>
          <w:p w:rsidR="00EB0580" w:rsidRPr="004B1D2E" w:rsidRDefault="002B1598" w:rsidP="008D754E">
            <w:pPr>
              <w:pStyle w:val="Style65"/>
              <w:widowControl/>
              <w:spacing w:line="360" w:lineRule="auto"/>
              <w:jc w:val="center"/>
              <w:rPr>
                <w:rStyle w:val="FontStyle113"/>
                <w:rFonts w:ascii="Times New Roman" w:hAnsi="Times New Roman" w:cs="Times New Roman"/>
                <w:sz w:val="20"/>
                <w:szCs w:val="20"/>
              </w:rPr>
            </w:pPr>
            <w:r w:rsidRPr="004B1D2E">
              <w:rPr>
                <w:rStyle w:val="FontStyle113"/>
                <w:rFonts w:ascii="Times New Roman" w:hAnsi="Times New Roman" w:cs="Times New Roman"/>
                <w:sz w:val="20"/>
                <w:szCs w:val="20"/>
              </w:rPr>
              <w:t>1/1008</w:t>
            </w:r>
          </w:p>
        </w:tc>
      </w:tr>
    </w:tbl>
    <w:p w:rsidR="008D754E" w:rsidRPr="008D754E" w:rsidRDefault="008D754E" w:rsidP="008D754E">
      <w:pPr>
        <w:pStyle w:val="Style51"/>
        <w:widowControl/>
        <w:spacing w:line="360" w:lineRule="auto"/>
        <w:ind w:firstLine="0"/>
        <w:jc w:val="right"/>
      </w:pPr>
    </w:p>
    <w:p w:rsidR="00732A4D" w:rsidRDefault="00732A4D">
      <w:pPr>
        <w:spacing w:after="200" w:line="276" w:lineRule="auto"/>
        <w:rPr>
          <w:rStyle w:val="FontStyle116"/>
          <w:rFonts w:ascii="Times New Roman" w:eastAsiaTheme="minorEastAsia" w:hAnsi="Times New Roman" w:cs="Times New Roman"/>
          <w:sz w:val="24"/>
          <w:szCs w:val="24"/>
        </w:rPr>
      </w:pPr>
      <w:r>
        <w:rPr>
          <w:rStyle w:val="FontStyle116"/>
          <w:rFonts w:ascii="Times New Roman" w:hAnsi="Times New Roman" w:cs="Times New Roman"/>
          <w:sz w:val="24"/>
          <w:szCs w:val="24"/>
        </w:rPr>
        <w:br w:type="page"/>
      </w:r>
    </w:p>
    <w:p w:rsidR="008D754E" w:rsidRPr="008D754E" w:rsidRDefault="008D754E" w:rsidP="00732A4D">
      <w:pPr>
        <w:pStyle w:val="Style51"/>
        <w:widowControl/>
        <w:spacing w:line="360" w:lineRule="auto"/>
        <w:ind w:firstLine="0"/>
        <w:jc w:val="center"/>
        <w:rPr>
          <w:rStyle w:val="FontStyle116"/>
          <w:rFonts w:ascii="Times New Roman" w:hAnsi="Times New Roman" w:cs="Times New Roman"/>
          <w:sz w:val="24"/>
          <w:szCs w:val="24"/>
        </w:rPr>
      </w:pPr>
      <w:r w:rsidRPr="008D754E">
        <w:rPr>
          <w:rStyle w:val="FontStyle116"/>
          <w:rFonts w:ascii="Times New Roman" w:hAnsi="Times New Roman" w:cs="Times New Roman"/>
          <w:sz w:val="24"/>
          <w:szCs w:val="24"/>
        </w:rPr>
        <w:lastRenderedPageBreak/>
        <w:t>Показатели сточных вод на КОС пгт. Игрим приведены в таблице</w:t>
      </w:r>
    </w:p>
    <w:p w:rsidR="008D754E" w:rsidRPr="008D754E" w:rsidRDefault="00732A4D" w:rsidP="00732A4D">
      <w:pPr>
        <w:pStyle w:val="Style40"/>
        <w:widowControl/>
        <w:spacing w:line="360" w:lineRule="auto"/>
        <w:jc w:val="right"/>
        <w:rPr>
          <w:rStyle w:val="FontStyle116"/>
          <w:rFonts w:ascii="Times New Roman" w:hAnsi="Times New Roman" w:cs="Times New Roman"/>
          <w:sz w:val="24"/>
          <w:szCs w:val="24"/>
        </w:rPr>
      </w:pPr>
      <w:r>
        <w:rPr>
          <w:rStyle w:val="FontStyle116"/>
          <w:rFonts w:ascii="Times New Roman" w:hAnsi="Times New Roman" w:cs="Times New Roman"/>
          <w:sz w:val="24"/>
          <w:szCs w:val="24"/>
        </w:rPr>
        <w:t>таблица 7.4</w:t>
      </w:r>
    </w:p>
    <w:tbl>
      <w:tblPr>
        <w:tblW w:w="9498" w:type="dxa"/>
        <w:tblInd w:w="40" w:type="dxa"/>
        <w:tblLayout w:type="fixed"/>
        <w:tblCellMar>
          <w:left w:w="40" w:type="dxa"/>
          <w:right w:w="40" w:type="dxa"/>
        </w:tblCellMar>
        <w:tblLook w:val="0000" w:firstRow="0" w:lastRow="0" w:firstColumn="0" w:lastColumn="0" w:noHBand="0" w:noVBand="0"/>
      </w:tblPr>
      <w:tblGrid>
        <w:gridCol w:w="2117"/>
        <w:gridCol w:w="1507"/>
        <w:gridCol w:w="1944"/>
        <w:gridCol w:w="1685"/>
        <w:gridCol w:w="2245"/>
      </w:tblGrid>
      <w:tr w:rsidR="008D754E" w:rsidRPr="008D754E" w:rsidTr="006C6008">
        <w:tc>
          <w:tcPr>
            <w:tcW w:w="211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3"/>
              <w:widowControl/>
              <w:spacing w:line="360" w:lineRule="auto"/>
              <w:ind w:left="274"/>
              <w:jc w:val="left"/>
              <w:rPr>
                <w:rStyle w:val="FontStyle110"/>
                <w:rFonts w:ascii="Times New Roman" w:hAnsi="Times New Roman" w:cs="Times New Roman"/>
                <w:sz w:val="24"/>
                <w:szCs w:val="24"/>
              </w:rPr>
            </w:pPr>
            <w:r w:rsidRPr="008D754E">
              <w:rPr>
                <w:rStyle w:val="FontStyle110"/>
                <w:rFonts w:ascii="Times New Roman" w:hAnsi="Times New Roman" w:cs="Times New Roman"/>
                <w:sz w:val="24"/>
                <w:szCs w:val="24"/>
              </w:rPr>
              <w:t>Показатели</w:t>
            </w:r>
          </w:p>
        </w:tc>
        <w:tc>
          <w:tcPr>
            <w:tcW w:w="150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3"/>
              <w:widowControl/>
              <w:spacing w:line="360" w:lineRule="auto"/>
              <w:rPr>
                <w:rStyle w:val="FontStyle110"/>
                <w:rFonts w:ascii="Times New Roman" w:hAnsi="Times New Roman" w:cs="Times New Roman"/>
                <w:sz w:val="24"/>
                <w:szCs w:val="24"/>
              </w:rPr>
            </w:pPr>
            <w:r w:rsidRPr="008D754E">
              <w:rPr>
                <w:rStyle w:val="FontStyle110"/>
                <w:rFonts w:ascii="Times New Roman" w:hAnsi="Times New Roman" w:cs="Times New Roman"/>
                <w:sz w:val="24"/>
                <w:szCs w:val="24"/>
              </w:rPr>
              <w:t>Единица измерения</w:t>
            </w:r>
          </w:p>
        </w:tc>
        <w:tc>
          <w:tcPr>
            <w:tcW w:w="1944"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3"/>
              <w:widowControl/>
              <w:spacing w:line="360" w:lineRule="auto"/>
              <w:rPr>
                <w:rStyle w:val="FontStyle110"/>
                <w:rFonts w:ascii="Times New Roman" w:hAnsi="Times New Roman" w:cs="Times New Roman"/>
                <w:sz w:val="24"/>
                <w:szCs w:val="24"/>
              </w:rPr>
            </w:pPr>
            <w:r w:rsidRPr="008D754E">
              <w:rPr>
                <w:rStyle w:val="FontStyle110"/>
                <w:rFonts w:ascii="Times New Roman" w:hAnsi="Times New Roman" w:cs="Times New Roman"/>
                <w:sz w:val="24"/>
                <w:szCs w:val="24"/>
              </w:rPr>
              <w:t>Поступающий сток</w:t>
            </w:r>
          </w:p>
        </w:tc>
        <w:tc>
          <w:tcPr>
            <w:tcW w:w="1685"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3"/>
              <w:widowControl/>
              <w:spacing w:line="360" w:lineRule="auto"/>
              <w:rPr>
                <w:rStyle w:val="FontStyle110"/>
                <w:rFonts w:ascii="Times New Roman" w:hAnsi="Times New Roman" w:cs="Times New Roman"/>
                <w:sz w:val="24"/>
                <w:szCs w:val="24"/>
              </w:rPr>
            </w:pPr>
            <w:r w:rsidRPr="008D754E">
              <w:rPr>
                <w:rStyle w:val="FontStyle110"/>
                <w:rFonts w:ascii="Times New Roman" w:hAnsi="Times New Roman" w:cs="Times New Roman"/>
                <w:sz w:val="24"/>
                <w:szCs w:val="24"/>
              </w:rPr>
              <w:t>Очищенный сток</w:t>
            </w:r>
          </w:p>
        </w:tc>
        <w:tc>
          <w:tcPr>
            <w:tcW w:w="2245" w:type="dxa"/>
            <w:tcBorders>
              <w:top w:val="single" w:sz="6" w:space="0" w:color="auto"/>
              <w:left w:val="single" w:sz="6" w:space="0" w:color="auto"/>
              <w:bottom w:val="single" w:sz="6" w:space="0" w:color="auto"/>
              <w:right w:val="single" w:sz="6" w:space="0" w:color="auto"/>
            </w:tcBorders>
          </w:tcPr>
          <w:p w:rsidR="008D754E" w:rsidRPr="008D754E" w:rsidRDefault="008D754E" w:rsidP="00670C61">
            <w:pPr>
              <w:pStyle w:val="Style63"/>
              <w:widowControl/>
              <w:spacing w:line="360" w:lineRule="auto"/>
              <w:rPr>
                <w:rStyle w:val="FontStyle110"/>
                <w:rFonts w:ascii="Times New Roman" w:hAnsi="Times New Roman" w:cs="Times New Roman"/>
                <w:sz w:val="24"/>
                <w:szCs w:val="24"/>
              </w:rPr>
            </w:pPr>
            <w:r w:rsidRPr="008D754E">
              <w:rPr>
                <w:rStyle w:val="FontStyle110"/>
                <w:rFonts w:ascii="Times New Roman" w:hAnsi="Times New Roman" w:cs="Times New Roman"/>
                <w:sz w:val="24"/>
                <w:szCs w:val="24"/>
              </w:rPr>
              <w:t xml:space="preserve">ПДС, выпуск </w:t>
            </w:r>
          </w:p>
        </w:tc>
      </w:tr>
      <w:tr w:rsidR="008D754E" w:rsidRPr="008D754E" w:rsidTr="006C6008">
        <w:tc>
          <w:tcPr>
            <w:tcW w:w="211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Нитриты</w:t>
            </w:r>
          </w:p>
        </w:tc>
        <w:tc>
          <w:tcPr>
            <w:tcW w:w="150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мг/л</w:t>
            </w:r>
          </w:p>
        </w:tc>
        <w:tc>
          <w:tcPr>
            <w:tcW w:w="1944" w:type="dxa"/>
            <w:tcBorders>
              <w:top w:val="single" w:sz="6" w:space="0" w:color="auto"/>
              <w:left w:val="single" w:sz="6" w:space="0" w:color="auto"/>
              <w:bottom w:val="single" w:sz="6" w:space="0" w:color="auto"/>
              <w:right w:val="single" w:sz="6" w:space="0" w:color="auto"/>
            </w:tcBorders>
          </w:tcPr>
          <w:p w:rsidR="008D754E" w:rsidRPr="008D754E" w:rsidRDefault="00026B98" w:rsidP="008D754E">
            <w:pPr>
              <w:pStyle w:val="Style65"/>
              <w:widowControl/>
              <w:spacing w:line="360" w:lineRule="auto"/>
              <w:jc w:val="center"/>
              <w:rPr>
                <w:rStyle w:val="FontStyle113"/>
                <w:rFonts w:ascii="Times New Roman" w:hAnsi="Times New Roman" w:cs="Times New Roman"/>
                <w:sz w:val="24"/>
                <w:szCs w:val="24"/>
              </w:rPr>
            </w:pPr>
            <w:r>
              <w:rPr>
                <w:rStyle w:val="FontStyle113"/>
                <w:rFonts w:ascii="Times New Roman" w:hAnsi="Times New Roman" w:cs="Times New Roman"/>
                <w:sz w:val="24"/>
                <w:szCs w:val="24"/>
              </w:rPr>
              <w:t>нет</w:t>
            </w:r>
          </w:p>
        </w:tc>
        <w:tc>
          <w:tcPr>
            <w:tcW w:w="1685" w:type="dxa"/>
            <w:tcBorders>
              <w:top w:val="single" w:sz="6" w:space="0" w:color="auto"/>
              <w:left w:val="single" w:sz="6" w:space="0" w:color="auto"/>
              <w:bottom w:val="single" w:sz="6" w:space="0" w:color="auto"/>
              <w:right w:val="single" w:sz="6" w:space="0" w:color="auto"/>
            </w:tcBorders>
          </w:tcPr>
          <w:p w:rsidR="008D754E" w:rsidRPr="006A5929" w:rsidRDefault="008D754E" w:rsidP="000F4E9A">
            <w:pPr>
              <w:pStyle w:val="Style65"/>
              <w:widowControl/>
              <w:spacing w:line="360" w:lineRule="auto"/>
              <w:jc w:val="center"/>
              <w:rPr>
                <w:rStyle w:val="FontStyle113"/>
                <w:rFonts w:ascii="Times New Roman" w:hAnsi="Times New Roman" w:cs="Times New Roman"/>
                <w:sz w:val="24"/>
                <w:szCs w:val="24"/>
              </w:rPr>
            </w:pPr>
            <w:r w:rsidRPr="006A5929">
              <w:rPr>
                <w:rStyle w:val="FontStyle113"/>
                <w:rFonts w:ascii="Times New Roman" w:hAnsi="Times New Roman" w:cs="Times New Roman"/>
                <w:sz w:val="24"/>
                <w:szCs w:val="24"/>
              </w:rPr>
              <w:t>0,</w:t>
            </w:r>
            <w:r w:rsidR="000F4E9A" w:rsidRPr="006A5929">
              <w:rPr>
                <w:rStyle w:val="FontStyle113"/>
                <w:rFonts w:ascii="Times New Roman" w:hAnsi="Times New Roman" w:cs="Times New Roman"/>
                <w:sz w:val="24"/>
                <w:szCs w:val="24"/>
              </w:rPr>
              <w:t>6</w:t>
            </w:r>
            <w:r w:rsidRPr="006A5929">
              <w:rPr>
                <w:rStyle w:val="FontStyle113"/>
                <w:rFonts w:ascii="Times New Roman" w:hAnsi="Times New Roman" w:cs="Times New Roman"/>
                <w:sz w:val="24"/>
                <w:szCs w:val="24"/>
              </w:rPr>
              <w:t>4</w:t>
            </w:r>
          </w:p>
        </w:tc>
        <w:tc>
          <w:tcPr>
            <w:tcW w:w="2245" w:type="dxa"/>
            <w:tcBorders>
              <w:top w:val="single" w:sz="6" w:space="0" w:color="auto"/>
              <w:left w:val="single" w:sz="6" w:space="0" w:color="auto"/>
              <w:bottom w:val="single" w:sz="6" w:space="0" w:color="auto"/>
              <w:right w:val="single" w:sz="6" w:space="0" w:color="auto"/>
            </w:tcBorders>
          </w:tcPr>
          <w:p w:rsidR="008D754E" w:rsidRPr="00670C61" w:rsidRDefault="00670C61" w:rsidP="008D754E">
            <w:pPr>
              <w:pStyle w:val="Style65"/>
              <w:widowControl/>
              <w:spacing w:line="360" w:lineRule="auto"/>
              <w:jc w:val="center"/>
              <w:rPr>
                <w:rStyle w:val="FontStyle113"/>
                <w:rFonts w:ascii="Times New Roman" w:hAnsi="Times New Roman" w:cs="Times New Roman"/>
                <w:sz w:val="24"/>
                <w:szCs w:val="24"/>
              </w:rPr>
            </w:pPr>
            <w:r w:rsidRPr="00670C61">
              <w:rPr>
                <w:rStyle w:val="FontStyle113"/>
                <w:rFonts w:ascii="Times New Roman" w:hAnsi="Times New Roman" w:cs="Times New Roman"/>
                <w:sz w:val="24"/>
                <w:szCs w:val="24"/>
              </w:rPr>
              <w:t>0,02</w:t>
            </w:r>
          </w:p>
        </w:tc>
      </w:tr>
      <w:tr w:rsidR="008D754E" w:rsidRPr="008D754E" w:rsidTr="006C6008">
        <w:tc>
          <w:tcPr>
            <w:tcW w:w="211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Аммоний солевой</w:t>
            </w:r>
          </w:p>
        </w:tc>
        <w:tc>
          <w:tcPr>
            <w:tcW w:w="150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мг/л</w:t>
            </w:r>
          </w:p>
        </w:tc>
        <w:tc>
          <w:tcPr>
            <w:tcW w:w="1944" w:type="dxa"/>
            <w:tcBorders>
              <w:top w:val="single" w:sz="6" w:space="0" w:color="auto"/>
              <w:left w:val="single" w:sz="6" w:space="0" w:color="auto"/>
              <w:bottom w:val="single" w:sz="6" w:space="0" w:color="auto"/>
              <w:right w:val="single" w:sz="6" w:space="0" w:color="auto"/>
            </w:tcBorders>
          </w:tcPr>
          <w:p w:rsidR="008D754E" w:rsidRPr="008D754E" w:rsidRDefault="00026B98" w:rsidP="00026B98">
            <w:pPr>
              <w:pStyle w:val="Style65"/>
              <w:widowControl/>
              <w:spacing w:line="360" w:lineRule="auto"/>
              <w:jc w:val="center"/>
              <w:rPr>
                <w:rStyle w:val="FontStyle113"/>
                <w:rFonts w:ascii="Times New Roman" w:hAnsi="Times New Roman" w:cs="Times New Roman"/>
                <w:sz w:val="24"/>
                <w:szCs w:val="24"/>
              </w:rPr>
            </w:pPr>
            <w:r>
              <w:rPr>
                <w:rStyle w:val="FontStyle113"/>
                <w:rFonts w:ascii="Times New Roman" w:hAnsi="Times New Roman" w:cs="Times New Roman"/>
                <w:sz w:val="24"/>
                <w:szCs w:val="24"/>
              </w:rPr>
              <w:t>40,5</w:t>
            </w:r>
          </w:p>
        </w:tc>
        <w:tc>
          <w:tcPr>
            <w:tcW w:w="1685" w:type="dxa"/>
            <w:tcBorders>
              <w:top w:val="single" w:sz="6" w:space="0" w:color="auto"/>
              <w:left w:val="single" w:sz="6" w:space="0" w:color="auto"/>
              <w:bottom w:val="single" w:sz="6" w:space="0" w:color="auto"/>
              <w:right w:val="single" w:sz="6" w:space="0" w:color="auto"/>
            </w:tcBorders>
          </w:tcPr>
          <w:p w:rsidR="008D754E" w:rsidRPr="006A5929" w:rsidRDefault="000F4E9A" w:rsidP="008D754E">
            <w:pPr>
              <w:pStyle w:val="Style65"/>
              <w:widowControl/>
              <w:spacing w:line="360" w:lineRule="auto"/>
              <w:jc w:val="center"/>
              <w:rPr>
                <w:rStyle w:val="FontStyle113"/>
                <w:rFonts w:ascii="Times New Roman" w:hAnsi="Times New Roman" w:cs="Times New Roman"/>
                <w:sz w:val="24"/>
                <w:szCs w:val="24"/>
              </w:rPr>
            </w:pPr>
            <w:r w:rsidRPr="006A5929">
              <w:rPr>
                <w:rStyle w:val="FontStyle113"/>
                <w:rFonts w:ascii="Times New Roman" w:hAnsi="Times New Roman" w:cs="Times New Roman"/>
                <w:sz w:val="24"/>
                <w:szCs w:val="24"/>
              </w:rPr>
              <w:t>2,78</w:t>
            </w:r>
          </w:p>
        </w:tc>
        <w:tc>
          <w:tcPr>
            <w:tcW w:w="2245" w:type="dxa"/>
            <w:tcBorders>
              <w:top w:val="single" w:sz="6" w:space="0" w:color="auto"/>
              <w:left w:val="single" w:sz="6" w:space="0" w:color="auto"/>
              <w:bottom w:val="single" w:sz="6" w:space="0" w:color="auto"/>
              <w:right w:val="single" w:sz="6" w:space="0" w:color="auto"/>
            </w:tcBorders>
          </w:tcPr>
          <w:p w:rsidR="008D754E" w:rsidRPr="00670C61" w:rsidRDefault="00670C61" w:rsidP="008D754E">
            <w:pPr>
              <w:pStyle w:val="Style65"/>
              <w:widowControl/>
              <w:spacing w:line="360" w:lineRule="auto"/>
              <w:jc w:val="center"/>
              <w:rPr>
                <w:rStyle w:val="FontStyle113"/>
                <w:rFonts w:ascii="Times New Roman" w:hAnsi="Times New Roman" w:cs="Times New Roman"/>
                <w:sz w:val="24"/>
                <w:szCs w:val="24"/>
              </w:rPr>
            </w:pPr>
            <w:r>
              <w:rPr>
                <w:rStyle w:val="FontStyle113"/>
                <w:rFonts w:ascii="Times New Roman" w:hAnsi="Times New Roman" w:cs="Times New Roman"/>
                <w:sz w:val="24"/>
                <w:szCs w:val="24"/>
              </w:rPr>
              <w:t>0,39</w:t>
            </w:r>
          </w:p>
        </w:tc>
      </w:tr>
      <w:tr w:rsidR="008D754E" w:rsidRPr="008D754E" w:rsidTr="006C6008">
        <w:tc>
          <w:tcPr>
            <w:tcW w:w="211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Сульфаты</w:t>
            </w:r>
          </w:p>
        </w:tc>
        <w:tc>
          <w:tcPr>
            <w:tcW w:w="150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мг/л</w:t>
            </w:r>
          </w:p>
        </w:tc>
        <w:tc>
          <w:tcPr>
            <w:tcW w:w="1944" w:type="dxa"/>
            <w:tcBorders>
              <w:top w:val="single" w:sz="6" w:space="0" w:color="auto"/>
              <w:left w:val="single" w:sz="6" w:space="0" w:color="auto"/>
              <w:bottom w:val="single" w:sz="6" w:space="0" w:color="auto"/>
              <w:right w:val="single" w:sz="6" w:space="0" w:color="auto"/>
            </w:tcBorders>
          </w:tcPr>
          <w:p w:rsidR="008D754E" w:rsidRPr="008D754E" w:rsidRDefault="00026B98" w:rsidP="00026B98">
            <w:pPr>
              <w:pStyle w:val="Style65"/>
              <w:widowControl/>
              <w:spacing w:line="360" w:lineRule="auto"/>
              <w:jc w:val="center"/>
              <w:rPr>
                <w:rStyle w:val="FontStyle113"/>
                <w:rFonts w:ascii="Times New Roman" w:hAnsi="Times New Roman" w:cs="Times New Roman"/>
                <w:sz w:val="24"/>
                <w:szCs w:val="24"/>
              </w:rPr>
            </w:pPr>
            <w:r>
              <w:rPr>
                <w:rStyle w:val="FontStyle113"/>
                <w:rFonts w:ascii="Times New Roman" w:hAnsi="Times New Roman" w:cs="Times New Roman"/>
                <w:sz w:val="24"/>
                <w:szCs w:val="24"/>
              </w:rPr>
              <w:t>24</w:t>
            </w:r>
            <w:r w:rsidR="008D754E" w:rsidRPr="008D754E">
              <w:rPr>
                <w:rStyle w:val="FontStyle113"/>
                <w:rFonts w:ascii="Times New Roman" w:hAnsi="Times New Roman" w:cs="Times New Roman"/>
                <w:sz w:val="24"/>
                <w:szCs w:val="24"/>
              </w:rPr>
              <w:t>,</w:t>
            </w:r>
            <w:r>
              <w:rPr>
                <w:rStyle w:val="FontStyle113"/>
                <w:rFonts w:ascii="Times New Roman" w:hAnsi="Times New Roman" w:cs="Times New Roman"/>
                <w:sz w:val="24"/>
                <w:szCs w:val="24"/>
              </w:rPr>
              <w:t>11</w:t>
            </w:r>
          </w:p>
        </w:tc>
        <w:tc>
          <w:tcPr>
            <w:tcW w:w="1685" w:type="dxa"/>
            <w:tcBorders>
              <w:top w:val="single" w:sz="6" w:space="0" w:color="auto"/>
              <w:left w:val="single" w:sz="6" w:space="0" w:color="auto"/>
              <w:bottom w:val="single" w:sz="6" w:space="0" w:color="auto"/>
              <w:right w:val="single" w:sz="6" w:space="0" w:color="auto"/>
            </w:tcBorders>
          </w:tcPr>
          <w:p w:rsidR="008D754E" w:rsidRPr="006A5929" w:rsidRDefault="008D754E" w:rsidP="000F4E9A">
            <w:pPr>
              <w:pStyle w:val="Style65"/>
              <w:widowControl/>
              <w:spacing w:line="360" w:lineRule="auto"/>
              <w:jc w:val="center"/>
              <w:rPr>
                <w:rStyle w:val="FontStyle113"/>
                <w:rFonts w:ascii="Times New Roman" w:hAnsi="Times New Roman" w:cs="Times New Roman"/>
                <w:sz w:val="24"/>
                <w:szCs w:val="24"/>
              </w:rPr>
            </w:pPr>
            <w:r w:rsidRPr="006A5929">
              <w:rPr>
                <w:rStyle w:val="FontStyle113"/>
                <w:rFonts w:ascii="Times New Roman" w:hAnsi="Times New Roman" w:cs="Times New Roman"/>
                <w:sz w:val="24"/>
                <w:szCs w:val="24"/>
              </w:rPr>
              <w:t>2</w:t>
            </w:r>
            <w:r w:rsidR="000F4E9A" w:rsidRPr="006A5929">
              <w:rPr>
                <w:rStyle w:val="FontStyle113"/>
                <w:rFonts w:ascii="Times New Roman" w:hAnsi="Times New Roman" w:cs="Times New Roman"/>
                <w:sz w:val="24"/>
                <w:szCs w:val="24"/>
              </w:rPr>
              <w:t>8,65</w:t>
            </w:r>
          </w:p>
        </w:tc>
        <w:tc>
          <w:tcPr>
            <w:tcW w:w="2245" w:type="dxa"/>
            <w:tcBorders>
              <w:top w:val="single" w:sz="6" w:space="0" w:color="auto"/>
              <w:left w:val="single" w:sz="6" w:space="0" w:color="auto"/>
              <w:bottom w:val="single" w:sz="6" w:space="0" w:color="auto"/>
              <w:right w:val="single" w:sz="6" w:space="0" w:color="auto"/>
            </w:tcBorders>
          </w:tcPr>
          <w:p w:rsidR="008D754E" w:rsidRPr="00670C61" w:rsidRDefault="008D754E" w:rsidP="008D754E">
            <w:pPr>
              <w:pStyle w:val="Style65"/>
              <w:widowControl/>
              <w:spacing w:line="360" w:lineRule="auto"/>
              <w:jc w:val="center"/>
              <w:rPr>
                <w:rStyle w:val="FontStyle113"/>
                <w:rFonts w:ascii="Times New Roman" w:hAnsi="Times New Roman" w:cs="Times New Roman"/>
                <w:sz w:val="24"/>
                <w:szCs w:val="24"/>
              </w:rPr>
            </w:pPr>
            <w:r w:rsidRPr="00670C61">
              <w:rPr>
                <w:rStyle w:val="FontStyle113"/>
                <w:rFonts w:ascii="Times New Roman" w:hAnsi="Times New Roman" w:cs="Times New Roman"/>
                <w:sz w:val="24"/>
                <w:szCs w:val="24"/>
              </w:rPr>
              <w:t>100</w:t>
            </w:r>
          </w:p>
        </w:tc>
      </w:tr>
      <w:tr w:rsidR="008D754E" w:rsidRPr="008D754E" w:rsidTr="006C6008">
        <w:tc>
          <w:tcPr>
            <w:tcW w:w="211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Хлориды</w:t>
            </w:r>
          </w:p>
        </w:tc>
        <w:tc>
          <w:tcPr>
            <w:tcW w:w="150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мг/л</w:t>
            </w:r>
          </w:p>
        </w:tc>
        <w:tc>
          <w:tcPr>
            <w:tcW w:w="1944" w:type="dxa"/>
            <w:tcBorders>
              <w:top w:val="single" w:sz="6" w:space="0" w:color="auto"/>
              <w:left w:val="single" w:sz="6" w:space="0" w:color="auto"/>
              <w:bottom w:val="single" w:sz="6" w:space="0" w:color="auto"/>
              <w:right w:val="single" w:sz="6" w:space="0" w:color="auto"/>
            </w:tcBorders>
          </w:tcPr>
          <w:p w:rsidR="008D754E" w:rsidRPr="008D754E" w:rsidRDefault="008D754E" w:rsidP="00026B98">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3</w:t>
            </w:r>
            <w:r w:rsidR="00026B98">
              <w:rPr>
                <w:rStyle w:val="FontStyle113"/>
                <w:rFonts w:ascii="Times New Roman" w:hAnsi="Times New Roman" w:cs="Times New Roman"/>
                <w:sz w:val="24"/>
                <w:szCs w:val="24"/>
              </w:rPr>
              <w:t>4,91</w:t>
            </w:r>
          </w:p>
        </w:tc>
        <w:tc>
          <w:tcPr>
            <w:tcW w:w="1685" w:type="dxa"/>
            <w:tcBorders>
              <w:top w:val="single" w:sz="6" w:space="0" w:color="auto"/>
              <w:left w:val="single" w:sz="6" w:space="0" w:color="auto"/>
              <w:bottom w:val="single" w:sz="6" w:space="0" w:color="auto"/>
              <w:right w:val="single" w:sz="6" w:space="0" w:color="auto"/>
            </w:tcBorders>
          </w:tcPr>
          <w:p w:rsidR="008D754E" w:rsidRPr="006A5929" w:rsidRDefault="008D754E" w:rsidP="000F4E9A">
            <w:pPr>
              <w:pStyle w:val="Style65"/>
              <w:widowControl/>
              <w:spacing w:line="360" w:lineRule="auto"/>
              <w:jc w:val="center"/>
              <w:rPr>
                <w:rStyle w:val="FontStyle113"/>
                <w:rFonts w:ascii="Times New Roman" w:hAnsi="Times New Roman" w:cs="Times New Roman"/>
                <w:sz w:val="24"/>
                <w:szCs w:val="24"/>
              </w:rPr>
            </w:pPr>
            <w:r w:rsidRPr="006A5929">
              <w:rPr>
                <w:rStyle w:val="FontStyle113"/>
                <w:rFonts w:ascii="Times New Roman" w:hAnsi="Times New Roman" w:cs="Times New Roman"/>
                <w:sz w:val="24"/>
                <w:szCs w:val="24"/>
              </w:rPr>
              <w:t>3</w:t>
            </w:r>
            <w:r w:rsidR="000F4E9A" w:rsidRPr="006A5929">
              <w:rPr>
                <w:rStyle w:val="FontStyle113"/>
                <w:rFonts w:ascii="Times New Roman" w:hAnsi="Times New Roman" w:cs="Times New Roman"/>
                <w:sz w:val="24"/>
                <w:szCs w:val="24"/>
              </w:rPr>
              <w:t>8,41</w:t>
            </w:r>
          </w:p>
        </w:tc>
        <w:tc>
          <w:tcPr>
            <w:tcW w:w="2245" w:type="dxa"/>
            <w:tcBorders>
              <w:top w:val="single" w:sz="6" w:space="0" w:color="auto"/>
              <w:left w:val="single" w:sz="6" w:space="0" w:color="auto"/>
              <w:bottom w:val="single" w:sz="6" w:space="0" w:color="auto"/>
              <w:right w:val="single" w:sz="6" w:space="0" w:color="auto"/>
            </w:tcBorders>
          </w:tcPr>
          <w:p w:rsidR="008D754E" w:rsidRPr="00670C61" w:rsidRDefault="008D754E" w:rsidP="008D754E">
            <w:pPr>
              <w:pStyle w:val="Style65"/>
              <w:widowControl/>
              <w:spacing w:line="360" w:lineRule="auto"/>
              <w:jc w:val="center"/>
              <w:rPr>
                <w:rStyle w:val="FontStyle113"/>
                <w:rFonts w:ascii="Times New Roman" w:hAnsi="Times New Roman" w:cs="Times New Roman"/>
                <w:sz w:val="24"/>
                <w:szCs w:val="24"/>
              </w:rPr>
            </w:pPr>
            <w:r w:rsidRPr="00670C61">
              <w:rPr>
                <w:rStyle w:val="FontStyle113"/>
                <w:rFonts w:ascii="Times New Roman" w:hAnsi="Times New Roman" w:cs="Times New Roman"/>
                <w:sz w:val="24"/>
                <w:szCs w:val="24"/>
              </w:rPr>
              <w:t>300</w:t>
            </w:r>
          </w:p>
        </w:tc>
      </w:tr>
      <w:tr w:rsidR="008D754E" w:rsidRPr="008D754E" w:rsidTr="006C6008">
        <w:tc>
          <w:tcPr>
            <w:tcW w:w="211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Фосфаты</w:t>
            </w:r>
          </w:p>
        </w:tc>
        <w:tc>
          <w:tcPr>
            <w:tcW w:w="150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мг/л</w:t>
            </w:r>
          </w:p>
        </w:tc>
        <w:tc>
          <w:tcPr>
            <w:tcW w:w="1944" w:type="dxa"/>
            <w:tcBorders>
              <w:top w:val="single" w:sz="6" w:space="0" w:color="auto"/>
              <w:left w:val="single" w:sz="6" w:space="0" w:color="auto"/>
              <w:bottom w:val="single" w:sz="6" w:space="0" w:color="auto"/>
              <w:right w:val="single" w:sz="6" w:space="0" w:color="auto"/>
            </w:tcBorders>
          </w:tcPr>
          <w:p w:rsidR="008D754E" w:rsidRPr="008D754E" w:rsidRDefault="00026B98" w:rsidP="008D754E">
            <w:pPr>
              <w:pStyle w:val="Style65"/>
              <w:widowControl/>
              <w:spacing w:line="360" w:lineRule="auto"/>
              <w:jc w:val="center"/>
              <w:rPr>
                <w:rStyle w:val="FontStyle113"/>
                <w:rFonts w:ascii="Times New Roman" w:hAnsi="Times New Roman" w:cs="Times New Roman"/>
                <w:sz w:val="24"/>
                <w:szCs w:val="24"/>
              </w:rPr>
            </w:pPr>
            <w:r>
              <w:rPr>
                <w:rStyle w:val="FontStyle113"/>
                <w:rFonts w:ascii="Times New Roman" w:hAnsi="Times New Roman" w:cs="Times New Roman"/>
                <w:sz w:val="24"/>
                <w:szCs w:val="24"/>
              </w:rPr>
              <w:t>1,42</w:t>
            </w:r>
          </w:p>
        </w:tc>
        <w:tc>
          <w:tcPr>
            <w:tcW w:w="1685" w:type="dxa"/>
            <w:tcBorders>
              <w:top w:val="single" w:sz="6" w:space="0" w:color="auto"/>
              <w:left w:val="single" w:sz="6" w:space="0" w:color="auto"/>
              <w:bottom w:val="single" w:sz="6" w:space="0" w:color="auto"/>
              <w:right w:val="single" w:sz="6" w:space="0" w:color="auto"/>
            </w:tcBorders>
          </w:tcPr>
          <w:p w:rsidR="008D754E" w:rsidRPr="006A5929" w:rsidRDefault="000F4E9A" w:rsidP="008D754E">
            <w:pPr>
              <w:pStyle w:val="Style65"/>
              <w:widowControl/>
              <w:spacing w:line="360" w:lineRule="auto"/>
              <w:jc w:val="center"/>
              <w:rPr>
                <w:rStyle w:val="FontStyle113"/>
                <w:rFonts w:ascii="Times New Roman" w:hAnsi="Times New Roman" w:cs="Times New Roman"/>
                <w:sz w:val="24"/>
                <w:szCs w:val="24"/>
              </w:rPr>
            </w:pPr>
            <w:r w:rsidRPr="006A5929">
              <w:rPr>
                <w:rStyle w:val="FontStyle113"/>
                <w:rFonts w:ascii="Times New Roman" w:hAnsi="Times New Roman" w:cs="Times New Roman"/>
                <w:sz w:val="24"/>
                <w:szCs w:val="24"/>
              </w:rPr>
              <w:t>0,56</w:t>
            </w:r>
          </w:p>
        </w:tc>
        <w:tc>
          <w:tcPr>
            <w:tcW w:w="2245" w:type="dxa"/>
            <w:tcBorders>
              <w:top w:val="single" w:sz="6" w:space="0" w:color="auto"/>
              <w:left w:val="single" w:sz="6" w:space="0" w:color="auto"/>
              <w:bottom w:val="single" w:sz="6" w:space="0" w:color="auto"/>
              <w:right w:val="single" w:sz="6" w:space="0" w:color="auto"/>
            </w:tcBorders>
          </w:tcPr>
          <w:p w:rsidR="008D754E" w:rsidRPr="00670C61" w:rsidRDefault="00670C61" w:rsidP="008D754E">
            <w:pPr>
              <w:pStyle w:val="Style65"/>
              <w:widowControl/>
              <w:spacing w:line="360" w:lineRule="auto"/>
              <w:jc w:val="center"/>
              <w:rPr>
                <w:rStyle w:val="FontStyle113"/>
                <w:rFonts w:ascii="Times New Roman" w:hAnsi="Times New Roman" w:cs="Times New Roman"/>
                <w:sz w:val="24"/>
                <w:szCs w:val="24"/>
              </w:rPr>
            </w:pPr>
            <w:r>
              <w:rPr>
                <w:rStyle w:val="FontStyle113"/>
                <w:rFonts w:ascii="Times New Roman" w:hAnsi="Times New Roman" w:cs="Times New Roman"/>
                <w:sz w:val="24"/>
                <w:szCs w:val="24"/>
              </w:rPr>
              <w:t>0,254</w:t>
            </w:r>
          </w:p>
        </w:tc>
      </w:tr>
      <w:tr w:rsidR="008D754E" w:rsidRPr="008D754E" w:rsidTr="006C6008">
        <w:tc>
          <w:tcPr>
            <w:tcW w:w="211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СПАВ</w:t>
            </w:r>
          </w:p>
        </w:tc>
        <w:tc>
          <w:tcPr>
            <w:tcW w:w="150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мг/л</w:t>
            </w:r>
          </w:p>
        </w:tc>
        <w:tc>
          <w:tcPr>
            <w:tcW w:w="1944" w:type="dxa"/>
            <w:tcBorders>
              <w:top w:val="single" w:sz="6" w:space="0" w:color="auto"/>
              <w:left w:val="single" w:sz="6" w:space="0" w:color="auto"/>
              <w:bottom w:val="single" w:sz="6" w:space="0" w:color="auto"/>
              <w:right w:val="single" w:sz="6" w:space="0" w:color="auto"/>
            </w:tcBorders>
          </w:tcPr>
          <w:p w:rsidR="008D754E" w:rsidRPr="008D754E" w:rsidRDefault="008D754E" w:rsidP="00026B98">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0,</w:t>
            </w:r>
            <w:r w:rsidR="00026B98">
              <w:rPr>
                <w:rStyle w:val="FontStyle113"/>
                <w:rFonts w:ascii="Times New Roman" w:hAnsi="Times New Roman" w:cs="Times New Roman"/>
                <w:sz w:val="24"/>
                <w:szCs w:val="24"/>
              </w:rPr>
              <w:t>44</w:t>
            </w:r>
          </w:p>
        </w:tc>
        <w:tc>
          <w:tcPr>
            <w:tcW w:w="1685" w:type="dxa"/>
            <w:tcBorders>
              <w:top w:val="single" w:sz="6" w:space="0" w:color="auto"/>
              <w:left w:val="single" w:sz="6" w:space="0" w:color="auto"/>
              <w:bottom w:val="single" w:sz="6" w:space="0" w:color="auto"/>
              <w:right w:val="single" w:sz="6" w:space="0" w:color="auto"/>
            </w:tcBorders>
          </w:tcPr>
          <w:p w:rsidR="008D754E" w:rsidRPr="006A5929" w:rsidRDefault="008D754E" w:rsidP="000F4E9A">
            <w:pPr>
              <w:pStyle w:val="Style65"/>
              <w:widowControl/>
              <w:spacing w:line="360" w:lineRule="auto"/>
              <w:jc w:val="center"/>
              <w:rPr>
                <w:rStyle w:val="FontStyle113"/>
                <w:rFonts w:ascii="Times New Roman" w:hAnsi="Times New Roman" w:cs="Times New Roman"/>
                <w:sz w:val="24"/>
                <w:szCs w:val="24"/>
              </w:rPr>
            </w:pPr>
            <w:r w:rsidRPr="006A5929">
              <w:rPr>
                <w:rStyle w:val="FontStyle113"/>
                <w:rFonts w:ascii="Times New Roman" w:hAnsi="Times New Roman" w:cs="Times New Roman"/>
                <w:sz w:val="24"/>
                <w:szCs w:val="24"/>
              </w:rPr>
              <w:t>0,2</w:t>
            </w:r>
          </w:p>
        </w:tc>
        <w:tc>
          <w:tcPr>
            <w:tcW w:w="2245" w:type="dxa"/>
            <w:tcBorders>
              <w:top w:val="single" w:sz="6" w:space="0" w:color="auto"/>
              <w:left w:val="single" w:sz="6" w:space="0" w:color="auto"/>
              <w:bottom w:val="single" w:sz="6" w:space="0" w:color="auto"/>
              <w:right w:val="single" w:sz="6" w:space="0" w:color="auto"/>
            </w:tcBorders>
          </w:tcPr>
          <w:p w:rsidR="008D754E" w:rsidRPr="00670C61" w:rsidRDefault="00670C61" w:rsidP="008D754E">
            <w:pPr>
              <w:pStyle w:val="Style65"/>
              <w:widowControl/>
              <w:spacing w:line="360" w:lineRule="auto"/>
              <w:jc w:val="center"/>
              <w:rPr>
                <w:rStyle w:val="FontStyle113"/>
                <w:rFonts w:ascii="Times New Roman" w:hAnsi="Times New Roman" w:cs="Times New Roman"/>
                <w:sz w:val="24"/>
                <w:szCs w:val="24"/>
              </w:rPr>
            </w:pPr>
            <w:r>
              <w:rPr>
                <w:rStyle w:val="FontStyle113"/>
                <w:rFonts w:ascii="Times New Roman" w:hAnsi="Times New Roman" w:cs="Times New Roman"/>
                <w:sz w:val="24"/>
                <w:szCs w:val="24"/>
              </w:rPr>
              <w:t>0,23</w:t>
            </w:r>
          </w:p>
        </w:tc>
      </w:tr>
      <w:tr w:rsidR="008D754E" w:rsidRPr="008D754E" w:rsidTr="006C6008">
        <w:tc>
          <w:tcPr>
            <w:tcW w:w="211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Нефтепродукты</w:t>
            </w:r>
          </w:p>
        </w:tc>
        <w:tc>
          <w:tcPr>
            <w:tcW w:w="150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мг/л</w:t>
            </w:r>
          </w:p>
        </w:tc>
        <w:tc>
          <w:tcPr>
            <w:tcW w:w="1944" w:type="dxa"/>
            <w:tcBorders>
              <w:top w:val="single" w:sz="6" w:space="0" w:color="auto"/>
              <w:left w:val="single" w:sz="6" w:space="0" w:color="auto"/>
              <w:bottom w:val="single" w:sz="6" w:space="0" w:color="auto"/>
              <w:right w:val="single" w:sz="6" w:space="0" w:color="auto"/>
            </w:tcBorders>
          </w:tcPr>
          <w:p w:rsidR="008D754E" w:rsidRPr="008D754E" w:rsidRDefault="000F4E9A" w:rsidP="008D754E">
            <w:pPr>
              <w:pStyle w:val="Style65"/>
              <w:widowControl/>
              <w:spacing w:line="360" w:lineRule="auto"/>
              <w:jc w:val="center"/>
              <w:rPr>
                <w:rStyle w:val="FontStyle113"/>
                <w:rFonts w:ascii="Times New Roman" w:hAnsi="Times New Roman" w:cs="Times New Roman"/>
                <w:sz w:val="24"/>
                <w:szCs w:val="24"/>
              </w:rPr>
            </w:pPr>
            <w:r>
              <w:rPr>
                <w:rStyle w:val="FontStyle113"/>
                <w:rFonts w:ascii="Times New Roman" w:hAnsi="Times New Roman" w:cs="Times New Roman"/>
                <w:sz w:val="24"/>
                <w:szCs w:val="24"/>
              </w:rPr>
              <w:t>-</w:t>
            </w:r>
          </w:p>
        </w:tc>
        <w:tc>
          <w:tcPr>
            <w:tcW w:w="1685" w:type="dxa"/>
            <w:tcBorders>
              <w:top w:val="single" w:sz="6" w:space="0" w:color="auto"/>
              <w:left w:val="single" w:sz="6" w:space="0" w:color="auto"/>
              <w:bottom w:val="single" w:sz="6" w:space="0" w:color="auto"/>
              <w:right w:val="single" w:sz="6" w:space="0" w:color="auto"/>
            </w:tcBorders>
          </w:tcPr>
          <w:p w:rsidR="008D754E" w:rsidRPr="006A5929" w:rsidRDefault="000F4E9A" w:rsidP="008D754E">
            <w:pPr>
              <w:pStyle w:val="Style65"/>
              <w:widowControl/>
              <w:spacing w:line="360" w:lineRule="auto"/>
              <w:jc w:val="center"/>
              <w:rPr>
                <w:rStyle w:val="FontStyle113"/>
                <w:rFonts w:ascii="Times New Roman" w:hAnsi="Times New Roman" w:cs="Times New Roman"/>
                <w:sz w:val="24"/>
                <w:szCs w:val="24"/>
              </w:rPr>
            </w:pPr>
            <w:r w:rsidRPr="006A5929">
              <w:rPr>
                <w:rStyle w:val="FontStyle113"/>
                <w:rFonts w:ascii="Times New Roman" w:hAnsi="Times New Roman" w:cs="Times New Roman"/>
                <w:sz w:val="24"/>
                <w:szCs w:val="24"/>
              </w:rPr>
              <w:t>-</w:t>
            </w:r>
          </w:p>
        </w:tc>
        <w:tc>
          <w:tcPr>
            <w:tcW w:w="2245" w:type="dxa"/>
            <w:tcBorders>
              <w:top w:val="single" w:sz="6" w:space="0" w:color="auto"/>
              <w:left w:val="single" w:sz="6" w:space="0" w:color="auto"/>
              <w:bottom w:val="single" w:sz="6" w:space="0" w:color="auto"/>
              <w:right w:val="single" w:sz="6" w:space="0" w:color="auto"/>
            </w:tcBorders>
          </w:tcPr>
          <w:p w:rsidR="008D754E" w:rsidRPr="00670C61" w:rsidRDefault="008D754E" w:rsidP="008D754E">
            <w:pPr>
              <w:pStyle w:val="Style65"/>
              <w:widowControl/>
              <w:spacing w:line="360" w:lineRule="auto"/>
              <w:jc w:val="center"/>
              <w:rPr>
                <w:rStyle w:val="FontStyle113"/>
                <w:rFonts w:ascii="Times New Roman" w:hAnsi="Times New Roman" w:cs="Times New Roman"/>
                <w:sz w:val="24"/>
                <w:szCs w:val="24"/>
              </w:rPr>
            </w:pPr>
            <w:r w:rsidRPr="00670C61">
              <w:rPr>
                <w:rStyle w:val="FontStyle113"/>
                <w:rFonts w:ascii="Times New Roman" w:hAnsi="Times New Roman" w:cs="Times New Roman"/>
                <w:sz w:val="24"/>
                <w:szCs w:val="24"/>
              </w:rPr>
              <w:t>0,23</w:t>
            </w:r>
          </w:p>
        </w:tc>
      </w:tr>
      <w:tr w:rsidR="008D754E" w:rsidRPr="008D754E" w:rsidTr="006C6008">
        <w:tc>
          <w:tcPr>
            <w:tcW w:w="211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Жиры</w:t>
            </w:r>
          </w:p>
        </w:tc>
        <w:tc>
          <w:tcPr>
            <w:tcW w:w="150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мг/л</w:t>
            </w:r>
          </w:p>
        </w:tc>
        <w:tc>
          <w:tcPr>
            <w:tcW w:w="1944"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96,7</w:t>
            </w:r>
          </w:p>
        </w:tc>
        <w:tc>
          <w:tcPr>
            <w:tcW w:w="1685" w:type="dxa"/>
            <w:tcBorders>
              <w:top w:val="single" w:sz="6" w:space="0" w:color="auto"/>
              <w:left w:val="single" w:sz="6" w:space="0" w:color="auto"/>
              <w:bottom w:val="single" w:sz="6" w:space="0" w:color="auto"/>
              <w:right w:val="single" w:sz="6" w:space="0" w:color="auto"/>
            </w:tcBorders>
          </w:tcPr>
          <w:p w:rsidR="008D754E" w:rsidRPr="006A5929" w:rsidRDefault="008D754E" w:rsidP="008D754E">
            <w:pPr>
              <w:pStyle w:val="Style65"/>
              <w:widowControl/>
              <w:spacing w:line="360" w:lineRule="auto"/>
              <w:jc w:val="center"/>
              <w:rPr>
                <w:rStyle w:val="FontStyle113"/>
                <w:rFonts w:ascii="Times New Roman" w:hAnsi="Times New Roman" w:cs="Times New Roman"/>
                <w:sz w:val="24"/>
                <w:szCs w:val="24"/>
              </w:rPr>
            </w:pPr>
            <w:r w:rsidRPr="006A5929">
              <w:rPr>
                <w:rStyle w:val="FontStyle113"/>
                <w:rFonts w:ascii="Times New Roman" w:hAnsi="Times New Roman" w:cs="Times New Roman"/>
                <w:sz w:val="24"/>
                <w:szCs w:val="24"/>
              </w:rPr>
              <w:t>4,6</w:t>
            </w:r>
          </w:p>
        </w:tc>
        <w:tc>
          <w:tcPr>
            <w:tcW w:w="2245" w:type="dxa"/>
            <w:tcBorders>
              <w:top w:val="single" w:sz="6" w:space="0" w:color="auto"/>
              <w:left w:val="single" w:sz="6" w:space="0" w:color="auto"/>
              <w:bottom w:val="single" w:sz="6" w:space="0" w:color="auto"/>
              <w:right w:val="single" w:sz="6" w:space="0" w:color="auto"/>
            </w:tcBorders>
          </w:tcPr>
          <w:p w:rsidR="008D754E" w:rsidRPr="00670C61" w:rsidRDefault="008D754E" w:rsidP="008D754E">
            <w:pPr>
              <w:pStyle w:val="Style65"/>
              <w:widowControl/>
              <w:spacing w:line="360" w:lineRule="auto"/>
              <w:jc w:val="center"/>
              <w:rPr>
                <w:rStyle w:val="FontStyle113"/>
                <w:rFonts w:ascii="Times New Roman" w:hAnsi="Times New Roman" w:cs="Times New Roman"/>
                <w:sz w:val="24"/>
                <w:szCs w:val="24"/>
              </w:rPr>
            </w:pPr>
            <w:r w:rsidRPr="00670C61">
              <w:rPr>
                <w:rStyle w:val="FontStyle113"/>
                <w:rFonts w:ascii="Times New Roman" w:hAnsi="Times New Roman" w:cs="Times New Roman"/>
                <w:sz w:val="24"/>
                <w:szCs w:val="24"/>
              </w:rPr>
              <w:t>-</w:t>
            </w:r>
          </w:p>
        </w:tc>
      </w:tr>
      <w:tr w:rsidR="008D754E" w:rsidRPr="008D754E" w:rsidTr="006C6008">
        <w:tc>
          <w:tcPr>
            <w:tcW w:w="211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Железо</w:t>
            </w:r>
          </w:p>
        </w:tc>
        <w:tc>
          <w:tcPr>
            <w:tcW w:w="150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мг/л</w:t>
            </w:r>
          </w:p>
        </w:tc>
        <w:tc>
          <w:tcPr>
            <w:tcW w:w="1944" w:type="dxa"/>
            <w:tcBorders>
              <w:top w:val="single" w:sz="6" w:space="0" w:color="auto"/>
              <w:left w:val="single" w:sz="6" w:space="0" w:color="auto"/>
              <w:bottom w:val="single" w:sz="6" w:space="0" w:color="auto"/>
              <w:right w:val="single" w:sz="6" w:space="0" w:color="auto"/>
            </w:tcBorders>
          </w:tcPr>
          <w:p w:rsidR="008D754E" w:rsidRPr="000D4FAB" w:rsidRDefault="000D4FAB" w:rsidP="008D754E">
            <w:pPr>
              <w:pStyle w:val="Style65"/>
              <w:widowControl/>
              <w:spacing w:line="360" w:lineRule="auto"/>
              <w:jc w:val="center"/>
              <w:rPr>
                <w:rStyle w:val="FontStyle113"/>
                <w:rFonts w:ascii="Times New Roman" w:hAnsi="Times New Roman" w:cs="Times New Roman"/>
                <w:sz w:val="24"/>
                <w:szCs w:val="24"/>
              </w:rPr>
            </w:pPr>
            <w:r w:rsidRPr="000D4FAB">
              <w:rPr>
                <w:rStyle w:val="FontStyle113"/>
                <w:rFonts w:ascii="Times New Roman" w:hAnsi="Times New Roman" w:cs="Times New Roman"/>
                <w:sz w:val="24"/>
                <w:szCs w:val="24"/>
              </w:rPr>
              <w:t>2,82</w:t>
            </w:r>
          </w:p>
        </w:tc>
        <w:tc>
          <w:tcPr>
            <w:tcW w:w="1685" w:type="dxa"/>
            <w:tcBorders>
              <w:top w:val="single" w:sz="6" w:space="0" w:color="auto"/>
              <w:left w:val="single" w:sz="6" w:space="0" w:color="auto"/>
              <w:bottom w:val="single" w:sz="6" w:space="0" w:color="auto"/>
              <w:right w:val="single" w:sz="6" w:space="0" w:color="auto"/>
            </w:tcBorders>
          </w:tcPr>
          <w:p w:rsidR="008D754E" w:rsidRPr="006A5929" w:rsidRDefault="008D754E" w:rsidP="000D4FAB">
            <w:pPr>
              <w:pStyle w:val="Style65"/>
              <w:widowControl/>
              <w:spacing w:line="360" w:lineRule="auto"/>
              <w:jc w:val="center"/>
              <w:rPr>
                <w:rStyle w:val="FontStyle113"/>
                <w:rFonts w:ascii="Times New Roman" w:hAnsi="Times New Roman" w:cs="Times New Roman"/>
                <w:sz w:val="24"/>
                <w:szCs w:val="24"/>
              </w:rPr>
            </w:pPr>
            <w:r w:rsidRPr="006A5929">
              <w:rPr>
                <w:rStyle w:val="FontStyle113"/>
                <w:rFonts w:ascii="Times New Roman" w:hAnsi="Times New Roman" w:cs="Times New Roman"/>
                <w:sz w:val="24"/>
                <w:szCs w:val="24"/>
              </w:rPr>
              <w:t>0,3</w:t>
            </w:r>
            <w:r w:rsidR="000D4FAB" w:rsidRPr="006A5929">
              <w:rPr>
                <w:rStyle w:val="FontStyle113"/>
                <w:rFonts w:ascii="Times New Roman" w:hAnsi="Times New Roman" w:cs="Times New Roman"/>
                <w:sz w:val="24"/>
                <w:szCs w:val="24"/>
              </w:rPr>
              <w:t>3</w:t>
            </w:r>
          </w:p>
        </w:tc>
        <w:tc>
          <w:tcPr>
            <w:tcW w:w="2245" w:type="dxa"/>
            <w:tcBorders>
              <w:top w:val="single" w:sz="6" w:space="0" w:color="auto"/>
              <w:left w:val="single" w:sz="6" w:space="0" w:color="auto"/>
              <w:bottom w:val="single" w:sz="6" w:space="0" w:color="auto"/>
              <w:right w:val="single" w:sz="6" w:space="0" w:color="auto"/>
            </w:tcBorders>
          </w:tcPr>
          <w:p w:rsidR="008D754E" w:rsidRPr="00670C61" w:rsidRDefault="00670C61" w:rsidP="008D754E">
            <w:pPr>
              <w:pStyle w:val="Style65"/>
              <w:widowControl/>
              <w:spacing w:line="360" w:lineRule="auto"/>
              <w:jc w:val="center"/>
              <w:rPr>
                <w:rStyle w:val="FontStyle113"/>
                <w:rFonts w:ascii="Times New Roman" w:hAnsi="Times New Roman" w:cs="Times New Roman"/>
                <w:sz w:val="24"/>
                <w:szCs w:val="24"/>
              </w:rPr>
            </w:pPr>
            <w:r>
              <w:rPr>
                <w:rStyle w:val="FontStyle113"/>
                <w:rFonts w:ascii="Times New Roman" w:hAnsi="Times New Roman" w:cs="Times New Roman"/>
                <w:sz w:val="24"/>
                <w:szCs w:val="24"/>
              </w:rPr>
              <w:t>0,740</w:t>
            </w:r>
          </w:p>
        </w:tc>
      </w:tr>
      <w:tr w:rsidR="008D754E" w:rsidRPr="008D754E" w:rsidTr="006C6008">
        <w:tc>
          <w:tcPr>
            <w:tcW w:w="211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Медь</w:t>
            </w:r>
          </w:p>
        </w:tc>
        <w:tc>
          <w:tcPr>
            <w:tcW w:w="150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мг/л</w:t>
            </w:r>
          </w:p>
        </w:tc>
        <w:tc>
          <w:tcPr>
            <w:tcW w:w="1944"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0,0188</w:t>
            </w:r>
          </w:p>
        </w:tc>
        <w:tc>
          <w:tcPr>
            <w:tcW w:w="1685" w:type="dxa"/>
            <w:tcBorders>
              <w:top w:val="single" w:sz="6" w:space="0" w:color="auto"/>
              <w:left w:val="single" w:sz="6" w:space="0" w:color="auto"/>
              <w:bottom w:val="single" w:sz="6" w:space="0" w:color="auto"/>
              <w:right w:val="single" w:sz="6" w:space="0" w:color="auto"/>
            </w:tcBorders>
          </w:tcPr>
          <w:p w:rsidR="008D754E" w:rsidRPr="006A5929" w:rsidRDefault="008D754E" w:rsidP="008D754E">
            <w:pPr>
              <w:pStyle w:val="Style65"/>
              <w:widowControl/>
              <w:spacing w:line="360" w:lineRule="auto"/>
              <w:jc w:val="center"/>
              <w:rPr>
                <w:rStyle w:val="FontStyle113"/>
                <w:rFonts w:ascii="Times New Roman" w:hAnsi="Times New Roman" w:cs="Times New Roman"/>
                <w:sz w:val="24"/>
                <w:szCs w:val="24"/>
              </w:rPr>
            </w:pPr>
            <w:r w:rsidRPr="006A5929">
              <w:rPr>
                <w:rStyle w:val="FontStyle113"/>
                <w:rFonts w:ascii="Times New Roman" w:hAnsi="Times New Roman" w:cs="Times New Roman"/>
                <w:sz w:val="24"/>
                <w:szCs w:val="24"/>
              </w:rPr>
              <w:t>0,01</w:t>
            </w:r>
          </w:p>
        </w:tc>
        <w:tc>
          <w:tcPr>
            <w:tcW w:w="2245" w:type="dxa"/>
            <w:tcBorders>
              <w:top w:val="single" w:sz="6" w:space="0" w:color="auto"/>
              <w:left w:val="single" w:sz="6" w:space="0" w:color="auto"/>
              <w:bottom w:val="single" w:sz="6" w:space="0" w:color="auto"/>
              <w:right w:val="single" w:sz="6" w:space="0" w:color="auto"/>
            </w:tcBorders>
          </w:tcPr>
          <w:p w:rsidR="008D754E" w:rsidRPr="00670C61" w:rsidRDefault="008D754E" w:rsidP="008D754E">
            <w:pPr>
              <w:pStyle w:val="Style65"/>
              <w:widowControl/>
              <w:spacing w:line="360" w:lineRule="auto"/>
              <w:jc w:val="center"/>
              <w:rPr>
                <w:rStyle w:val="FontStyle113"/>
                <w:rFonts w:ascii="Times New Roman" w:hAnsi="Times New Roman" w:cs="Times New Roman"/>
                <w:sz w:val="24"/>
                <w:szCs w:val="24"/>
              </w:rPr>
            </w:pPr>
            <w:r w:rsidRPr="00670C61">
              <w:rPr>
                <w:rStyle w:val="FontStyle113"/>
                <w:rFonts w:ascii="Times New Roman" w:hAnsi="Times New Roman" w:cs="Times New Roman"/>
                <w:sz w:val="24"/>
                <w:szCs w:val="24"/>
              </w:rPr>
              <w:t>0,008</w:t>
            </w:r>
          </w:p>
        </w:tc>
      </w:tr>
      <w:tr w:rsidR="008D754E" w:rsidRPr="008D754E" w:rsidTr="006C6008">
        <w:tc>
          <w:tcPr>
            <w:tcW w:w="211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Цинк</w:t>
            </w:r>
          </w:p>
        </w:tc>
        <w:tc>
          <w:tcPr>
            <w:tcW w:w="150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мг/л</w:t>
            </w:r>
          </w:p>
        </w:tc>
        <w:tc>
          <w:tcPr>
            <w:tcW w:w="1944"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0,048</w:t>
            </w:r>
          </w:p>
        </w:tc>
        <w:tc>
          <w:tcPr>
            <w:tcW w:w="1685"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0,029</w:t>
            </w:r>
          </w:p>
        </w:tc>
        <w:tc>
          <w:tcPr>
            <w:tcW w:w="2245" w:type="dxa"/>
            <w:tcBorders>
              <w:top w:val="single" w:sz="6" w:space="0" w:color="auto"/>
              <w:left w:val="single" w:sz="6" w:space="0" w:color="auto"/>
              <w:bottom w:val="single" w:sz="6" w:space="0" w:color="auto"/>
              <w:right w:val="single" w:sz="6" w:space="0" w:color="auto"/>
            </w:tcBorders>
          </w:tcPr>
          <w:p w:rsidR="008D754E" w:rsidRPr="00670C61" w:rsidRDefault="008D754E" w:rsidP="008D754E">
            <w:pPr>
              <w:pStyle w:val="Style65"/>
              <w:widowControl/>
              <w:spacing w:line="360" w:lineRule="auto"/>
              <w:jc w:val="center"/>
              <w:rPr>
                <w:rStyle w:val="FontStyle113"/>
                <w:rFonts w:ascii="Times New Roman" w:hAnsi="Times New Roman" w:cs="Times New Roman"/>
                <w:sz w:val="24"/>
                <w:szCs w:val="24"/>
              </w:rPr>
            </w:pPr>
            <w:r w:rsidRPr="00670C61">
              <w:rPr>
                <w:rStyle w:val="FontStyle113"/>
                <w:rFonts w:ascii="Times New Roman" w:hAnsi="Times New Roman" w:cs="Times New Roman"/>
                <w:sz w:val="24"/>
                <w:szCs w:val="24"/>
              </w:rPr>
              <w:t>0,03</w:t>
            </w:r>
          </w:p>
        </w:tc>
      </w:tr>
      <w:tr w:rsidR="008D754E" w:rsidRPr="008D754E" w:rsidTr="006C6008">
        <w:tc>
          <w:tcPr>
            <w:tcW w:w="211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Никель</w:t>
            </w:r>
          </w:p>
        </w:tc>
        <w:tc>
          <w:tcPr>
            <w:tcW w:w="150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мг/л</w:t>
            </w:r>
          </w:p>
        </w:tc>
        <w:tc>
          <w:tcPr>
            <w:tcW w:w="1944"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0,0016</w:t>
            </w:r>
          </w:p>
        </w:tc>
        <w:tc>
          <w:tcPr>
            <w:tcW w:w="1685"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0,0006</w:t>
            </w:r>
          </w:p>
        </w:tc>
        <w:tc>
          <w:tcPr>
            <w:tcW w:w="2245" w:type="dxa"/>
            <w:tcBorders>
              <w:top w:val="single" w:sz="6" w:space="0" w:color="auto"/>
              <w:left w:val="single" w:sz="6" w:space="0" w:color="auto"/>
              <w:bottom w:val="single" w:sz="6" w:space="0" w:color="auto"/>
              <w:right w:val="single" w:sz="6" w:space="0" w:color="auto"/>
            </w:tcBorders>
          </w:tcPr>
          <w:p w:rsidR="008D754E" w:rsidRPr="00670C61" w:rsidRDefault="008D754E" w:rsidP="008D754E">
            <w:pPr>
              <w:pStyle w:val="Style65"/>
              <w:widowControl/>
              <w:spacing w:line="360" w:lineRule="auto"/>
              <w:jc w:val="center"/>
              <w:rPr>
                <w:rStyle w:val="FontStyle113"/>
                <w:rFonts w:ascii="Times New Roman" w:hAnsi="Times New Roman" w:cs="Times New Roman"/>
                <w:sz w:val="24"/>
                <w:szCs w:val="24"/>
              </w:rPr>
            </w:pPr>
            <w:r w:rsidRPr="00670C61">
              <w:rPr>
                <w:rStyle w:val="FontStyle113"/>
                <w:rFonts w:ascii="Times New Roman" w:hAnsi="Times New Roman" w:cs="Times New Roman"/>
                <w:sz w:val="24"/>
                <w:szCs w:val="24"/>
              </w:rPr>
              <w:t>0,002</w:t>
            </w:r>
          </w:p>
        </w:tc>
      </w:tr>
      <w:tr w:rsidR="008D754E" w:rsidRPr="008D754E" w:rsidTr="006C6008">
        <w:tc>
          <w:tcPr>
            <w:tcW w:w="211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Хром общий</w:t>
            </w:r>
          </w:p>
        </w:tc>
        <w:tc>
          <w:tcPr>
            <w:tcW w:w="150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мг/л</w:t>
            </w:r>
          </w:p>
        </w:tc>
        <w:tc>
          <w:tcPr>
            <w:tcW w:w="1944"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0,0023</w:t>
            </w:r>
          </w:p>
        </w:tc>
        <w:tc>
          <w:tcPr>
            <w:tcW w:w="1685"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0,0004</w:t>
            </w:r>
          </w:p>
        </w:tc>
        <w:tc>
          <w:tcPr>
            <w:tcW w:w="2245" w:type="dxa"/>
            <w:tcBorders>
              <w:top w:val="single" w:sz="6" w:space="0" w:color="auto"/>
              <w:left w:val="single" w:sz="6" w:space="0" w:color="auto"/>
              <w:bottom w:val="single" w:sz="6" w:space="0" w:color="auto"/>
              <w:right w:val="single" w:sz="6" w:space="0" w:color="auto"/>
            </w:tcBorders>
          </w:tcPr>
          <w:p w:rsidR="008D754E" w:rsidRPr="00670C61" w:rsidRDefault="008D754E" w:rsidP="008D754E">
            <w:pPr>
              <w:pStyle w:val="Style65"/>
              <w:widowControl/>
              <w:spacing w:line="360" w:lineRule="auto"/>
              <w:jc w:val="center"/>
              <w:rPr>
                <w:rStyle w:val="FontStyle113"/>
                <w:rFonts w:ascii="Times New Roman" w:hAnsi="Times New Roman" w:cs="Times New Roman"/>
                <w:sz w:val="24"/>
                <w:szCs w:val="24"/>
              </w:rPr>
            </w:pPr>
            <w:r w:rsidRPr="00670C61">
              <w:rPr>
                <w:rStyle w:val="FontStyle113"/>
                <w:rFonts w:ascii="Times New Roman" w:hAnsi="Times New Roman" w:cs="Times New Roman"/>
                <w:sz w:val="24"/>
                <w:szCs w:val="24"/>
              </w:rPr>
              <w:t>0,001</w:t>
            </w:r>
          </w:p>
        </w:tc>
      </w:tr>
      <w:tr w:rsidR="008D754E" w:rsidRPr="008D754E" w:rsidTr="006C6008">
        <w:tc>
          <w:tcPr>
            <w:tcW w:w="211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Фенолы</w:t>
            </w:r>
          </w:p>
        </w:tc>
        <w:tc>
          <w:tcPr>
            <w:tcW w:w="150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мг/л</w:t>
            </w:r>
          </w:p>
        </w:tc>
        <w:tc>
          <w:tcPr>
            <w:tcW w:w="1944"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0,0018</w:t>
            </w:r>
          </w:p>
        </w:tc>
        <w:tc>
          <w:tcPr>
            <w:tcW w:w="1685"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0,0010</w:t>
            </w:r>
          </w:p>
        </w:tc>
        <w:tc>
          <w:tcPr>
            <w:tcW w:w="2245" w:type="dxa"/>
            <w:tcBorders>
              <w:top w:val="single" w:sz="6" w:space="0" w:color="auto"/>
              <w:left w:val="single" w:sz="6" w:space="0" w:color="auto"/>
              <w:bottom w:val="single" w:sz="6" w:space="0" w:color="auto"/>
              <w:right w:val="single" w:sz="6" w:space="0" w:color="auto"/>
            </w:tcBorders>
          </w:tcPr>
          <w:p w:rsidR="008D754E" w:rsidRPr="00670C61" w:rsidRDefault="008D754E" w:rsidP="008D754E">
            <w:pPr>
              <w:pStyle w:val="Style65"/>
              <w:widowControl/>
              <w:spacing w:line="360" w:lineRule="auto"/>
              <w:jc w:val="center"/>
              <w:rPr>
                <w:rStyle w:val="FontStyle113"/>
                <w:rFonts w:ascii="Times New Roman" w:hAnsi="Times New Roman" w:cs="Times New Roman"/>
                <w:sz w:val="24"/>
                <w:szCs w:val="24"/>
              </w:rPr>
            </w:pPr>
            <w:r w:rsidRPr="00670C61">
              <w:rPr>
                <w:rStyle w:val="FontStyle113"/>
                <w:rFonts w:ascii="Times New Roman" w:hAnsi="Times New Roman" w:cs="Times New Roman"/>
                <w:sz w:val="24"/>
                <w:szCs w:val="24"/>
              </w:rPr>
              <w:t>0,001</w:t>
            </w:r>
          </w:p>
        </w:tc>
      </w:tr>
      <w:tr w:rsidR="008D754E" w:rsidRPr="008D754E" w:rsidTr="006C6008">
        <w:tc>
          <w:tcPr>
            <w:tcW w:w="211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Алюминий</w:t>
            </w:r>
          </w:p>
        </w:tc>
        <w:tc>
          <w:tcPr>
            <w:tcW w:w="150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мг/л</w:t>
            </w:r>
          </w:p>
        </w:tc>
        <w:tc>
          <w:tcPr>
            <w:tcW w:w="1944"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0,163</w:t>
            </w:r>
          </w:p>
        </w:tc>
        <w:tc>
          <w:tcPr>
            <w:tcW w:w="1685"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0,145</w:t>
            </w:r>
          </w:p>
        </w:tc>
        <w:tc>
          <w:tcPr>
            <w:tcW w:w="2245" w:type="dxa"/>
            <w:tcBorders>
              <w:top w:val="single" w:sz="6" w:space="0" w:color="auto"/>
              <w:left w:val="single" w:sz="6" w:space="0" w:color="auto"/>
              <w:bottom w:val="single" w:sz="6" w:space="0" w:color="auto"/>
              <w:right w:val="single" w:sz="6" w:space="0" w:color="auto"/>
            </w:tcBorders>
          </w:tcPr>
          <w:p w:rsidR="008D754E" w:rsidRPr="00670C61" w:rsidRDefault="008D754E" w:rsidP="008D754E">
            <w:pPr>
              <w:pStyle w:val="Style65"/>
              <w:widowControl/>
              <w:spacing w:line="360" w:lineRule="auto"/>
              <w:jc w:val="center"/>
              <w:rPr>
                <w:rStyle w:val="FontStyle113"/>
                <w:rFonts w:ascii="Times New Roman" w:hAnsi="Times New Roman" w:cs="Times New Roman"/>
                <w:sz w:val="24"/>
                <w:szCs w:val="24"/>
              </w:rPr>
            </w:pPr>
            <w:r w:rsidRPr="00670C61">
              <w:rPr>
                <w:rStyle w:val="FontStyle113"/>
                <w:rFonts w:ascii="Times New Roman" w:hAnsi="Times New Roman" w:cs="Times New Roman"/>
                <w:sz w:val="24"/>
                <w:szCs w:val="24"/>
              </w:rPr>
              <w:t>0,106</w:t>
            </w:r>
          </w:p>
        </w:tc>
      </w:tr>
      <w:tr w:rsidR="008D754E" w:rsidRPr="008D754E" w:rsidTr="006C6008">
        <w:tc>
          <w:tcPr>
            <w:tcW w:w="211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ХПК</w:t>
            </w:r>
          </w:p>
        </w:tc>
        <w:tc>
          <w:tcPr>
            <w:tcW w:w="150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мг/л</w:t>
            </w:r>
          </w:p>
        </w:tc>
        <w:tc>
          <w:tcPr>
            <w:tcW w:w="1944" w:type="dxa"/>
            <w:tcBorders>
              <w:top w:val="single" w:sz="6" w:space="0" w:color="auto"/>
              <w:left w:val="single" w:sz="6" w:space="0" w:color="auto"/>
              <w:bottom w:val="single" w:sz="6" w:space="0" w:color="auto"/>
              <w:right w:val="single" w:sz="6" w:space="0" w:color="auto"/>
            </w:tcBorders>
          </w:tcPr>
          <w:p w:rsidR="008D754E" w:rsidRPr="008D754E" w:rsidRDefault="00026B98" w:rsidP="008D754E">
            <w:pPr>
              <w:pStyle w:val="Style65"/>
              <w:widowControl/>
              <w:spacing w:line="360" w:lineRule="auto"/>
              <w:jc w:val="center"/>
              <w:rPr>
                <w:rStyle w:val="FontStyle113"/>
                <w:rFonts w:ascii="Times New Roman" w:hAnsi="Times New Roman" w:cs="Times New Roman"/>
                <w:sz w:val="24"/>
                <w:szCs w:val="24"/>
              </w:rPr>
            </w:pPr>
            <w:r>
              <w:rPr>
                <w:rStyle w:val="FontStyle113"/>
                <w:rFonts w:ascii="Times New Roman" w:hAnsi="Times New Roman" w:cs="Times New Roman"/>
                <w:sz w:val="24"/>
                <w:szCs w:val="24"/>
              </w:rPr>
              <w:t>100</w:t>
            </w:r>
          </w:p>
        </w:tc>
        <w:tc>
          <w:tcPr>
            <w:tcW w:w="1685" w:type="dxa"/>
            <w:tcBorders>
              <w:top w:val="single" w:sz="6" w:space="0" w:color="auto"/>
              <w:left w:val="single" w:sz="6" w:space="0" w:color="auto"/>
              <w:bottom w:val="single" w:sz="6" w:space="0" w:color="auto"/>
              <w:right w:val="single" w:sz="6" w:space="0" w:color="auto"/>
            </w:tcBorders>
          </w:tcPr>
          <w:p w:rsidR="008D754E" w:rsidRPr="008D754E" w:rsidRDefault="000F4E9A" w:rsidP="008D754E">
            <w:pPr>
              <w:pStyle w:val="Style65"/>
              <w:widowControl/>
              <w:spacing w:line="360" w:lineRule="auto"/>
              <w:jc w:val="center"/>
              <w:rPr>
                <w:rStyle w:val="FontStyle113"/>
                <w:rFonts w:ascii="Times New Roman" w:hAnsi="Times New Roman" w:cs="Times New Roman"/>
                <w:sz w:val="24"/>
                <w:szCs w:val="24"/>
              </w:rPr>
            </w:pPr>
            <w:r>
              <w:rPr>
                <w:rStyle w:val="FontStyle113"/>
                <w:rFonts w:ascii="Times New Roman" w:hAnsi="Times New Roman" w:cs="Times New Roman"/>
                <w:sz w:val="24"/>
                <w:szCs w:val="24"/>
              </w:rPr>
              <w:t>44</w:t>
            </w:r>
          </w:p>
        </w:tc>
        <w:tc>
          <w:tcPr>
            <w:tcW w:w="2245" w:type="dxa"/>
            <w:tcBorders>
              <w:top w:val="single" w:sz="6" w:space="0" w:color="auto"/>
              <w:left w:val="single" w:sz="6" w:space="0" w:color="auto"/>
              <w:bottom w:val="single" w:sz="6" w:space="0" w:color="auto"/>
              <w:right w:val="single" w:sz="6" w:space="0" w:color="auto"/>
            </w:tcBorders>
          </w:tcPr>
          <w:p w:rsidR="008D754E" w:rsidRPr="00670C61" w:rsidRDefault="008D754E" w:rsidP="008D754E">
            <w:pPr>
              <w:pStyle w:val="Style65"/>
              <w:widowControl/>
              <w:spacing w:line="360" w:lineRule="auto"/>
              <w:jc w:val="center"/>
              <w:rPr>
                <w:rStyle w:val="FontStyle113"/>
                <w:rFonts w:ascii="Times New Roman" w:hAnsi="Times New Roman" w:cs="Times New Roman"/>
                <w:sz w:val="24"/>
                <w:szCs w:val="24"/>
              </w:rPr>
            </w:pPr>
            <w:r w:rsidRPr="00670C61">
              <w:rPr>
                <w:rStyle w:val="FontStyle113"/>
                <w:rFonts w:ascii="Times New Roman" w:hAnsi="Times New Roman" w:cs="Times New Roman"/>
                <w:sz w:val="24"/>
                <w:szCs w:val="24"/>
              </w:rPr>
              <w:t>-</w:t>
            </w:r>
          </w:p>
        </w:tc>
      </w:tr>
      <w:tr w:rsidR="008D754E" w:rsidRPr="008D754E" w:rsidTr="006C6008">
        <w:tc>
          <w:tcPr>
            <w:tcW w:w="211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Фосфор общий</w:t>
            </w:r>
          </w:p>
        </w:tc>
        <w:tc>
          <w:tcPr>
            <w:tcW w:w="150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мг/л</w:t>
            </w:r>
          </w:p>
        </w:tc>
        <w:tc>
          <w:tcPr>
            <w:tcW w:w="1944"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2,8</w:t>
            </w:r>
          </w:p>
        </w:tc>
        <w:tc>
          <w:tcPr>
            <w:tcW w:w="1685"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2,4</w:t>
            </w:r>
          </w:p>
        </w:tc>
        <w:tc>
          <w:tcPr>
            <w:tcW w:w="2245" w:type="dxa"/>
            <w:tcBorders>
              <w:top w:val="single" w:sz="6" w:space="0" w:color="auto"/>
              <w:left w:val="single" w:sz="6" w:space="0" w:color="auto"/>
              <w:bottom w:val="single" w:sz="6" w:space="0" w:color="auto"/>
              <w:right w:val="single" w:sz="6" w:space="0" w:color="auto"/>
            </w:tcBorders>
          </w:tcPr>
          <w:p w:rsidR="008D754E" w:rsidRPr="00670C61" w:rsidRDefault="008D754E" w:rsidP="008D754E">
            <w:pPr>
              <w:pStyle w:val="Style65"/>
              <w:widowControl/>
              <w:spacing w:line="360" w:lineRule="auto"/>
              <w:jc w:val="center"/>
              <w:rPr>
                <w:rStyle w:val="FontStyle113"/>
                <w:rFonts w:ascii="Times New Roman" w:hAnsi="Times New Roman" w:cs="Times New Roman"/>
                <w:sz w:val="24"/>
                <w:szCs w:val="24"/>
              </w:rPr>
            </w:pPr>
            <w:r w:rsidRPr="00670C61">
              <w:rPr>
                <w:rStyle w:val="FontStyle113"/>
                <w:rFonts w:ascii="Times New Roman" w:hAnsi="Times New Roman" w:cs="Times New Roman"/>
                <w:sz w:val="24"/>
                <w:szCs w:val="24"/>
              </w:rPr>
              <w:t>-</w:t>
            </w:r>
          </w:p>
        </w:tc>
      </w:tr>
      <w:tr w:rsidR="008D754E" w:rsidRPr="008D754E" w:rsidTr="006C6008">
        <w:tc>
          <w:tcPr>
            <w:tcW w:w="211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ind w:firstLine="10"/>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Растворенный кислород</w:t>
            </w:r>
          </w:p>
        </w:tc>
        <w:tc>
          <w:tcPr>
            <w:tcW w:w="150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мг/л</w:t>
            </w:r>
          </w:p>
        </w:tc>
        <w:tc>
          <w:tcPr>
            <w:tcW w:w="1944" w:type="dxa"/>
            <w:tcBorders>
              <w:top w:val="single" w:sz="6" w:space="0" w:color="auto"/>
              <w:left w:val="single" w:sz="6" w:space="0" w:color="auto"/>
              <w:bottom w:val="single" w:sz="6" w:space="0" w:color="auto"/>
              <w:right w:val="single" w:sz="6" w:space="0" w:color="auto"/>
            </w:tcBorders>
          </w:tcPr>
          <w:p w:rsidR="008D754E" w:rsidRPr="008D754E" w:rsidRDefault="00026B98" w:rsidP="00026B98">
            <w:pPr>
              <w:pStyle w:val="Style67"/>
              <w:widowControl/>
              <w:spacing w:line="360" w:lineRule="auto"/>
              <w:jc w:val="center"/>
            </w:pPr>
            <w:r>
              <w:t>-</w:t>
            </w:r>
          </w:p>
        </w:tc>
        <w:tc>
          <w:tcPr>
            <w:tcW w:w="1685" w:type="dxa"/>
            <w:tcBorders>
              <w:top w:val="single" w:sz="6" w:space="0" w:color="auto"/>
              <w:left w:val="single" w:sz="6" w:space="0" w:color="auto"/>
              <w:bottom w:val="single" w:sz="6" w:space="0" w:color="auto"/>
              <w:right w:val="single" w:sz="6" w:space="0" w:color="auto"/>
            </w:tcBorders>
          </w:tcPr>
          <w:p w:rsidR="008D754E" w:rsidRPr="008D754E" w:rsidRDefault="000F4E9A" w:rsidP="008D754E">
            <w:pPr>
              <w:pStyle w:val="Style65"/>
              <w:widowControl/>
              <w:spacing w:line="360" w:lineRule="auto"/>
              <w:jc w:val="center"/>
              <w:rPr>
                <w:rStyle w:val="FontStyle113"/>
                <w:rFonts w:ascii="Times New Roman" w:hAnsi="Times New Roman" w:cs="Times New Roman"/>
                <w:sz w:val="24"/>
                <w:szCs w:val="24"/>
              </w:rPr>
            </w:pPr>
            <w:r>
              <w:rPr>
                <w:rStyle w:val="FontStyle113"/>
                <w:rFonts w:ascii="Times New Roman" w:hAnsi="Times New Roman" w:cs="Times New Roman"/>
                <w:sz w:val="24"/>
                <w:szCs w:val="24"/>
              </w:rPr>
              <w:t>8,8</w:t>
            </w:r>
          </w:p>
        </w:tc>
        <w:tc>
          <w:tcPr>
            <w:tcW w:w="2245" w:type="dxa"/>
            <w:tcBorders>
              <w:top w:val="single" w:sz="6" w:space="0" w:color="auto"/>
              <w:left w:val="single" w:sz="6" w:space="0" w:color="auto"/>
              <w:bottom w:val="single" w:sz="6" w:space="0" w:color="auto"/>
              <w:right w:val="single" w:sz="6" w:space="0" w:color="auto"/>
            </w:tcBorders>
          </w:tcPr>
          <w:p w:rsidR="008D754E" w:rsidRPr="00670C61" w:rsidRDefault="008D754E" w:rsidP="008D754E">
            <w:pPr>
              <w:pStyle w:val="Style65"/>
              <w:widowControl/>
              <w:spacing w:line="360" w:lineRule="auto"/>
              <w:jc w:val="center"/>
              <w:rPr>
                <w:rStyle w:val="FontStyle113"/>
                <w:rFonts w:ascii="Times New Roman" w:hAnsi="Times New Roman" w:cs="Times New Roman"/>
                <w:sz w:val="24"/>
                <w:szCs w:val="24"/>
              </w:rPr>
            </w:pPr>
            <w:r w:rsidRPr="00670C61">
              <w:rPr>
                <w:rStyle w:val="FontStyle113"/>
                <w:rFonts w:ascii="Times New Roman" w:hAnsi="Times New Roman" w:cs="Times New Roman"/>
                <w:sz w:val="24"/>
                <w:szCs w:val="24"/>
              </w:rPr>
              <w:t>-</w:t>
            </w:r>
          </w:p>
        </w:tc>
      </w:tr>
      <w:tr w:rsidR="008D754E" w:rsidRPr="008D754E" w:rsidTr="006C6008">
        <w:trPr>
          <w:trHeight w:val="835"/>
        </w:trPr>
        <w:tc>
          <w:tcPr>
            <w:tcW w:w="2117" w:type="dxa"/>
            <w:tcBorders>
              <w:top w:val="single" w:sz="6" w:space="0" w:color="auto"/>
              <w:left w:val="single" w:sz="6" w:space="0" w:color="auto"/>
              <w:right w:val="single" w:sz="6" w:space="0" w:color="auto"/>
            </w:tcBorders>
          </w:tcPr>
          <w:p w:rsidR="008D754E" w:rsidRPr="008D754E" w:rsidRDefault="008D754E" w:rsidP="008D754E">
            <w:pPr>
              <w:pStyle w:val="Style65"/>
              <w:widowControl/>
              <w:spacing w:line="360" w:lineRule="auto"/>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Хлор     активный</w:t>
            </w:r>
          </w:p>
          <w:p w:rsidR="008D754E" w:rsidRPr="008D754E" w:rsidRDefault="008D754E" w:rsidP="008D754E">
            <w:pPr>
              <w:pStyle w:val="Style65"/>
              <w:widowControl/>
              <w:spacing w:line="360" w:lineRule="auto"/>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(после контактных</w:t>
            </w:r>
          </w:p>
          <w:p w:rsidR="008D754E" w:rsidRPr="008D754E" w:rsidRDefault="008D754E" w:rsidP="008D754E">
            <w:pPr>
              <w:pStyle w:val="Style65"/>
              <w:spacing w:line="360" w:lineRule="auto"/>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резервуаров)</w:t>
            </w:r>
          </w:p>
        </w:tc>
        <w:tc>
          <w:tcPr>
            <w:tcW w:w="1507" w:type="dxa"/>
            <w:tcBorders>
              <w:top w:val="single" w:sz="6" w:space="0" w:color="auto"/>
              <w:left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мг/л</w:t>
            </w:r>
          </w:p>
        </w:tc>
        <w:tc>
          <w:tcPr>
            <w:tcW w:w="1944" w:type="dxa"/>
            <w:tcBorders>
              <w:top w:val="single" w:sz="6" w:space="0" w:color="auto"/>
              <w:left w:val="single" w:sz="6" w:space="0" w:color="auto"/>
              <w:right w:val="single" w:sz="6" w:space="0" w:color="auto"/>
            </w:tcBorders>
          </w:tcPr>
          <w:p w:rsidR="008D754E" w:rsidRPr="008D754E" w:rsidRDefault="008D754E" w:rsidP="008D754E">
            <w:pPr>
              <w:pStyle w:val="Style65"/>
              <w:spacing w:line="360" w:lineRule="auto"/>
              <w:jc w:val="center"/>
            </w:pPr>
            <w:r w:rsidRPr="008D754E">
              <w:rPr>
                <w:rStyle w:val="FontStyle113"/>
                <w:rFonts w:ascii="Times New Roman" w:hAnsi="Times New Roman" w:cs="Times New Roman"/>
                <w:sz w:val="24"/>
                <w:szCs w:val="24"/>
              </w:rPr>
              <w:t>-</w:t>
            </w:r>
          </w:p>
        </w:tc>
        <w:tc>
          <w:tcPr>
            <w:tcW w:w="1685" w:type="dxa"/>
            <w:tcBorders>
              <w:top w:val="single" w:sz="6" w:space="0" w:color="auto"/>
              <w:left w:val="single" w:sz="6" w:space="0" w:color="auto"/>
              <w:right w:val="single" w:sz="6" w:space="0" w:color="auto"/>
            </w:tcBorders>
          </w:tcPr>
          <w:p w:rsidR="008D754E" w:rsidRPr="008D754E" w:rsidRDefault="000F4E9A" w:rsidP="008D754E">
            <w:pPr>
              <w:pStyle w:val="Style65"/>
              <w:spacing w:line="360" w:lineRule="auto"/>
              <w:jc w:val="center"/>
            </w:pPr>
            <w:r>
              <w:rPr>
                <w:rStyle w:val="FontStyle113"/>
                <w:rFonts w:ascii="Times New Roman" w:hAnsi="Times New Roman" w:cs="Times New Roman"/>
                <w:sz w:val="24"/>
                <w:szCs w:val="24"/>
              </w:rPr>
              <w:t>1,12</w:t>
            </w:r>
          </w:p>
        </w:tc>
        <w:tc>
          <w:tcPr>
            <w:tcW w:w="2245" w:type="dxa"/>
            <w:tcBorders>
              <w:top w:val="single" w:sz="6" w:space="0" w:color="auto"/>
              <w:left w:val="single" w:sz="6" w:space="0" w:color="auto"/>
              <w:right w:val="single" w:sz="6" w:space="0" w:color="auto"/>
            </w:tcBorders>
          </w:tcPr>
          <w:p w:rsidR="008D754E" w:rsidRPr="00670C61" w:rsidRDefault="008D754E" w:rsidP="008D754E">
            <w:pPr>
              <w:pStyle w:val="Style65"/>
              <w:spacing w:line="360" w:lineRule="auto"/>
              <w:jc w:val="center"/>
            </w:pPr>
            <w:r w:rsidRPr="00670C61">
              <w:rPr>
                <w:rStyle w:val="FontStyle113"/>
                <w:rFonts w:ascii="Times New Roman" w:hAnsi="Times New Roman" w:cs="Times New Roman"/>
                <w:sz w:val="24"/>
                <w:szCs w:val="24"/>
              </w:rPr>
              <w:t>-</w:t>
            </w:r>
          </w:p>
        </w:tc>
      </w:tr>
      <w:tr w:rsidR="008D754E" w:rsidRPr="008D754E" w:rsidTr="006C6008">
        <w:tc>
          <w:tcPr>
            <w:tcW w:w="211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Взвешенные   ве</w:t>
            </w:r>
            <w:r w:rsidRPr="008D754E">
              <w:rPr>
                <w:rStyle w:val="FontStyle113"/>
                <w:rFonts w:ascii="Times New Roman" w:hAnsi="Times New Roman" w:cs="Times New Roman"/>
                <w:sz w:val="24"/>
                <w:szCs w:val="24"/>
              </w:rPr>
              <w:softHyphen/>
              <w:t>щества</w:t>
            </w:r>
          </w:p>
        </w:tc>
        <w:tc>
          <w:tcPr>
            <w:tcW w:w="150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мг/л</w:t>
            </w:r>
          </w:p>
        </w:tc>
        <w:tc>
          <w:tcPr>
            <w:tcW w:w="1944" w:type="dxa"/>
            <w:tcBorders>
              <w:top w:val="single" w:sz="6" w:space="0" w:color="auto"/>
              <w:left w:val="single" w:sz="6" w:space="0" w:color="auto"/>
              <w:bottom w:val="single" w:sz="6" w:space="0" w:color="auto"/>
              <w:right w:val="single" w:sz="6" w:space="0" w:color="auto"/>
            </w:tcBorders>
          </w:tcPr>
          <w:p w:rsidR="008D754E" w:rsidRPr="008D754E" w:rsidRDefault="008D754E" w:rsidP="00026B98">
            <w:pPr>
              <w:pStyle w:val="Style65"/>
              <w:widowControl/>
              <w:spacing w:line="360" w:lineRule="auto"/>
              <w:ind w:left="576"/>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17</w:t>
            </w:r>
            <w:r w:rsidR="00026B98">
              <w:rPr>
                <w:rStyle w:val="FontStyle113"/>
                <w:rFonts w:ascii="Times New Roman" w:hAnsi="Times New Roman" w:cs="Times New Roman"/>
                <w:sz w:val="24"/>
                <w:szCs w:val="24"/>
              </w:rPr>
              <w:t>4</w:t>
            </w:r>
          </w:p>
        </w:tc>
        <w:tc>
          <w:tcPr>
            <w:tcW w:w="1685" w:type="dxa"/>
            <w:tcBorders>
              <w:top w:val="single" w:sz="6" w:space="0" w:color="auto"/>
              <w:left w:val="single" w:sz="6" w:space="0" w:color="auto"/>
              <w:bottom w:val="single" w:sz="6" w:space="0" w:color="auto"/>
              <w:right w:val="single" w:sz="6" w:space="0" w:color="auto"/>
            </w:tcBorders>
          </w:tcPr>
          <w:p w:rsidR="008D754E" w:rsidRPr="008D754E" w:rsidRDefault="008D754E" w:rsidP="000F4E9A">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1</w:t>
            </w:r>
            <w:r w:rsidR="000F4E9A">
              <w:rPr>
                <w:rStyle w:val="FontStyle113"/>
                <w:rFonts w:ascii="Times New Roman" w:hAnsi="Times New Roman" w:cs="Times New Roman"/>
                <w:sz w:val="24"/>
                <w:szCs w:val="24"/>
              </w:rPr>
              <w:t>2</w:t>
            </w:r>
            <w:r w:rsidRPr="008D754E">
              <w:rPr>
                <w:rStyle w:val="FontStyle113"/>
                <w:rFonts w:ascii="Times New Roman" w:hAnsi="Times New Roman" w:cs="Times New Roman"/>
                <w:sz w:val="24"/>
                <w:szCs w:val="24"/>
              </w:rPr>
              <w:t>,5</w:t>
            </w:r>
          </w:p>
        </w:tc>
        <w:tc>
          <w:tcPr>
            <w:tcW w:w="2245" w:type="dxa"/>
            <w:tcBorders>
              <w:top w:val="single" w:sz="6" w:space="0" w:color="auto"/>
              <w:left w:val="single" w:sz="6" w:space="0" w:color="auto"/>
              <w:bottom w:val="single" w:sz="6" w:space="0" w:color="auto"/>
              <w:right w:val="single" w:sz="6" w:space="0" w:color="auto"/>
            </w:tcBorders>
          </w:tcPr>
          <w:p w:rsidR="008D754E" w:rsidRPr="00670C61" w:rsidRDefault="008D754E" w:rsidP="00670C61">
            <w:pPr>
              <w:pStyle w:val="Style65"/>
              <w:widowControl/>
              <w:spacing w:line="360" w:lineRule="auto"/>
              <w:jc w:val="center"/>
              <w:rPr>
                <w:rStyle w:val="FontStyle113"/>
                <w:rFonts w:ascii="Times New Roman" w:hAnsi="Times New Roman" w:cs="Times New Roman"/>
                <w:sz w:val="24"/>
                <w:szCs w:val="24"/>
              </w:rPr>
            </w:pPr>
            <w:r w:rsidRPr="00670C61">
              <w:rPr>
                <w:rStyle w:val="FontStyle113"/>
                <w:rFonts w:ascii="Times New Roman" w:hAnsi="Times New Roman" w:cs="Times New Roman"/>
                <w:sz w:val="24"/>
                <w:szCs w:val="24"/>
              </w:rPr>
              <w:t>1</w:t>
            </w:r>
            <w:r w:rsidR="00670C61">
              <w:rPr>
                <w:rStyle w:val="FontStyle113"/>
                <w:rFonts w:ascii="Times New Roman" w:hAnsi="Times New Roman" w:cs="Times New Roman"/>
                <w:sz w:val="24"/>
                <w:szCs w:val="24"/>
              </w:rPr>
              <w:t>7,4</w:t>
            </w:r>
          </w:p>
        </w:tc>
      </w:tr>
      <w:tr w:rsidR="008D754E" w:rsidRPr="008D754E" w:rsidTr="006C6008">
        <w:tc>
          <w:tcPr>
            <w:tcW w:w="211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БПК полн.</w:t>
            </w:r>
          </w:p>
        </w:tc>
        <w:tc>
          <w:tcPr>
            <w:tcW w:w="150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мг/л</w:t>
            </w:r>
          </w:p>
        </w:tc>
        <w:tc>
          <w:tcPr>
            <w:tcW w:w="1944" w:type="dxa"/>
            <w:tcBorders>
              <w:top w:val="single" w:sz="6" w:space="0" w:color="auto"/>
              <w:left w:val="single" w:sz="6" w:space="0" w:color="auto"/>
              <w:bottom w:val="single" w:sz="6" w:space="0" w:color="auto"/>
              <w:right w:val="single" w:sz="6" w:space="0" w:color="auto"/>
            </w:tcBorders>
          </w:tcPr>
          <w:p w:rsidR="008D754E" w:rsidRPr="008D754E" w:rsidRDefault="00026B98" w:rsidP="008D754E">
            <w:pPr>
              <w:pStyle w:val="Style65"/>
              <w:widowControl/>
              <w:spacing w:line="360" w:lineRule="auto"/>
              <w:ind w:left="576"/>
              <w:rPr>
                <w:rStyle w:val="FontStyle113"/>
                <w:rFonts w:ascii="Times New Roman" w:hAnsi="Times New Roman" w:cs="Times New Roman"/>
                <w:sz w:val="24"/>
                <w:szCs w:val="24"/>
              </w:rPr>
            </w:pPr>
            <w:r>
              <w:rPr>
                <w:rStyle w:val="FontStyle113"/>
                <w:rFonts w:ascii="Times New Roman" w:hAnsi="Times New Roman" w:cs="Times New Roman"/>
                <w:sz w:val="24"/>
                <w:szCs w:val="24"/>
              </w:rPr>
              <w:t>86,1</w:t>
            </w:r>
          </w:p>
        </w:tc>
        <w:tc>
          <w:tcPr>
            <w:tcW w:w="1685" w:type="dxa"/>
            <w:tcBorders>
              <w:top w:val="single" w:sz="6" w:space="0" w:color="auto"/>
              <w:left w:val="single" w:sz="6" w:space="0" w:color="auto"/>
              <w:bottom w:val="single" w:sz="6" w:space="0" w:color="auto"/>
              <w:right w:val="single" w:sz="6" w:space="0" w:color="auto"/>
            </w:tcBorders>
          </w:tcPr>
          <w:p w:rsidR="008D754E" w:rsidRPr="008D754E" w:rsidRDefault="000F4E9A" w:rsidP="008D754E">
            <w:pPr>
              <w:pStyle w:val="Style65"/>
              <w:widowControl/>
              <w:spacing w:line="360" w:lineRule="auto"/>
              <w:jc w:val="center"/>
              <w:rPr>
                <w:rStyle w:val="FontStyle113"/>
                <w:rFonts w:ascii="Times New Roman" w:hAnsi="Times New Roman" w:cs="Times New Roman"/>
                <w:sz w:val="24"/>
                <w:szCs w:val="24"/>
              </w:rPr>
            </w:pPr>
            <w:r>
              <w:rPr>
                <w:rStyle w:val="FontStyle113"/>
                <w:rFonts w:ascii="Times New Roman" w:hAnsi="Times New Roman" w:cs="Times New Roman"/>
                <w:sz w:val="24"/>
                <w:szCs w:val="24"/>
              </w:rPr>
              <w:t>5,12</w:t>
            </w:r>
          </w:p>
        </w:tc>
        <w:tc>
          <w:tcPr>
            <w:tcW w:w="2245" w:type="dxa"/>
            <w:tcBorders>
              <w:top w:val="single" w:sz="6" w:space="0" w:color="auto"/>
              <w:left w:val="single" w:sz="6" w:space="0" w:color="auto"/>
              <w:bottom w:val="single" w:sz="6" w:space="0" w:color="auto"/>
              <w:right w:val="single" w:sz="6" w:space="0" w:color="auto"/>
            </w:tcBorders>
          </w:tcPr>
          <w:p w:rsidR="008D754E" w:rsidRPr="00670C61" w:rsidRDefault="00670C61" w:rsidP="008D754E">
            <w:pPr>
              <w:pStyle w:val="Style65"/>
              <w:widowControl/>
              <w:spacing w:line="360" w:lineRule="auto"/>
              <w:jc w:val="center"/>
              <w:rPr>
                <w:rStyle w:val="FontStyle113"/>
                <w:rFonts w:ascii="Times New Roman" w:hAnsi="Times New Roman" w:cs="Times New Roman"/>
                <w:sz w:val="24"/>
                <w:szCs w:val="24"/>
              </w:rPr>
            </w:pPr>
            <w:r>
              <w:rPr>
                <w:rStyle w:val="FontStyle113"/>
                <w:rFonts w:ascii="Times New Roman" w:hAnsi="Times New Roman" w:cs="Times New Roman"/>
                <w:sz w:val="24"/>
                <w:szCs w:val="24"/>
              </w:rPr>
              <w:t>5,17</w:t>
            </w:r>
          </w:p>
        </w:tc>
      </w:tr>
      <w:tr w:rsidR="008D754E" w:rsidRPr="008D754E" w:rsidTr="006C6008">
        <w:tc>
          <w:tcPr>
            <w:tcW w:w="211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Нитраты</w:t>
            </w:r>
          </w:p>
        </w:tc>
        <w:tc>
          <w:tcPr>
            <w:tcW w:w="1507" w:type="dxa"/>
            <w:tcBorders>
              <w:top w:val="single" w:sz="6" w:space="0" w:color="auto"/>
              <w:left w:val="single" w:sz="6" w:space="0" w:color="auto"/>
              <w:bottom w:val="single" w:sz="6" w:space="0" w:color="auto"/>
              <w:right w:val="single" w:sz="6" w:space="0" w:color="auto"/>
            </w:tcBorders>
          </w:tcPr>
          <w:p w:rsidR="008D754E" w:rsidRPr="008D754E" w:rsidRDefault="008D754E" w:rsidP="008D754E">
            <w:pPr>
              <w:pStyle w:val="Style65"/>
              <w:widowControl/>
              <w:spacing w:line="360" w:lineRule="auto"/>
              <w:jc w:val="center"/>
              <w:rPr>
                <w:rStyle w:val="FontStyle113"/>
                <w:rFonts w:ascii="Times New Roman" w:hAnsi="Times New Roman" w:cs="Times New Roman"/>
                <w:sz w:val="24"/>
                <w:szCs w:val="24"/>
              </w:rPr>
            </w:pPr>
            <w:r w:rsidRPr="008D754E">
              <w:rPr>
                <w:rStyle w:val="FontStyle113"/>
                <w:rFonts w:ascii="Times New Roman" w:hAnsi="Times New Roman" w:cs="Times New Roman"/>
                <w:sz w:val="24"/>
                <w:szCs w:val="24"/>
              </w:rPr>
              <w:t>мг/л</w:t>
            </w:r>
          </w:p>
        </w:tc>
        <w:tc>
          <w:tcPr>
            <w:tcW w:w="1944" w:type="dxa"/>
            <w:tcBorders>
              <w:top w:val="single" w:sz="6" w:space="0" w:color="auto"/>
              <w:left w:val="single" w:sz="6" w:space="0" w:color="auto"/>
              <w:bottom w:val="single" w:sz="6" w:space="0" w:color="auto"/>
              <w:right w:val="single" w:sz="6" w:space="0" w:color="auto"/>
            </w:tcBorders>
          </w:tcPr>
          <w:p w:rsidR="008D754E" w:rsidRPr="008D754E" w:rsidRDefault="00026B98" w:rsidP="008D754E">
            <w:pPr>
              <w:pStyle w:val="Style65"/>
              <w:widowControl/>
              <w:spacing w:line="360" w:lineRule="auto"/>
              <w:ind w:left="562"/>
              <w:rPr>
                <w:rStyle w:val="FontStyle113"/>
                <w:rFonts w:ascii="Times New Roman" w:hAnsi="Times New Roman" w:cs="Times New Roman"/>
                <w:sz w:val="24"/>
                <w:szCs w:val="24"/>
              </w:rPr>
            </w:pPr>
            <w:r>
              <w:rPr>
                <w:rStyle w:val="FontStyle113"/>
                <w:rFonts w:ascii="Times New Roman" w:hAnsi="Times New Roman" w:cs="Times New Roman"/>
                <w:sz w:val="24"/>
                <w:szCs w:val="24"/>
              </w:rPr>
              <w:t>-</w:t>
            </w:r>
          </w:p>
        </w:tc>
        <w:tc>
          <w:tcPr>
            <w:tcW w:w="1685" w:type="dxa"/>
            <w:tcBorders>
              <w:top w:val="single" w:sz="6" w:space="0" w:color="auto"/>
              <w:left w:val="single" w:sz="6" w:space="0" w:color="auto"/>
              <w:bottom w:val="single" w:sz="6" w:space="0" w:color="auto"/>
              <w:right w:val="single" w:sz="6" w:space="0" w:color="auto"/>
            </w:tcBorders>
          </w:tcPr>
          <w:p w:rsidR="008D754E" w:rsidRPr="008D754E" w:rsidRDefault="000F4E9A" w:rsidP="008D754E">
            <w:pPr>
              <w:pStyle w:val="Style65"/>
              <w:widowControl/>
              <w:spacing w:line="360" w:lineRule="auto"/>
              <w:jc w:val="center"/>
              <w:rPr>
                <w:rStyle w:val="FontStyle113"/>
                <w:rFonts w:ascii="Times New Roman" w:hAnsi="Times New Roman" w:cs="Times New Roman"/>
                <w:sz w:val="24"/>
                <w:szCs w:val="24"/>
              </w:rPr>
            </w:pPr>
            <w:r w:rsidRPr="006A5929">
              <w:rPr>
                <w:rStyle w:val="FontStyle113"/>
                <w:rFonts w:ascii="Times New Roman" w:hAnsi="Times New Roman" w:cs="Times New Roman"/>
                <w:sz w:val="24"/>
                <w:szCs w:val="24"/>
              </w:rPr>
              <w:t>20,97</w:t>
            </w:r>
          </w:p>
        </w:tc>
        <w:tc>
          <w:tcPr>
            <w:tcW w:w="2245" w:type="dxa"/>
            <w:tcBorders>
              <w:top w:val="single" w:sz="6" w:space="0" w:color="auto"/>
              <w:left w:val="single" w:sz="6" w:space="0" w:color="auto"/>
              <w:bottom w:val="single" w:sz="6" w:space="0" w:color="auto"/>
              <w:right w:val="single" w:sz="6" w:space="0" w:color="auto"/>
            </w:tcBorders>
          </w:tcPr>
          <w:p w:rsidR="008D754E" w:rsidRPr="00670C61" w:rsidRDefault="00670C61" w:rsidP="008D754E">
            <w:pPr>
              <w:pStyle w:val="Style65"/>
              <w:widowControl/>
              <w:spacing w:line="360" w:lineRule="auto"/>
              <w:jc w:val="center"/>
              <w:rPr>
                <w:rStyle w:val="FontStyle113"/>
                <w:rFonts w:ascii="Times New Roman" w:hAnsi="Times New Roman" w:cs="Times New Roman"/>
                <w:sz w:val="24"/>
                <w:szCs w:val="24"/>
              </w:rPr>
            </w:pPr>
            <w:r>
              <w:rPr>
                <w:rStyle w:val="FontStyle113"/>
                <w:rFonts w:ascii="Times New Roman" w:hAnsi="Times New Roman" w:cs="Times New Roman"/>
                <w:sz w:val="24"/>
                <w:szCs w:val="24"/>
              </w:rPr>
              <w:t>9,0</w:t>
            </w:r>
          </w:p>
        </w:tc>
      </w:tr>
      <w:tr w:rsidR="00670C61" w:rsidRPr="008D754E" w:rsidTr="006C6008">
        <w:tc>
          <w:tcPr>
            <w:tcW w:w="2117" w:type="dxa"/>
            <w:tcBorders>
              <w:top w:val="single" w:sz="6" w:space="0" w:color="auto"/>
              <w:left w:val="single" w:sz="6" w:space="0" w:color="auto"/>
              <w:bottom w:val="single" w:sz="6" w:space="0" w:color="auto"/>
              <w:right w:val="single" w:sz="6" w:space="0" w:color="auto"/>
            </w:tcBorders>
          </w:tcPr>
          <w:p w:rsidR="00670C61" w:rsidRPr="008D754E" w:rsidRDefault="00670C61" w:rsidP="008D754E">
            <w:pPr>
              <w:pStyle w:val="Style65"/>
              <w:widowControl/>
              <w:spacing w:line="360" w:lineRule="auto"/>
              <w:rPr>
                <w:rStyle w:val="FontStyle113"/>
                <w:rFonts w:ascii="Times New Roman" w:hAnsi="Times New Roman" w:cs="Times New Roman"/>
                <w:sz w:val="24"/>
                <w:szCs w:val="24"/>
              </w:rPr>
            </w:pPr>
            <w:r>
              <w:rPr>
                <w:rStyle w:val="FontStyle113"/>
                <w:rFonts w:ascii="Times New Roman" w:hAnsi="Times New Roman" w:cs="Times New Roman"/>
                <w:sz w:val="24"/>
                <w:szCs w:val="24"/>
              </w:rPr>
              <w:t>Сухой остаток</w:t>
            </w:r>
          </w:p>
        </w:tc>
        <w:tc>
          <w:tcPr>
            <w:tcW w:w="1507" w:type="dxa"/>
            <w:tcBorders>
              <w:top w:val="single" w:sz="6" w:space="0" w:color="auto"/>
              <w:left w:val="single" w:sz="6" w:space="0" w:color="auto"/>
              <w:bottom w:val="single" w:sz="6" w:space="0" w:color="auto"/>
              <w:right w:val="single" w:sz="6" w:space="0" w:color="auto"/>
            </w:tcBorders>
          </w:tcPr>
          <w:p w:rsidR="00670C61" w:rsidRPr="008D754E" w:rsidRDefault="00670C61" w:rsidP="008D754E">
            <w:pPr>
              <w:pStyle w:val="Style65"/>
              <w:widowControl/>
              <w:spacing w:line="360" w:lineRule="auto"/>
              <w:jc w:val="center"/>
              <w:rPr>
                <w:rStyle w:val="FontStyle113"/>
                <w:rFonts w:ascii="Times New Roman" w:hAnsi="Times New Roman" w:cs="Times New Roman"/>
                <w:sz w:val="24"/>
                <w:szCs w:val="24"/>
              </w:rPr>
            </w:pPr>
            <w:r>
              <w:rPr>
                <w:rStyle w:val="FontStyle113"/>
                <w:rFonts w:ascii="Times New Roman" w:hAnsi="Times New Roman" w:cs="Times New Roman"/>
                <w:sz w:val="24"/>
                <w:szCs w:val="24"/>
              </w:rPr>
              <w:t>мг/л</w:t>
            </w:r>
          </w:p>
        </w:tc>
        <w:tc>
          <w:tcPr>
            <w:tcW w:w="1944" w:type="dxa"/>
            <w:tcBorders>
              <w:top w:val="single" w:sz="6" w:space="0" w:color="auto"/>
              <w:left w:val="single" w:sz="6" w:space="0" w:color="auto"/>
              <w:bottom w:val="single" w:sz="6" w:space="0" w:color="auto"/>
              <w:right w:val="single" w:sz="6" w:space="0" w:color="auto"/>
            </w:tcBorders>
          </w:tcPr>
          <w:p w:rsidR="00670C61" w:rsidRDefault="00670C61" w:rsidP="008D754E">
            <w:pPr>
              <w:pStyle w:val="Style65"/>
              <w:widowControl/>
              <w:spacing w:line="360" w:lineRule="auto"/>
              <w:ind w:left="562"/>
              <w:rPr>
                <w:rStyle w:val="FontStyle113"/>
                <w:rFonts w:ascii="Times New Roman" w:hAnsi="Times New Roman" w:cs="Times New Roman"/>
                <w:sz w:val="24"/>
                <w:szCs w:val="24"/>
              </w:rPr>
            </w:pPr>
            <w:r>
              <w:rPr>
                <w:rStyle w:val="FontStyle113"/>
                <w:rFonts w:ascii="Times New Roman" w:hAnsi="Times New Roman" w:cs="Times New Roman"/>
                <w:sz w:val="24"/>
                <w:szCs w:val="24"/>
              </w:rPr>
              <w:t>248,0</w:t>
            </w:r>
          </w:p>
        </w:tc>
        <w:tc>
          <w:tcPr>
            <w:tcW w:w="1685" w:type="dxa"/>
            <w:tcBorders>
              <w:top w:val="single" w:sz="6" w:space="0" w:color="auto"/>
              <w:left w:val="single" w:sz="6" w:space="0" w:color="auto"/>
              <w:bottom w:val="single" w:sz="6" w:space="0" w:color="auto"/>
              <w:right w:val="single" w:sz="6" w:space="0" w:color="auto"/>
            </w:tcBorders>
          </w:tcPr>
          <w:p w:rsidR="00670C61" w:rsidRDefault="00670C61" w:rsidP="008D754E">
            <w:pPr>
              <w:pStyle w:val="Style65"/>
              <w:widowControl/>
              <w:spacing w:line="360" w:lineRule="auto"/>
              <w:jc w:val="center"/>
              <w:rPr>
                <w:rStyle w:val="FontStyle113"/>
                <w:rFonts w:ascii="Times New Roman" w:hAnsi="Times New Roman" w:cs="Times New Roman"/>
                <w:sz w:val="24"/>
                <w:szCs w:val="24"/>
              </w:rPr>
            </w:pPr>
            <w:r>
              <w:rPr>
                <w:rStyle w:val="FontStyle113"/>
                <w:rFonts w:ascii="Times New Roman" w:hAnsi="Times New Roman" w:cs="Times New Roman"/>
                <w:sz w:val="24"/>
                <w:szCs w:val="24"/>
              </w:rPr>
              <w:t>277,0</w:t>
            </w:r>
          </w:p>
        </w:tc>
        <w:tc>
          <w:tcPr>
            <w:tcW w:w="2245" w:type="dxa"/>
            <w:tcBorders>
              <w:top w:val="single" w:sz="6" w:space="0" w:color="auto"/>
              <w:left w:val="single" w:sz="6" w:space="0" w:color="auto"/>
              <w:bottom w:val="single" w:sz="6" w:space="0" w:color="auto"/>
              <w:right w:val="single" w:sz="6" w:space="0" w:color="auto"/>
            </w:tcBorders>
          </w:tcPr>
          <w:p w:rsidR="00670C61" w:rsidRDefault="00670C61" w:rsidP="008D754E">
            <w:pPr>
              <w:pStyle w:val="Style65"/>
              <w:widowControl/>
              <w:spacing w:line="360" w:lineRule="auto"/>
              <w:jc w:val="center"/>
              <w:rPr>
                <w:rStyle w:val="FontStyle113"/>
                <w:rFonts w:ascii="Times New Roman" w:hAnsi="Times New Roman" w:cs="Times New Roman"/>
                <w:sz w:val="24"/>
                <w:szCs w:val="24"/>
              </w:rPr>
            </w:pPr>
            <w:r>
              <w:rPr>
                <w:rStyle w:val="FontStyle113"/>
                <w:rFonts w:ascii="Times New Roman" w:hAnsi="Times New Roman" w:cs="Times New Roman"/>
                <w:sz w:val="24"/>
                <w:szCs w:val="24"/>
              </w:rPr>
              <w:t>1000</w:t>
            </w:r>
          </w:p>
        </w:tc>
      </w:tr>
    </w:tbl>
    <w:p w:rsidR="008D754E" w:rsidRPr="008D754E" w:rsidRDefault="008D754E" w:rsidP="008D754E">
      <w:pPr>
        <w:pStyle w:val="Style52"/>
        <w:widowControl/>
        <w:spacing w:line="360" w:lineRule="auto"/>
        <w:ind w:firstLine="557"/>
      </w:pPr>
    </w:p>
    <w:p w:rsidR="008D754E" w:rsidRPr="008D754E" w:rsidRDefault="008D754E" w:rsidP="008D754E">
      <w:pPr>
        <w:pStyle w:val="Style52"/>
        <w:widowControl/>
        <w:spacing w:line="360" w:lineRule="auto"/>
        <w:ind w:firstLine="557"/>
        <w:rPr>
          <w:rStyle w:val="FontStyle116"/>
          <w:rFonts w:ascii="Times New Roman" w:hAnsi="Times New Roman" w:cs="Times New Roman"/>
          <w:sz w:val="24"/>
          <w:szCs w:val="24"/>
        </w:rPr>
      </w:pPr>
      <w:r w:rsidRPr="008D754E">
        <w:rPr>
          <w:rStyle w:val="FontStyle116"/>
          <w:rFonts w:ascii="Times New Roman" w:hAnsi="Times New Roman" w:cs="Times New Roman"/>
          <w:sz w:val="24"/>
          <w:szCs w:val="24"/>
        </w:rPr>
        <w:t>Оценка эксплуатации централизованной системы водоотведения гп. Игрим по результатам ее технического обследования:</w:t>
      </w:r>
    </w:p>
    <w:p w:rsidR="008D754E" w:rsidRPr="00610082" w:rsidRDefault="008D754E" w:rsidP="008D754E">
      <w:pPr>
        <w:pStyle w:val="Style70"/>
        <w:widowControl/>
        <w:numPr>
          <w:ilvl w:val="0"/>
          <w:numId w:val="34"/>
        </w:numPr>
        <w:tabs>
          <w:tab w:val="left" w:pos="773"/>
        </w:tabs>
        <w:spacing w:line="360" w:lineRule="auto"/>
        <w:rPr>
          <w:rStyle w:val="FontStyle116"/>
          <w:rFonts w:ascii="Times New Roman" w:hAnsi="Times New Roman" w:cs="Times New Roman"/>
          <w:sz w:val="24"/>
          <w:szCs w:val="24"/>
        </w:rPr>
      </w:pPr>
      <w:r w:rsidRPr="00610082">
        <w:rPr>
          <w:rStyle w:val="FontStyle116"/>
          <w:rFonts w:ascii="Times New Roman" w:hAnsi="Times New Roman" w:cs="Times New Roman"/>
          <w:sz w:val="24"/>
          <w:szCs w:val="24"/>
        </w:rPr>
        <w:lastRenderedPageBreak/>
        <w:t>состояние сооружений, канализационных сетей и сетевых объек</w:t>
      </w:r>
      <w:r w:rsidRPr="00610082">
        <w:rPr>
          <w:rStyle w:val="FontStyle116"/>
          <w:rFonts w:ascii="Times New Roman" w:hAnsi="Times New Roman" w:cs="Times New Roman"/>
          <w:sz w:val="24"/>
          <w:szCs w:val="24"/>
        </w:rPr>
        <w:softHyphen/>
        <w:t xml:space="preserve">тов, </w:t>
      </w:r>
      <w:r w:rsidR="00610082" w:rsidRPr="00610082">
        <w:rPr>
          <w:rStyle w:val="FontStyle116"/>
          <w:rFonts w:ascii="Times New Roman" w:hAnsi="Times New Roman" w:cs="Times New Roman"/>
          <w:sz w:val="24"/>
          <w:szCs w:val="24"/>
        </w:rPr>
        <w:t xml:space="preserve">не </w:t>
      </w:r>
      <w:r w:rsidRPr="00610082">
        <w:rPr>
          <w:rStyle w:val="FontStyle116"/>
          <w:rFonts w:ascii="Times New Roman" w:hAnsi="Times New Roman" w:cs="Times New Roman"/>
          <w:sz w:val="24"/>
          <w:szCs w:val="24"/>
        </w:rPr>
        <w:t>удовлетворительное. Предусмотренные системой ППР регламент</w:t>
      </w:r>
      <w:r w:rsidRPr="00610082">
        <w:rPr>
          <w:rStyle w:val="FontStyle116"/>
          <w:rFonts w:ascii="Times New Roman" w:hAnsi="Times New Roman" w:cs="Times New Roman"/>
          <w:sz w:val="24"/>
          <w:szCs w:val="24"/>
        </w:rPr>
        <w:softHyphen/>
        <w:t>ные работы на оборудовании в основном, выполняются.</w:t>
      </w:r>
      <w:r w:rsidR="004612A2" w:rsidRPr="00610082">
        <w:rPr>
          <w:rStyle w:val="FontStyle116"/>
          <w:rFonts w:ascii="Times New Roman" w:hAnsi="Times New Roman" w:cs="Times New Roman"/>
          <w:sz w:val="24"/>
          <w:szCs w:val="24"/>
        </w:rPr>
        <w:t xml:space="preserve">  </w:t>
      </w:r>
    </w:p>
    <w:p w:rsidR="00477755" w:rsidRPr="00610082" w:rsidRDefault="008D754E" w:rsidP="007E32FF">
      <w:pPr>
        <w:pStyle w:val="Style70"/>
        <w:widowControl/>
        <w:numPr>
          <w:ilvl w:val="0"/>
          <w:numId w:val="34"/>
        </w:numPr>
        <w:tabs>
          <w:tab w:val="left" w:pos="773"/>
        </w:tabs>
        <w:spacing w:line="360" w:lineRule="auto"/>
        <w:rPr>
          <w:rStyle w:val="FontStyle116"/>
          <w:rFonts w:ascii="Times New Roman" w:hAnsi="Times New Roman" w:cs="Times New Roman"/>
          <w:sz w:val="24"/>
          <w:szCs w:val="24"/>
        </w:rPr>
      </w:pPr>
      <w:r w:rsidRPr="00610082">
        <w:rPr>
          <w:rStyle w:val="FontStyle116"/>
          <w:rFonts w:ascii="Times New Roman" w:hAnsi="Times New Roman" w:cs="Times New Roman"/>
          <w:sz w:val="24"/>
          <w:szCs w:val="24"/>
        </w:rPr>
        <w:t xml:space="preserve">применяемая технологическая схема очистки сточных вод на КОС пгт. Игрим </w:t>
      </w:r>
    </w:p>
    <w:p w:rsidR="00562B96" w:rsidRPr="00610082" w:rsidRDefault="00477755" w:rsidP="0007262C">
      <w:pPr>
        <w:spacing w:line="360" w:lineRule="auto"/>
        <w:rPr>
          <w:rStyle w:val="FontStyle116"/>
          <w:rFonts w:ascii="Times New Roman" w:hAnsi="Times New Roman" w:cs="Times New Roman"/>
          <w:sz w:val="24"/>
          <w:szCs w:val="24"/>
        </w:rPr>
      </w:pPr>
      <w:r w:rsidRPr="00610082">
        <w:rPr>
          <w:rStyle w:val="FontStyle116"/>
          <w:rFonts w:ascii="Times New Roman" w:hAnsi="Times New Roman" w:cs="Times New Roman"/>
          <w:sz w:val="24"/>
          <w:szCs w:val="24"/>
        </w:rPr>
        <w:t xml:space="preserve">не обеспечивает очистку в полном объеме. </w:t>
      </w:r>
      <w:r w:rsidRPr="00610082">
        <w:rPr>
          <w:rFonts w:ascii="Times New Roman" w:hAnsi="Times New Roman" w:cs="Times New Roman"/>
        </w:rPr>
        <w:t>Происходит недостаточная очистка сточных вод</w:t>
      </w:r>
      <w:r w:rsidR="007E32FF" w:rsidRPr="00610082">
        <w:rPr>
          <w:rFonts w:ascii="Times New Roman" w:hAnsi="Times New Roman" w:cs="Times New Roman"/>
        </w:rPr>
        <w:t xml:space="preserve">:  </w:t>
      </w:r>
      <w:r w:rsidR="00562B96" w:rsidRPr="00610082">
        <w:rPr>
          <w:rFonts w:ascii="Times New Roman" w:hAnsi="Times New Roman" w:cs="Times New Roman"/>
        </w:rPr>
        <w:t>п</w:t>
      </w:r>
      <w:r w:rsidR="007E32FF" w:rsidRPr="00610082">
        <w:rPr>
          <w:rFonts w:ascii="Times New Roman" w:hAnsi="Times New Roman" w:cs="Times New Roman"/>
        </w:rPr>
        <w:t>ревышение Азот аммонийных солей в 6,5 раз,</w:t>
      </w:r>
      <w:r w:rsidR="00562B96" w:rsidRPr="00610082">
        <w:rPr>
          <w:rFonts w:ascii="Times New Roman" w:hAnsi="Times New Roman" w:cs="Times New Roman"/>
        </w:rPr>
        <w:t xml:space="preserve"> </w:t>
      </w:r>
      <w:r w:rsidR="007E32FF" w:rsidRPr="00610082">
        <w:rPr>
          <w:rFonts w:ascii="Times New Roman" w:hAnsi="Times New Roman" w:cs="Times New Roman"/>
        </w:rPr>
        <w:t>нитрит-анион в 30 раз,</w:t>
      </w:r>
      <w:r w:rsidR="00562B96" w:rsidRPr="00610082">
        <w:rPr>
          <w:rFonts w:ascii="Times New Roman" w:hAnsi="Times New Roman" w:cs="Times New Roman"/>
        </w:rPr>
        <w:t xml:space="preserve"> </w:t>
      </w:r>
      <w:r w:rsidR="007E32FF" w:rsidRPr="00610082">
        <w:rPr>
          <w:rFonts w:ascii="Times New Roman" w:hAnsi="Times New Roman" w:cs="Times New Roman"/>
        </w:rPr>
        <w:t>фосфор-фосфатов в 2,8 раз</w:t>
      </w:r>
      <w:r w:rsidR="00AD4C46" w:rsidRPr="00610082">
        <w:rPr>
          <w:rFonts w:asciiTheme="minorHAnsi" w:hAnsiTheme="minorHAnsi"/>
        </w:rPr>
        <w:t xml:space="preserve">, </w:t>
      </w:r>
      <w:r w:rsidR="00AD4C46" w:rsidRPr="00610082">
        <w:rPr>
          <w:rFonts w:ascii="Times New Roman" w:hAnsi="Times New Roman" w:cs="Times New Roman"/>
        </w:rPr>
        <w:t>в результате чего предприятие производит плату за загрязнение окружающей среды в 25 кратном размере</w:t>
      </w:r>
      <w:r w:rsidR="0007262C" w:rsidRPr="00610082">
        <w:rPr>
          <w:rFonts w:ascii="Times New Roman" w:hAnsi="Times New Roman" w:cs="Times New Roman"/>
        </w:rPr>
        <w:t xml:space="preserve">.  </w:t>
      </w:r>
      <w:r w:rsidR="00562B96" w:rsidRPr="00610082">
        <w:rPr>
          <w:rStyle w:val="FontStyle116"/>
          <w:rFonts w:ascii="Times New Roman" w:hAnsi="Times New Roman" w:cs="Times New Roman"/>
          <w:sz w:val="24"/>
          <w:szCs w:val="24"/>
        </w:rPr>
        <w:t>Требуется доведения технологии очистки и качества сбросов в водный объект до установленных норма</w:t>
      </w:r>
      <w:r w:rsidR="00562B96" w:rsidRPr="00610082">
        <w:rPr>
          <w:rStyle w:val="FontStyle116"/>
          <w:rFonts w:ascii="Times New Roman" w:hAnsi="Times New Roman" w:cs="Times New Roman"/>
          <w:sz w:val="24"/>
          <w:szCs w:val="24"/>
        </w:rPr>
        <w:softHyphen/>
        <w:t>тивов.</w:t>
      </w:r>
    </w:p>
    <w:p w:rsidR="007E32FF" w:rsidRPr="00610082" w:rsidRDefault="007E32FF" w:rsidP="007E32FF">
      <w:pPr>
        <w:tabs>
          <w:tab w:val="left" w:pos="0"/>
        </w:tabs>
        <w:spacing w:line="360" w:lineRule="auto"/>
        <w:rPr>
          <w:rFonts w:ascii="Times New Roman" w:hAnsi="Times New Roman" w:cs="Times New Roman"/>
        </w:rPr>
      </w:pPr>
    </w:p>
    <w:p w:rsidR="008D754E" w:rsidRPr="00610082" w:rsidRDefault="0007262C" w:rsidP="0007262C">
      <w:pPr>
        <w:pStyle w:val="Style70"/>
        <w:widowControl/>
        <w:tabs>
          <w:tab w:val="left" w:pos="0"/>
          <w:tab w:val="left" w:pos="773"/>
        </w:tabs>
        <w:spacing w:line="360" w:lineRule="auto"/>
        <w:ind w:hanging="705"/>
        <w:rPr>
          <w:rStyle w:val="FontStyle116"/>
          <w:rFonts w:ascii="Times New Roman" w:hAnsi="Times New Roman" w:cs="Times New Roman"/>
          <w:sz w:val="24"/>
          <w:szCs w:val="24"/>
        </w:rPr>
      </w:pPr>
      <w:r w:rsidRPr="00610082">
        <w:t xml:space="preserve">                </w:t>
      </w:r>
      <w:r w:rsidR="00477755" w:rsidRPr="00610082">
        <w:t xml:space="preserve"> </w:t>
      </w:r>
      <w:r w:rsidRPr="00610082">
        <w:t xml:space="preserve">- </w:t>
      </w:r>
      <w:r w:rsidR="008D754E" w:rsidRPr="00610082">
        <w:rPr>
          <w:rStyle w:val="FontStyle116"/>
          <w:rFonts w:ascii="Times New Roman" w:hAnsi="Times New Roman" w:cs="Times New Roman"/>
          <w:sz w:val="24"/>
          <w:szCs w:val="24"/>
        </w:rPr>
        <w:t>Технические характеристики канализационных сетей, канализаци</w:t>
      </w:r>
      <w:r w:rsidR="008D754E" w:rsidRPr="00610082">
        <w:rPr>
          <w:rStyle w:val="FontStyle116"/>
          <w:rFonts w:ascii="Times New Roman" w:hAnsi="Times New Roman" w:cs="Times New Roman"/>
          <w:sz w:val="24"/>
          <w:szCs w:val="24"/>
        </w:rPr>
        <w:softHyphen/>
        <w:t>онных насосных станций</w:t>
      </w:r>
      <w:r w:rsidR="00205BE3" w:rsidRPr="00610082">
        <w:rPr>
          <w:rStyle w:val="FontStyle116"/>
          <w:rFonts w:ascii="Times New Roman" w:hAnsi="Times New Roman" w:cs="Times New Roman"/>
          <w:sz w:val="24"/>
          <w:szCs w:val="24"/>
        </w:rPr>
        <w:t xml:space="preserve"> </w:t>
      </w:r>
      <w:r w:rsidR="008D754E" w:rsidRPr="00610082">
        <w:rPr>
          <w:rStyle w:val="FontStyle116"/>
          <w:rFonts w:ascii="Times New Roman" w:hAnsi="Times New Roman" w:cs="Times New Roman"/>
          <w:sz w:val="24"/>
          <w:szCs w:val="24"/>
        </w:rPr>
        <w:t>и степень резервирования мощности, соответствуют требованиям предусмотренных технических регламентов, имеет необходимый запас.</w:t>
      </w:r>
    </w:p>
    <w:p w:rsidR="00BA3163" w:rsidRPr="00610082" w:rsidRDefault="00205BE3" w:rsidP="008D754E">
      <w:pPr>
        <w:pStyle w:val="Style70"/>
        <w:widowControl/>
        <w:numPr>
          <w:ilvl w:val="0"/>
          <w:numId w:val="34"/>
        </w:numPr>
        <w:tabs>
          <w:tab w:val="left" w:pos="773"/>
        </w:tabs>
        <w:spacing w:line="360" w:lineRule="auto"/>
        <w:rPr>
          <w:rStyle w:val="FontStyle116"/>
          <w:rFonts w:ascii="Times New Roman" w:hAnsi="Times New Roman" w:cs="Times New Roman"/>
          <w:sz w:val="24"/>
          <w:szCs w:val="24"/>
        </w:rPr>
      </w:pPr>
      <w:r w:rsidRPr="00610082">
        <w:rPr>
          <w:rStyle w:val="FontStyle116"/>
          <w:rFonts w:ascii="Times New Roman" w:hAnsi="Times New Roman" w:cs="Times New Roman"/>
          <w:sz w:val="24"/>
          <w:szCs w:val="24"/>
        </w:rPr>
        <w:t xml:space="preserve">Для повышения энергетической эффективности </w:t>
      </w:r>
      <w:r w:rsidR="00270DA8" w:rsidRPr="00610082">
        <w:rPr>
          <w:rStyle w:val="FontStyle116"/>
          <w:rFonts w:ascii="Times New Roman" w:hAnsi="Times New Roman" w:cs="Times New Roman"/>
          <w:sz w:val="24"/>
          <w:szCs w:val="24"/>
        </w:rPr>
        <w:t>канализаци</w:t>
      </w:r>
      <w:r w:rsidR="00270DA8" w:rsidRPr="00610082">
        <w:rPr>
          <w:rStyle w:val="FontStyle116"/>
          <w:rFonts w:ascii="Times New Roman" w:hAnsi="Times New Roman" w:cs="Times New Roman"/>
          <w:sz w:val="24"/>
          <w:szCs w:val="24"/>
        </w:rPr>
        <w:softHyphen/>
        <w:t>онных насосных станций необходим</w:t>
      </w:r>
      <w:r w:rsidR="00BA3163" w:rsidRPr="00610082">
        <w:rPr>
          <w:rStyle w:val="FontStyle116"/>
          <w:rFonts w:ascii="Times New Roman" w:hAnsi="Times New Roman" w:cs="Times New Roman"/>
          <w:sz w:val="24"/>
          <w:szCs w:val="24"/>
        </w:rPr>
        <w:t>о</w:t>
      </w:r>
      <w:r w:rsidR="00270DA8" w:rsidRPr="00610082">
        <w:rPr>
          <w:rStyle w:val="FontStyle116"/>
          <w:rFonts w:ascii="Times New Roman" w:hAnsi="Times New Roman" w:cs="Times New Roman"/>
          <w:sz w:val="24"/>
          <w:szCs w:val="24"/>
        </w:rPr>
        <w:t xml:space="preserve"> </w:t>
      </w:r>
      <w:r w:rsidR="00BA3163" w:rsidRPr="00610082">
        <w:rPr>
          <w:rStyle w:val="FontStyle116"/>
          <w:rFonts w:ascii="Times New Roman" w:hAnsi="Times New Roman" w:cs="Times New Roman"/>
          <w:sz w:val="24"/>
          <w:szCs w:val="24"/>
        </w:rPr>
        <w:t xml:space="preserve">применение насосного оборудования с частотным регулированием </w:t>
      </w:r>
    </w:p>
    <w:p w:rsidR="00BA3163" w:rsidRPr="00610082" w:rsidRDefault="00BA3163" w:rsidP="00BA3163">
      <w:pPr>
        <w:pStyle w:val="Style70"/>
        <w:widowControl/>
        <w:tabs>
          <w:tab w:val="left" w:pos="773"/>
        </w:tabs>
        <w:spacing w:line="360" w:lineRule="auto"/>
        <w:ind w:firstLine="0"/>
        <w:rPr>
          <w:rStyle w:val="FontStyle116"/>
          <w:rFonts w:ascii="Times New Roman" w:hAnsi="Times New Roman" w:cs="Times New Roman"/>
          <w:sz w:val="24"/>
          <w:szCs w:val="24"/>
        </w:rPr>
      </w:pPr>
      <w:r w:rsidRPr="00610082">
        <w:rPr>
          <w:rStyle w:val="FontStyle116"/>
          <w:rFonts w:ascii="Times New Roman" w:hAnsi="Times New Roman" w:cs="Times New Roman"/>
          <w:sz w:val="24"/>
          <w:szCs w:val="24"/>
        </w:rPr>
        <w:t>(</w:t>
      </w:r>
      <w:r w:rsidR="00270DA8" w:rsidRPr="00610082">
        <w:rPr>
          <w:rStyle w:val="FontStyle116"/>
          <w:rFonts w:ascii="Times New Roman" w:hAnsi="Times New Roman" w:cs="Times New Roman"/>
          <w:sz w:val="24"/>
          <w:szCs w:val="24"/>
        </w:rPr>
        <w:t>ЧРП</w:t>
      </w:r>
      <w:r w:rsidRPr="00610082">
        <w:rPr>
          <w:rStyle w:val="FontStyle116"/>
          <w:rFonts w:ascii="Times New Roman" w:hAnsi="Times New Roman" w:cs="Times New Roman"/>
          <w:sz w:val="24"/>
          <w:szCs w:val="24"/>
        </w:rPr>
        <w:t>);</w:t>
      </w:r>
      <w:r w:rsidR="00270DA8" w:rsidRPr="00610082">
        <w:rPr>
          <w:rStyle w:val="FontStyle116"/>
          <w:rFonts w:ascii="Times New Roman" w:hAnsi="Times New Roman" w:cs="Times New Roman"/>
          <w:sz w:val="24"/>
          <w:szCs w:val="24"/>
        </w:rPr>
        <w:t xml:space="preserve"> </w:t>
      </w:r>
    </w:p>
    <w:p w:rsidR="008D754E" w:rsidRPr="008D754E" w:rsidRDefault="00BA3163" w:rsidP="007875EF">
      <w:pPr>
        <w:pStyle w:val="Style70"/>
        <w:widowControl/>
        <w:tabs>
          <w:tab w:val="left" w:pos="773"/>
        </w:tabs>
        <w:spacing w:line="360" w:lineRule="auto"/>
        <w:ind w:firstLine="567"/>
        <w:rPr>
          <w:rStyle w:val="FontStyle116"/>
          <w:rFonts w:ascii="Times New Roman" w:hAnsi="Times New Roman" w:cs="Times New Roman"/>
          <w:sz w:val="24"/>
          <w:szCs w:val="24"/>
        </w:rPr>
      </w:pPr>
      <w:r w:rsidRPr="00610082">
        <w:rPr>
          <w:rStyle w:val="FontStyle116"/>
          <w:rFonts w:ascii="Times New Roman" w:hAnsi="Times New Roman" w:cs="Times New Roman"/>
          <w:sz w:val="24"/>
          <w:szCs w:val="24"/>
        </w:rPr>
        <w:t xml:space="preserve">- </w:t>
      </w:r>
      <w:r w:rsidR="008D754E" w:rsidRPr="00610082">
        <w:rPr>
          <w:rStyle w:val="FontStyle116"/>
          <w:rFonts w:ascii="Times New Roman" w:hAnsi="Times New Roman" w:cs="Times New Roman"/>
          <w:sz w:val="24"/>
          <w:szCs w:val="24"/>
        </w:rPr>
        <w:t>фактические значения показателей надежности,</w:t>
      </w:r>
      <w:r w:rsidR="008D754E" w:rsidRPr="008D754E">
        <w:rPr>
          <w:rStyle w:val="FontStyle116"/>
          <w:rFonts w:ascii="Times New Roman" w:hAnsi="Times New Roman" w:cs="Times New Roman"/>
          <w:sz w:val="24"/>
          <w:szCs w:val="24"/>
        </w:rPr>
        <w:t xml:space="preserve"> качества объектов централизованной системы водоотведения г</w:t>
      </w:r>
      <w:r>
        <w:rPr>
          <w:rStyle w:val="FontStyle116"/>
          <w:rFonts w:ascii="Times New Roman" w:hAnsi="Times New Roman" w:cs="Times New Roman"/>
          <w:sz w:val="24"/>
          <w:szCs w:val="24"/>
        </w:rPr>
        <w:t>.</w:t>
      </w:r>
      <w:r w:rsidR="008D754E" w:rsidRPr="008D754E">
        <w:rPr>
          <w:rStyle w:val="FontStyle116"/>
          <w:rFonts w:ascii="Times New Roman" w:hAnsi="Times New Roman" w:cs="Times New Roman"/>
          <w:sz w:val="24"/>
          <w:szCs w:val="24"/>
        </w:rPr>
        <w:t>п. Игрим в основном сопоставимы с фактическими значениями этих показателей объектов централизованных систем водоотведения, эксплуатируемых организациями, осуществляющими водоотведение и использующими наилучшие существующие (доступные) технологии.</w:t>
      </w:r>
    </w:p>
    <w:p w:rsidR="008D754E" w:rsidRPr="008D754E" w:rsidRDefault="008D754E" w:rsidP="008D754E">
      <w:pPr>
        <w:pStyle w:val="Style52"/>
        <w:widowControl/>
        <w:spacing w:line="360" w:lineRule="auto"/>
        <w:ind w:firstLine="571"/>
      </w:pPr>
    </w:p>
    <w:p w:rsidR="008D754E" w:rsidRPr="008D754E" w:rsidRDefault="008D754E" w:rsidP="008D754E">
      <w:pPr>
        <w:pStyle w:val="Style52"/>
        <w:widowControl/>
        <w:spacing w:line="360" w:lineRule="auto"/>
        <w:ind w:firstLine="571"/>
        <w:rPr>
          <w:rStyle w:val="FontStyle116"/>
          <w:rFonts w:ascii="Times New Roman" w:hAnsi="Times New Roman" w:cs="Times New Roman"/>
          <w:sz w:val="24"/>
          <w:szCs w:val="24"/>
        </w:rPr>
      </w:pPr>
      <w:r w:rsidRPr="008D754E">
        <w:rPr>
          <w:rStyle w:val="FontStyle116"/>
          <w:rFonts w:ascii="Times New Roman" w:hAnsi="Times New Roman" w:cs="Times New Roman"/>
          <w:sz w:val="24"/>
          <w:szCs w:val="24"/>
        </w:rPr>
        <w:t>В п. Ванзетур созданы локальные очистные сооружения. Сбор сто</w:t>
      </w:r>
      <w:r w:rsidRPr="008D754E">
        <w:rPr>
          <w:rStyle w:val="FontStyle116"/>
          <w:rFonts w:ascii="Times New Roman" w:hAnsi="Times New Roman" w:cs="Times New Roman"/>
          <w:sz w:val="24"/>
          <w:szCs w:val="24"/>
        </w:rPr>
        <w:softHyphen/>
        <w:t>ков и предварительная их очистка в септиках организованы для детского садика «Капелька», дома культуры, школы, котельной и построенной в 2007г. площадки ВОС. Стоки от вышеуказанных общественных зданий после септиков сбрасываются на рельеф.</w:t>
      </w:r>
    </w:p>
    <w:p w:rsidR="008D754E" w:rsidRPr="008D754E" w:rsidRDefault="008D754E" w:rsidP="008D754E">
      <w:pPr>
        <w:pStyle w:val="Style52"/>
        <w:widowControl/>
        <w:spacing w:line="360" w:lineRule="auto"/>
        <w:ind w:left="590" w:firstLine="0"/>
        <w:jc w:val="left"/>
        <w:rPr>
          <w:rStyle w:val="FontStyle116"/>
          <w:rFonts w:ascii="Times New Roman" w:hAnsi="Times New Roman" w:cs="Times New Roman"/>
          <w:sz w:val="24"/>
          <w:szCs w:val="24"/>
        </w:rPr>
      </w:pPr>
      <w:r w:rsidRPr="008D754E">
        <w:rPr>
          <w:rStyle w:val="FontStyle116"/>
          <w:rFonts w:ascii="Times New Roman" w:hAnsi="Times New Roman" w:cs="Times New Roman"/>
          <w:sz w:val="24"/>
          <w:szCs w:val="24"/>
        </w:rPr>
        <w:t>В д. Анеева очистка канализационных стоков, не предусмотрена.</w:t>
      </w:r>
    </w:p>
    <w:p w:rsidR="008D754E" w:rsidRDefault="008D754E" w:rsidP="008D754E">
      <w:pPr>
        <w:pStyle w:val="Style52"/>
        <w:widowControl/>
        <w:spacing w:line="360" w:lineRule="auto"/>
        <w:ind w:left="590" w:firstLine="0"/>
        <w:jc w:val="left"/>
        <w:rPr>
          <w:rStyle w:val="FontStyle116"/>
          <w:rFonts w:ascii="Times New Roman" w:hAnsi="Times New Roman" w:cs="Times New Roman"/>
          <w:sz w:val="24"/>
          <w:szCs w:val="24"/>
        </w:rPr>
      </w:pPr>
    </w:p>
    <w:p w:rsidR="00732A4D" w:rsidRDefault="00732A4D">
      <w:pPr>
        <w:spacing w:after="200" w:line="276" w:lineRule="auto"/>
        <w:rPr>
          <w:rFonts w:asciiTheme="majorHAnsi" w:eastAsiaTheme="majorEastAsia" w:hAnsiTheme="majorHAnsi" w:cstheme="majorBidi"/>
          <w:b/>
          <w:bCs/>
          <w:color w:val="4F81BD" w:themeColor="accent1"/>
          <w:sz w:val="26"/>
          <w:szCs w:val="26"/>
        </w:rPr>
      </w:pPr>
      <w:r>
        <w:br w:type="page"/>
      </w:r>
    </w:p>
    <w:p w:rsidR="00732A4D" w:rsidRPr="00732A4D" w:rsidRDefault="00732A4D" w:rsidP="00732A4D">
      <w:pPr>
        <w:pStyle w:val="20"/>
        <w:rPr>
          <w:rFonts w:ascii="Times New Roman" w:hAnsi="Times New Roman" w:cs="Times New Roman"/>
          <w:sz w:val="24"/>
          <w:szCs w:val="24"/>
        </w:rPr>
      </w:pPr>
      <w:bookmarkStart w:id="132" w:name="_Toc448754770"/>
      <w:r w:rsidRPr="00D4285E">
        <w:lastRenderedPageBreak/>
        <w:t xml:space="preserve">5.7. </w:t>
      </w:r>
      <w:r>
        <w:t>Качество поставляемого ресурса. Воздействие на окружающую среду</w:t>
      </w:r>
      <w:r w:rsidRPr="00D4285E">
        <w:t>.</w:t>
      </w:r>
      <w:bookmarkEnd w:id="132"/>
    </w:p>
    <w:p w:rsidR="00732A4D" w:rsidRDefault="00732A4D" w:rsidP="00732A4D">
      <w:pPr>
        <w:pStyle w:val="Style52"/>
        <w:widowControl/>
        <w:spacing w:before="206"/>
        <w:rPr>
          <w:rStyle w:val="FontStyle116"/>
          <w:rFonts w:ascii="Times New Roman" w:hAnsi="Times New Roman" w:cs="Times New Roman"/>
          <w:sz w:val="24"/>
          <w:szCs w:val="24"/>
        </w:rPr>
      </w:pPr>
    </w:p>
    <w:p w:rsidR="00732A4D" w:rsidRPr="00732A4D" w:rsidRDefault="00732A4D" w:rsidP="0025289E">
      <w:pPr>
        <w:pStyle w:val="Style52"/>
        <w:widowControl/>
        <w:spacing w:before="206" w:line="360" w:lineRule="auto"/>
        <w:rPr>
          <w:rStyle w:val="FontStyle116"/>
          <w:rFonts w:ascii="Times New Roman" w:hAnsi="Times New Roman" w:cs="Times New Roman"/>
          <w:sz w:val="24"/>
          <w:szCs w:val="24"/>
        </w:rPr>
      </w:pPr>
      <w:r w:rsidRPr="00732A4D">
        <w:rPr>
          <w:rStyle w:val="FontStyle116"/>
          <w:rFonts w:ascii="Times New Roman" w:hAnsi="Times New Roman" w:cs="Times New Roman"/>
          <w:sz w:val="24"/>
          <w:szCs w:val="24"/>
        </w:rPr>
        <w:t>Состояние технологического оборудования на КОС не позволяет проводить очистку сточных вод до показателей, установленных соответ</w:t>
      </w:r>
      <w:r w:rsidRPr="00732A4D">
        <w:rPr>
          <w:rStyle w:val="FontStyle116"/>
          <w:rFonts w:ascii="Times New Roman" w:hAnsi="Times New Roman" w:cs="Times New Roman"/>
          <w:sz w:val="24"/>
          <w:szCs w:val="24"/>
        </w:rPr>
        <w:softHyphen/>
        <w:t xml:space="preserve">ствующими природоохранными требованиями. Стоки сбрасываемые с очистных сооружений в реку Северная </w:t>
      </w:r>
      <w:r w:rsidR="00B043CC">
        <w:rPr>
          <w:rStyle w:val="FontStyle116"/>
          <w:rFonts w:ascii="Times New Roman" w:hAnsi="Times New Roman" w:cs="Times New Roman"/>
          <w:sz w:val="24"/>
          <w:szCs w:val="24"/>
        </w:rPr>
        <w:t>С</w:t>
      </w:r>
      <w:r w:rsidRPr="00732A4D">
        <w:rPr>
          <w:rStyle w:val="FontStyle116"/>
          <w:rFonts w:ascii="Times New Roman" w:hAnsi="Times New Roman" w:cs="Times New Roman"/>
          <w:sz w:val="24"/>
          <w:szCs w:val="24"/>
        </w:rPr>
        <w:t>осьва, имеют превышение до</w:t>
      </w:r>
      <w:r w:rsidRPr="00732A4D">
        <w:rPr>
          <w:rStyle w:val="FontStyle116"/>
          <w:rFonts w:ascii="Times New Roman" w:hAnsi="Times New Roman" w:cs="Times New Roman"/>
          <w:sz w:val="24"/>
          <w:szCs w:val="24"/>
        </w:rPr>
        <w:softHyphen/>
        <w:t>пустимых норм по таким показателям, как:</w:t>
      </w:r>
    </w:p>
    <w:p w:rsidR="00732A4D" w:rsidRPr="00732A4D" w:rsidRDefault="00732A4D" w:rsidP="0025289E">
      <w:pPr>
        <w:pStyle w:val="Style70"/>
        <w:widowControl/>
        <w:numPr>
          <w:ilvl w:val="0"/>
          <w:numId w:val="36"/>
        </w:numPr>
        <w:tabs>
          <w:tab w:val="left" w:pos="734"/>
        </w:tabs>
        <w:spacing w:line="360" w:lineRule="auto"/>
        <w:ind w:left="576" w:firstLine="0"/>
        <w:jc w:val="left"/>
        <w:rPr>
          <w:rStyle w:val="FontStyle116"/>
          <w:rFonts w:ascii="Times New Roman" w:hAnsi="Times New Roman" w:cs="Times New Roman"/>
          <w:sz w:val="24"/>
          <w:szCs w:val="24"/>
        </w:rPr>
      </w:pPr>
      <w:r w:rsidRPr="00732A4D">
        <w:rPr>
          <w:rStyle w:val="FontStyle116"/>
          <w:rFonts w:ascii="Times New Roman" w:hAnsi="Times New Roman" w:cs="Times New Roman"/>
          <w:sz w:val="24"/>
          <w:szCs w:val="24"/>
        </w:rPr>
        <w:t>Азот аммонийных солей (превышение в 6,5 раз)</w:t>
      </w:r>
    </w:p>
    <w:p w:rsidR="00732A4D" w:rsidRPr="00732A4D" w:rsidRDefault="00732A4D" w:rsidP="0025289E">
      <w:pPr>
        <w:pStyle w:val="Style70"/>
        <w:widowControl/>
        <w:numPr>
          <w:ilvl w:val="0"/>
          <w:numId w:val="36"/>
        </w:numPr>
        <w:tabs>
          <w:tab w:val="left" w:pos="734"/>
        </w:tabs>
        <w:spacing w:line="360" w:lineRule="auto"/>
        <w:ind w:left="576" w:firstLine="0"/>
        <w:jc w:val="left"/>
        <w:rPr>
          <w:rStyle w:val="FontStyle116"/>
          <w:rFonts w:ascii="Times New Roman" w:hAnsi="Times New Roman" w:cs="Times New Roman"/>
          <w:sz w:val="24"/>
          <w:szCs w:val="24"/>
        </w:rPr>
      </w:pPr>
      <w:r w:rsidRPr="00732A4D">
        <w:rPr>
          <w:rStyle w:val="FontStyle116"/>
          <w:rFonts w:ascii="Times New Roman" w:hAnsi="Times New Roman" w:cs="Times New Roman"/>
          <w:sz w:val="24"/>
          <w:szCs w:val="24"/>
        </w:rPr>
        <w:t>Нитрит-анион (превышение в 30 раз)</w:t>
      </w:r>
    </w:p>
    <w:p w:rsidR="00732A4D" w:rsidRPr="00732A4D" w:rsidRDefault="00732A4D" w:rsidP="0025289E">
      <w:pPr>
        <w:pStyle w:val="Style70"/>
        <w:widowControl/>
        <w:numPr>
          <w:ilvl w:val="0"/>
          <w:numId w:val="36"/>
        </w:numPr>
        <w:tabs>
          <w:tab w:val="left" w:pos="734"/>
        </w:tabs>
        <w:spacing w:line="360" w:lineRule="auto"/>
        <w:ind w:left="576" w:firstLine="0"/>
        <w:jc w:val="left"/>
        <w:rPr>
          <w:rStyle w:val="FontStyle116"/>
          <w:rFonts w:ascii="Times New Roman" w:hAnsi="Times New Roman" w:cs="Times New Roman"/>
          <w:sz w:val="24"/>
          <w:szCs w:val="24"/>
        </w:rPr>
      </w:pPr>
      <w:r w:rsidRPr="00732A4D">
        <w:rPr>
          <w:rStyle w:val="FontStyle116"/>
          <w:rFonts w:ascii="Times New Roman" w:hAnsi="Times New Roman" w:cs="Times New Roman"/>
          <w:sz w:val="24"/>
          <w:szCs w:val="24"/>
        </w:rPr>
        <w:t>Фосфор-фосфатов (в 2,8 раз)</w:t>
      </w:r>
    </w:p>
    <w:p w:rsidR="00732A4D" w:rsidRPr="007875EF" w:rsidRDefault="00732A4D" w:rsidP="0025289E">
      <w:pPr>
        <w:pStyle w:val="Style52"/>
        <w:widowControl/>
        <w:spacing w:line="360" w:lineRule="auto"/>
        <w:ind w:firstLine="571"/>
        <w:rPr>
          <w:rStyle w:val="FontStyle116"/>
          <w:rFonts w:ascii="Times New Roman" w:hAnsi="Times New Roman" w:cs="Times New Roman"/>
          <w:sz w:val="24"/>
          <w:szCs w:val="24"/>
        </w:rPr>
      </w:pPr>
      <w:r w:rsidRPr="007875EF">
        <w:rPr>
          <w:rStyle w:val="FontStyle116"/>
          <w:rFonts w:ascii="Times New Roman" w:hAnsi="Times New Roman" w:cs="Times New Roman"/>
          <w:sz w:val="24"/>
          <w:szCs w:val="24"/>
        </w:rPr>
        <w:t>Однако со времени проектирования и строительства КОС суще</w:t>
      </w:r>
      <w:r w:rsidRPr="007875EF">
        <w:rPr>
          <w:rStyle w:val="FontStyle116"/>
          <w:rFonts w:ascii="Times New Roman" w:hAnsi="Times New Roman" w:cs="Times New Roman"/>
          <w:sz w:val="24"/>
          <w:szCs w:val="24"/>
        </w:rPr>
        <w:softHyphen/>
        <w:t>ственно изменились требования к качеству очистки сточных вод и пере</w:t>
      </w:r>
      <w:r w:rsidRPr="007875EF">
        <w:rPr>
          <w:rStyle w:val="FontStyle116"/>
          <w:rFonts w:ascii="Times New Roman" w:hAnsi="Times New Roman" w:cs="Times New Roman"/>
          <w:sz w:val="24"/>
          <w:szCs w:val="24"/>
        </w:rPr>
        <w:softHyphen/>
        <w:t>чень нормируемых показателей. Существующая технология не приспо</w:t>
      </w:r>
      <w:r w:rsidRPr="007875EF">
        <w:rPr>
          <w:rStyle w:val="FontStyle116"/>
          <w:rFonts w:ascii="Times New Roman" w:hAnsi="Times New Roman" w:cs="Times New Roman"/>
          <w:sz w:val="24"/>
          <w:szCs w:val="24"/>
        </w:rPr>
        <w:softHyphen/>
        <w:t>соблена для удаления биогенных элементов (азота и фосфора), а набор сооружений не может обеспечить столь высокие показатели без нали</w:t>
      </w:r>
      <w:r w:rsidRPr="007875EF">
        <w:rPr>
          <w:rStyle w:val="FontStyle116"/>
          <w:rFonts w:ascii="Times New Roman" w:hAnsi="Times New Roman" w:cs="Times New Roman"/>
          <w:sz w:val="24"/>
          <w:szCs w:val="24"/>
        </w:rPr>
        <w:softHyphen/>
        <w:t>чия оборудования доочистки стоков</w:t>
      </w:r>
      <w:r w:rsidR="0007262C" w:rsidRPr="007875EF">
        <w:rPr>
          <w:rStyle w:val="FontStyle116"/>
          <w:rFonts w:ascii="Times New Roman" w:hAnsi="Times New Roman" w:cs="Times New Roman"/>
          <w:sz w:val="24"/>
          <w:szCs w:val="24"/>
        </w:rPr>
        <w:t xml:space="preserve">, либо </w:t>
      </w:r>
      <w:r w:rsidR="0007262C" w:rsidRPr="007875EF">
        <w:rPr>
          <w:sz w:val="28"/>
          <w:szCs w:val="28"/>
        </w:rPr>
        <w:t xml:space="preserve"> </w:t>
      </w:r>
      <w:r w:rsidR="0007262C" w:rsidRPr="007875EF">
        <w:t>строительство новых КОС.</w:t>
      </w:r>
    </w:p>
    <w:p w:rsidR="00732A4D" w:rsidRPr="007875EF" w:rsidRDefault="00732A4D" w:rsidP="0025289E">
      <w:pPr>
        <w:pStyle w:val="Style52"/>
        <w:widowControl/>
        <w:spacing w:before="202" w:line="360" w:lineRule="auto"/>
        <w:ind w:firstLine="571"/>
        <w:rPr>
          <w:rStyle w:val="FontStyle116"/>
          <w:rFonts w:ascii="Times New Roman" w:hAnsi="Times New Roman" w:cs="Times New Roman"/>
          <w:sz w:val="24"/>
          <w:szCs w:val="24"/>
        </w:rPr>
      </w:pPr>
      <w:r w:rsidRPr="007875EF">
        <w:rPr>
          <w:rStyle w:val="FontStyle116"/>
          <w:rFonts w:ascii="Times New Roman" w:hAnsi="Times New Roman" w:cs="Times New Roman"/>
          <w:sz w:val="24"/>
          <w:szCs w:val="24"/>
        </w:rPr>
        <w:t>Существующими техническими и технологическими проблемами системы водоотведения гп. Игрим являются:</w:t>
      </w:r>
    </w:p>
    <w:p w:rsidR="00577CCA" w:rsidRPr="007875EF" w:rsidRDefault="00577CCA" w:rsidP="006C6008">
      <w:pPr>
        <w:numPr>
          <w:ilvl w:val="0"/>
          <w:numId w:val="50"/>
        </w:numPr>
        <w:tabs>
          <w:tab w:val="left" w:pos="709"/>
        </w:tabs>
        <w:spacing w:line="360" w:lineRule="auto"/>
        <w:ind w:hanging="421"/>
        <w:rPr>
          <w:rFonts w:ascii="Times New Roman" w:hAnsi="Times New Roman" w:cs="Times New Roman"/>
        </w:rPr>
      </w:pPr>
      <w:r w:rsidRPr="007875EF">
        <w:rPr>
          <w:rFonts w:ascii="Times New Roman" w:hAnsi="Times New Roman" w:cs="Times New Roman"/>
        </w:rPr>
        <w:t xml:space="preserve">В западной части пгт. Игрим отсутствует централизованная система водоотведения. </w:t>
      </w:r>
    </w:p>
    <w:p w:rsidR="00577CCA" w:rsidRPr="007875EF" w:rsidRDefault="00577CCA" w:rsidP="006C6008">
      <w:pPr>
        <w:numPr>
          <w:ilvl w:val="0"/>
          <w:numId w:val="50"/>
        </w:numPr>
        <w:tabs>
          <w:tab w:val="left" w:pos="709"/>
        </w:tabs>
        <w:spacing w:line="360" w:lineRule="auto"/>
        <w:ind w:hanging="421"/>
        <w:rPr>
          <w:rFonts w:ascii="Times New Roman" w:hAnsi="Times New Roman" w:cs="Times New Roman"/>
        </w:rPr>
      </w:pPr>
      <w:r w:rsidRPr="007875EF">
        <w:rPr>
          <w:rFonts w:ascii="Times New Roman" w:hAnsi="Times New Roman" w:cs="Times New Roman"/>
        </w:rPr>
        <w:t>Плохое состояние канализационных сетей. Снижение пропускной способности сетей, возникновение подпоров и подтоплений;</w:t>
      </w:r>
    </w:p>
    <w:p w:rsidR="00577CCA" w:rsidRPr="007875EF" w:rsidRDefault="00577CCA" w:rsidP="006C6008">
      <w:pPr>
        <w:numPr>
          <w:ilvl w:val="0"/>
          <w:numId w:val="50"/>
        </w:numPr>
        <w:tabs>
          <w:tab w:val="left" w:pos="709"/>
        </w:tabs>
        <w:spacing w:line="360" w:lineRule="auto"/>
        <w:ind w:hanging="421"/>
        <w:jc w:val="both"/>
        <w:rPr>
          <w:rFonts w:ascii="Times New Roman" w:hAnsi="Times New Roman" w:cs="Times New Roman"/>
        </w:rPr>
      </w:pPr>
      <w:r w:rsidRPr="007875EF">
        <w:rPr>
          <w:rFonts w:ascii="Times New Roman" w:hAnsi="Times New Roman" w:cs="Times New Roman"/>
        </w:rPr>
        <w:t xml:space="preserve"> Попадание ливневых  и талых вод в канализационную сеть для хозяйственно-бытовых стоков. Искусственное увеличение объема сточных вод и снижение качества очистки;</w:t>
      </w:r>
    </w:p>
    <w:p w:rsidR="00577CCA" w:rsidRPr="007875EF" w:rsidRDefault="00577CCA" w:rsidP="006C6008">
      <w:pPr>
        <w:numPr>
          <w:ilvl w:val="0"/>
          <w:numId w:val="50"/>
        </w:numPr>
        <w:tabs>
          <w:tab w:val="left" w:pos="709"/>
          <w:tab w:val="left" w:pos="851"/>
        </w:tabs>
        <w:spacing w:line="360" w:lineRule="auto"/>
        <w:ind w:hanging="421"/>
        <w:jc w:val="both"/>
        <w:rPr>
          <w:rFonts w:ascii="Times New Roman" w:hAnsi="Times New Roman" w:cs="Times New Roman"/>
        </w:rPr>
      </w:pPr>
      <w:r w:rsidRPr="007875EF">
        <w:rPr>
          <w:rFonts w:ascii="Times New Roman" w:hAnsi="Times New Roman" w:cs="Times New Roman"/>
        </w:rPr>
        <w:t>Недостаточное количество и качество оборудования для обслуживания сетей;</w:t>
      </w:r>
    </w:p>
    <w:p w:rsidR="00577CCA" w:rsidRPr="007875EF" w:rsidRDefault="00577CCA" w:rsidP="006C6008">
      <w:pPr>
        <w:numPr>
          <w:ilvl w:val="0"/>
          <w:numId w:val="50"/>
        </w:numPr>
        <w:tabs>
          <w:tab w:val="left" w:pos="709"/>
          <w:tab w:val="left" w:pos="851"/>
        </w:tabs>
        <w:spacing w:line="360" w:lineRule="auto"/>
        <w:ind w:hanging="421"/>
        <w:jc w:val="both"/>
        <w:rPr>
          <w:rFonts w:ascii="Times New Roman" w:hAnsi="Times New Roman" w:cs="Times New Roman"/>
        </w:rPr>
      </w:pPr>
      <w:r w:rsidRPr="007875EF">
        <w:rPr>
          <w:rFonts w:ascii="Times New Roman" w:hAnsi="Times New Roman" w:cs="Times New Roman"/>
        </w:rPr>
        <w:t>Отсутствие автоматизации, неоптимальный режим работы насосных станций, большая неравномерность притока на КОС;</w:t>
      </w:r>
    </w:p>
    <w:p w:rsidR="00577CCA" w:rsidRPr="007875EF" w:rsidRDefault="00577CCA" w:rsidP="006C6008">
      <w:pPr>
        <w:numPr>
          <w:ilvl w:val="0"/>
          <w:numId w:val="50"/>
        </w:numPr>
        <w:tabs>
          <w:tab w:val="left" w:pos="709"/>
          <w:tab w:val="left" w:pos="851"/>
        </w:tabs>
        <w:spacing w:line="360" w:lineRule="auto"/>
        <w:ind w:hanging="421"/>
        <w:jc w:val="both"/>
        <w:rPr>
          <w:rFonts w:ascii="Times New Roman" w:hAnsi="Times New Roman" w:cs="Times New Roman"/>
        </w:rPr>
      </w:pPr>
      <w:r w:rsidRPr="007875EF">
        <w:rPr>
          <w:rFonts w:ascii="Times New Roman" w:hAnsi="Times New Roman" w:cs="Times New Roman"/>
        </w:rPr>
        <w:t>Высокая степень износа сооружений и оборудования КОС, несвоевременная реконструкция и ремонт КОС, высокие эксплуатационно-ремонтные затраты;</w:t>
      </w:r>
    </w:p>
    <w:p w:rsidR="00577CCA" w:rsidRPr="007875EF" w:rsidRDefault="00577CCA" w:rsidP="006C6008">
      <w:pPr>
        <w:numPr>
          <w:ilvl w:val="0"/>
          <w:numId w:val="50"/>
        </w:numPr>
        <w:tabs>
          <w:tab w:val="left" w:pos="709"/>
          <w:tab w:val="left" w:pos="851"/>
        </w:tabs>
        <w:spacing w:line="360" w:lineRule="auto"/>
        <w:ind w:hanging="421"/>
        <w:jc w:val="both"/>
        <w:rPr>
          <w:rFonts w:ascii="Times New Roman" w:hAnsi="Times New Roman" w:cs="Times New Roman"/>
        </w:rPr>
      </w:pPr>
      <w:r w:rsidRPr="007875EF">
        <w:rPr>
          <w:rFonts w:ascii="Times New Roman" w:hAnsi="Times New Roman" w:cs="Times New Roman"/>
        </w:rPr>
        <w:t>Мощности канализационно-очистных сооружений ниже, чем мощности ВОС. Это говорит о необходимости капвложений в строительство и модернизацию КОС.</w:t>
      </w:r>
    </w:p>
    <w:p w:rsidR="00781D74" w:rsidRPr="007875EF" w:rsidRDefault="00577CCA" w:rsidP="006C6008">
      <w:pPr>
        <w:numPr>
          <w:ilvl w:val="0"/>
          <w:numId w:val="50"/>
        </w:numPr>
        <w:tabs>
          <w:tab w:val="left" w:pos="709"/>
        </w:tabs>
        <w:spacing w:line="360" w:lineRule="auto"/>
        <w:ind w:hanging="421"/>
        <w:rPr>
          <w:rFonts w:ascii="Times New Roman" w:hAnsi="Times New Roman" w:cs="Times New Roman"/>
        </w:rPr>
      </w:pPr>
      <w:r w:rsidRPr="007875EF">
        <w:rPr>
          <w:rFonts w:ascii="Times New Roman" w:hAnsi="Times New Roman" w:cs="Times New Roman"/>
        </w:rPr>
        <w:t xml:space="preserve">Крайняя изношенность и разгерметизации напорных и самотечных коллекторов. В случае аварийной ситуации, организованный прием стоков, содержащих огромное количество возбудителей опасных микроорганизмов, прекратится, что может грозить вспышками инфекционных заболеваний и другими непредсказуемыми </w:t>
      </w:r>
      <w:r w:rsidRPr="007875EF">
        <w:rPr>
          <w:rFonts w:ascii="Times New Roman" w:hAnsi="Times New Roman" w:cs="Times New Roman"/>
        </w:rPr>
        <w:lastRenderedPageBreak/>
        <w:t xml:space="preserve">последствиями.  Может быть  прекращена или максимально ограничена  подача населению холодной воды. Все это, несомненно, отразится на жизнедеятельности населения поселка.   </w:t>
      </w:r>
    </w:p>
    <w:p w:rsidR="00732A4D" w:rsidRPr="00732A4D" w:rsidRDefault="00577CCA" w:rsidP="0025289E">
      <w:pPr>
        <w:tabs>
          <w:tab w:val="left" w:pos="851"/>
        </w:tabs>
        <w:spacing w:line="360" w:lineRule="auto"/>
        <w:ind w:left="705"/>
        <w:jc w:val="both"/>
        <w:rPr>
          <w:rFonts w:ascii="Times New Roman" w:hAnsi="Times New Roman" w:cs="Times New Roman"/>
        </w:rPr>
      </w:pPr>
      <w:r w:rsidRPr="00577CCA">
        <w:rPr>
          <w:rFonts w:ascii="Times New Roman" w:hAnsi="Times New Roman" w:cs="Times New Roman"/>
        </w:rPr>
        <w:t xml:space="preserve">          </w:t>
      </w:r>
    </w:p>
    <w:p w:rsidR="00732A4D" w:rsidRPr="00732A4D" w:rsidRDefault="00732A4D" w:rsidP="0025289E">
      <w:pPr>
        <w:pStyle w:val="Style34"/>
        <w:widowControl/>
        <w:spacing w:before="187" w:line="360" w:lineRule="auto"/>
        <w:ind w:left="586"/>
        <w:jc w:val="left"/>
        <w:rPr>
          <w:rStyle w:val="FontStyle115"/>
          <w:rFonts w:ascii="Times New Roman" w:hAnsi="Times New Roman" w:cs="Times New Roman"/>
          <w:sz w:val="24"/>
          <w:szCs w:val="24"/>
        </w:rPr>
      </w:pPr>
      <w:r w:rsidRPr="00732A4D">
        <w:rPr>
          <w:rStyle w:val="FontStyle115"/>
          <w:rFonts w:ascii="Times New Roman" w:hAnsi="Times New Roman" w:cs="Times New Roman"/>
          <w:sz w:val="24"/>
          <w:szCs w:val="24"/>
        </w:rPr>
        <w:t>п. Ванзетур</w:t>
      </w:r>
    </w:p>
    <w:p w:rsidR="00732A4D" w:rsidRPr="00732A4D" w:rsidRDefault="00732A4D" w:rsidP="0025289E">
      <w:pPr>
        <w:pStyle w:val="Style52"/>
        <w:widowControl/>
        <w:spacing w:line="360" w:lineRule="auto"/>
        <w:ind w:firstLine="581"/>
        <w:rPr>
          <w:rStyle w:val="FontStyle116"/>
          <w:rFonts w:ascii="Times New Roman" w:hAnsi="Times New Roman" w:cs="Times New Roman"/>
          <w:sz w:val="24"/>
          <w:szCs w:val="24"/>
        </w:rPr>
      </w:pPr>
      <w:r w:rsidRPr="00732A4D">
        <w:rPr>
          <w:rStyle w:val="FontStyle116"/>
          <w:rFonts w:ascii="Times New Roman" w:hAnsi="Times New Roman" w:cs="Times New Roman"/>
          <w:sz w:val="24"/>
          <w:szCs w:val="24"/>
        </w:rPr>
        <w:t>Централизованная система канализации отсутствует, сточные воды сбрасываются на рельеф. Некоторая часть сточных вод проходят пред</w:t>
      </w:r>
      <w:r w:rsidRPr="00732A4D">
        <w:rPr>
          <w:rStyle w:val="FontStyle116"/>
          <w:rFonts w:ascii="Times New Roman" w:hAnsi="Times New Roman" w:cs="Times New Roman"/>
          <w:sz w:val="24"/>
          <w:szCs w:val="24"/>
        </w:rPr>
        <w:softHyphen/>
        <w:t>варительную очистку в септиках и так же сбрасываются на рельеф. Это негативно сказывается на экологическом состоянии населенного пункта</w:t>
      </w:r>
    </w:p>
    <w:p w:rsidR="00732A4D" w:rsidRPr="00732A4D" w:rsidRDefault="00732A4D" w:rsidP="0025289E">
      <w:pPr>
        <w:pStyle w:val="Style34"/>
        <w:widowControl/>
        <w:spacing w:line="360" w:lineRule="auto"/>
        <w:ind w:left="566"/>
        <w:jc w:val="left"/>
      </w:pPr>
    </w:p>
    <w:p w:rsidR="00732A4D" w:rsidRPr="00732A4D" w:rsidRDefault="00732A4D" w:rsidP="0025289E">
      <w:pPr>
        <w:pStyle w:val="Style34"/>
        <w:widowControl/>
        <w:spacing w:before="96" w:line="360" w:lineRule="auto"/>
        <w:ind w:left="566"/>
        <w:jc w:val="left"/>
        <w:rPr>
          <w:rStyle w:val="FontStyle115"/>
          <w:rFonts w:ascii="Times New Roman" w:hAnsi="Times New Roman" w:cs="Times New Roman"/>
          <w:sz w:val="24"/>
          <w:szCs w:val="24"/>
        </w:rPr>
      </w:pPr>
      <w:r w:rsidRPr="00732A4D">
        <w:rPr>
          <w:rStyle w:val="FontStyle115"/>
          <w:rFonts w:ascii="Times New Roman" w:hAnsi="Times New Roman" w:cs="Times New Roman"/>
          <w:sz w:val="24"/>
          <w:szCs w:val="24"/>
        </w:rPr>
        <w:t>д. Анеева</w:t>
      </w:r>
    </w:p>
    <w:p w:rsidR="00732A4D" w:rsidRPr="007875EF" w:rsidRDefault="00732A4D" w:rsidP="0025289E">
      <w:pPr>
        <w:pStyle w:val="Style52"/>
        <w:widowControl/>
        <w:spacing w:line="360" w:lineRule="auto"/>
        <w:ind w:firstLine="571"/>
        <w:rPr>
          <w:rStyle w:val="FontStyle116"/>
          <w:rFonts w:ascii="Times New Roman" w:hAnsi="Times New Roman" w:cs="Times New Roman"/>
          <w:sz w:val="24"/>
          <w:szCs w:val="24"/>
        </w:rPr>
      </w:pPr>
      <w:r w:rsidRPr="00732A4D">
        <w:rPr>
          <w:rStyle w:val="FontStyle116"/>
          <w:rFonts w:ascii="Times New Roman" w:hAnsi="Times New Roman" w:cs="Times New Roman"/>
          <w:sz w:val="24"/>
          <w:szCs w:val="24"/>
        </w:rPr>
        <w:t>В населенном пункте отсутствует система выгребов с утилизацией на КОС, что влечет за собой сброс сточных вод на рельеф. Это нега</w:t>
      </w:r>
      <w:r w:rsidRPr="00732A4D">
        <w:rPr>
          <w:rStyle w:val="FontStyle116"/>
          <w:rFonts w:ascii="Times New Roman" w:hAnsi="Times New Roman" w:cs="Times New Roman"/>
          <w:sz w:val="24"/>
          <w:szCs w:val="24"/>
        </w:rPr>
        <w:softHyphen/>
        <w:t xml:space="preserve">тивно сказывается на состоянии окружающей </w:t>
      </w:r>
      <w:r w:rsidRPr="007875EF">
        <w:rPr>
          <w:rStyle w:val="FontStyle116"/>
          <w:rFonts w:ascii="Times New Roman" w:hAnsi="Times New Roman" w:cs="Times New Roman"/>
          <w:sz w:val="24"/>
          <w:szCs w:val="24"/>
        </w:rPr>
        <w:t>среды.</w:t>
      </w:r>
    </w:p>
    <w:p w:rsidR="008D754E" w:rsidRPr="007875EF" w:rsidRDefault="008D754E" w:rsidP="0025289E">
      <w:pPr>
        <w:pStyle w:val="Geonika"/>
        <w:numPr>
          <w:ilvl w:val="0"/>
          <w:numId w:val="0"/>
        </w:numPr>
        <w:spacing w:before="0" w:after="0" w:line="360" w:lineRule="auto"/>
        <w:ind w:firstLine="600"/>
        <w:rPr>
          <w:rStyle w:val="FontStyle83"/>
          <w:sz w:val="24"/>
          <w:szCs w:val="24"/>
        </w:rPr>
      </w:pPr>
    </w:p>
    <w:p w:rsidR="00732A4D" w:rsidRPr="007875EF" w:rsidRDefault="00732A4D" w:rsidP="00732A4D">
      <w:pPr>
        <w:pStyle w:val="20"/>
        <w:rPr>
          <w:rStyle w:val="FontStyle95"/>
        </w:rPr>
      </w:pPr>
      <w:bookmarkStart w:id="133" w:name="_Toc438180477"/>
      <w:bookmarkStart w:id="134" w:name="_Toc448754771"/>
      <w:r w:rsidRPr="007875EF">
        <w:rPr>
          <w:rStyle w:val="FontStyle95"/>
          <w:szCs w:val="24"/>
        </w:rPr>
        <w:t>7.9. Мероприятия по развитию системы водоотведения.</w:t>
      </w:r>
      <w:bookmarkEnd w:id="133"/>
      <w:bookmarkEnd w:id="134"/>
    </w:p>
    <w:p w:rsidR="00732A4D" w:rsidRPr="007875EF" w:rsidRDefault="00732A4D" w:rsidP="008D754E">
      <w:pPr>
        <w:pStyle w:val="Geonika"/>
        <w:numPr>
          <w:ilvl w:val="0"/>
          <w:numId w:val="0"/>
        </w:numPr>
        <w:spacing w:before="0" w:after="0" w:line="360" w:lineRule="auto"/>
        <w:ind w:firstLine="600"/>
        <w:rPr>
          <w:rStyle w:val="FontStyle83"/>
          <w:sz w:val="24"/>
          <w:szCs w:val="24"/>
        </w:rPr>
      </w:pPr>
    </w:p>
    <w:p w:rsidR="00781D74" w:rsidRPr="0025289E" w:rsidRDefault="00781D74" w:rsidP="0025289E">
      <w:pPr>
        <w:pStyle w:val="aa"/>
        <w:numPr>
          <w:ilvl w:val="0"/>
          <w:numId w:val="37"/>
        </w:numPr>
        <w:spacing w:line="276" w:lineRule="auto"/>
        <w:ind w:left="0" w:firstLine="567"/>
        <w:jc w:val="both"/>
        <w:rPr>
          <w:rFonts w:ascii="Times New Roman" w:hAnsi="Times New Roman" w:cs="Times New Roman"/>
        </w:rPr>
      </w:pPr>
      <w:r w:rsidRPr="0025289E">
        <w:rPr>
          <w:rFonts w:ascii="Times New Roman" w:hAnsi="Times New Roman" w:cs="Times New Roman"/>
        </w:rPr>
        <w:t>«Реконструкция и расширение канализационных очистных сооружений до 4500 м</w:t>
      </w:r>
      <w:r w:rsidRPr="0025289E">
        <w:rPr>
          <w:rFonts w:ascii="Times New Roman" w:hAnsi="Times New Roman" w:cs="Times New Roman"/>
          <w:vertAlign w:val="superscript"/>
        </w:rPr>
        <w:t>3</w:t>
      </w:r>
      <w:r w:rsidRPr="0025289E">
        <w:rPr>
          <w:rFonts w:ascii="Times New Roman" w:hAnsi="Times New Roman" w:cs="Times New Roman"/>
        </w:rPr>
        <w:t>/сут., пг</w:t>
      </w:r>
      <w:r w:rsidR="0025289E">
        <w:rPr>
          <w:rFonts w:ascii="Times New Roman" w:hAnsi="Times New Roman" w:cs="Times New Roman"/>
        </w:rPr>
        <w:t>т. Игрим, Березовского района, Ханты-Мансийского автономного</w:t>
      </w:r>
      <w:r w:rsidRPr="0025289E">
        <w:rPr>
          <w:rFonts w:ascii="Times New Roman" w:hAnsi="Times New Roman" w:cs="Times New Roman"/>
        </w:rPr>
        <w:t xml:space="preserve"> округа – Югры»</w:t>
      </w:r>
    </w:p>
    <w:p w:rsidR="00732A4D" w:rsidRPr="007875EF" w:rsidRDefault="000834AA" w:rsidP="0025289E">
      <w:pPr>
        <w:pStyle w:val="Geonika"/>
        <w:numPr>
          <w:ilvl w:val="0"/>
          <w:numId w:val="37"/>
        </w:numPr>
        <w:tabs>
          <w:tab w:val="clear" w:pos="900"/>
        </w:tabs>
        <w:spacing w:before="0" w:after="0"/>
        <w:ind w:left="0" w:firstLine="567"/>
        <w:rPr>
          <w:rStyle w:val="FontStyle83"/>
          <w:sz w:val="24"/>
          <w:szCs w:val="24"/>
        </w:rPr>
      </w:pPr>
      <w:r w:rsidRPr="007875EF">
        <w:rPr>
          <w:rFonts w:ascii="Times New Roman" w:hAnsi="Times New Roman"/>
        </w:rPr>
        <w:t>Строительство канализационных насосных станций КНС-1,2,4,5  с установкой насосов  с частотным регулированием</w:t>
      </w:r>
      <w:r w:rsidR="00732A4D" w:rsidRPr="007875EF">
        <w:rPr>
          <w:rStyle w:val="FontStyle83"/>
          <w:sz w:val="24"/>
          <w:szCs w:val="24"/>
        </w:rPr>
        <w:t xml:space="preserve"> п.г.т. Игрим</w:t>
      </w:r>
      <w:r w:rsidR="00892C8D" w:rsidRPr="007875EF">
        <w:rPr>
          <w:rStyle w:val="FontStyle83"/>
          <w:sz w:val="24"/>
          <w:szCs w:val="24"/>
        </w:rPr>
        <w:t>;</w:t>
      </w:r>
    </w:p>
    <w:p w:rsidR="00732A4D" w:rsidRPr="007875EF" w:rsidRDefault="00732A4D" w:rsidP="0025289E">
      <w:pPr>
        <w:pStyle w:val="Geonika"/>
        <w:numPr>
          <w:ilvl w:val="0"/>
          <w:numId w:val="37"/>
        </w:numPr>
        <w:tabs>
          <w:tab w:val="clear" w:pos="900"/>
        </w:tabs>
        <w:spacing w:before="0" w:after="0" w:line="360" w:lineRule="auto"/>
        <w:ind w:left="0" w:firstLine="567"/>
        <w:rPr>
          <w:rStyle w:val="FontStyle83"/>
          <w:sz w:val="24"/>
          <w:szCs w:val="24"/>
        </w:rPr>
      </w:pPr>
      <w:r w:rsidRPr="007875EF">
        <w:rPr>
          <w:rStyle w:val="FontStyle83"/>
          <w:sz w:val="24"/>
          <w:szCs w:val="24"/>
        </w:rPr>
        <w:t xml:space="preserve">Строительство канализационных очистных сооружений </w:t>
      </w:r>
      <w:r w:rsidRPr="007875EF">
        <w:rPr>
          <w:rStyle w:val="FontStyle83"/>
          <w:sz w:val="24"/>
          <w:szCs w:val="24"/>
          <w:lang w:val="en-US"/>
        </w:rPr>
        <w:t>Q</w:t>
      </w:r>
      <w:r w:rsidRPr="007875EF">
        <w:rPr>
          <w:rStyle w:val="FontStyle83"/>
          <w:sz w:val="24"/>
          <w:szCs w:val="24"/>
        </w:rPr>
        <w:t>=200 м</w:t>
      </w:r>
      <w:r w:rsidRPr="007875EF">
        <w:rPr>
          <w:rStyle w:val="FontStyle83"/>
          <w:sz w:val="24"/>
          <w:szCs w:val="24"/>
          <w:vertAlign w:val="superscript"/>
        </w:rPr>
        <w:t>3</w:t>
      </w:r>
      <w:r w:rsidRPr="007875EF">
        <w:rPr>
          <w:rStyle w:val="FontStyle83"/>
          <w:sz w:val="24"/>
          <w:szCs w:val="24"/>
        </w:rPr>
        <w:t>/сут, п.</w:t>
      </w:r>
      <w:r w:rsidR="00892C8D" w:rsidRPr="007875EF">
        <w:rPr>
          <w:rStyle w:val="FontStyle83"/>
          <w:sz w:val="24"/>
          <w:szCs w:val="24"/>
        </w:rPr>
        <w:t xml:space="preserve"> Ванзетур;</w:t>
      </w:r>
    </w:p>
    <w:p w:rsidR="00732A4D" w:rsidRPr="007875EF" w:rsidRDefault="00732A4D" w:rsidP="0025289E">
      <w:pPr>
        <w:pStyle w:val="Geonika"/>
        <w:numPr>
          <w:ilvl w:val="0"/>
          <w:numId w:val="37"/>
        </w:numPr>
        <w:tabs>
          <w:tab w:val="clear" w:pos="900"/>
        </w:tabs>
        <w:spacing w:before="0" w:after="0" w:line="360" w:lineRule="auto"/>
        <w:ind w:left="0" w:firstLine="567"/>
        <w:rPr>
          <w:rStyle w:val="FontStyle83"/>
          <w:sz w:val="24"/>
          <w:szCs w:val="24"/>
        </w:rPr>
      </w:pPr>
      <w:r w:rsidRPr="007875EF">
        <w:rPr>
          <w:rStyle w:val="FontStyle83"/>
          <w:sz w:val="24"/>
          <w:szCs w:val="24"/>
        </w:rPr>
        <w:t>Выгребы пластиковые</w:t>
      </w:r>
      <w:r w:rsidR="00892C8D" w:rsidRPr="007875EF">
        <w:rPr>
          <w:rStyle w:val="FontStyle83"/>
          <w:sz w:val="24"/>
          <w:szCs w:val="24"/>
        </w:rPr>
        <w:t>, п. Ванзетур;</w:t>
      </w:r>
    </w:p>
    <w:p w:rsidR="009A4B94" w:rsidRPr="007875EF" w:rsidRDefault="004833BD" w:rsidP="0025289E">
      <w:pPr>
        <w:pStyle w:val="Geonika"/>
        <w:numPr>
          <w:ilvl w:val="0"/>
          <w:numId w:val="37"/>
        </w:numPr>
        <w:tabs>
          <w:tab w:val="clear" w:pos="900"/>
        </w:tabs>
        <w:spacing w:before="0" w:after="0" w:line="360" w:lineRule="auto"/>
        <w:ind w:left="0" w:firstLine="567"/>
        <w:rPr>
          <w:rStyle w:val="FontStyle83"/>
          <w:sz w:val="24"/>
          <w:szCs w:val="24"/>
        </w:rPr>
      </w:pPr>
      <w:r w:rsidRPr="007875EF">
        <w:rPr>
          <w:rStyle w:val="FontStyle83"/>
          <w:sz w:val="24"/>
          <w:szCs w:val="24"/>
        </w:rPr>
        <w:t>Строительство,реконструкция напорных и самотечных канализационных сетей, п.г.т. Игрим;</w:t>
      </w:r>
    </w:p>
    <w:p w:rsidR="00892C8D" w:rsidRPr="007875EF" w:rsidRDefault="00892C8D" w:rsidP="0025289E">
      <w:pPr>
        <w:pStyle w:val="Geonika"/>
        <w:numPr>
          <w:ilvl w:val="0"/>
          <w:numId w:val="37"/>
        </w:numPr>
        <w:tabs>
          <w:tab w:val="clear" w:pos="900"/>
        </w:tabs>
        <w:spacing w:before="0" w:after="0" w:line="360" w:lineRule="auto"/>
        <w:ind w:left="0" w:firstLine="567"/>
        <w:rPr>
          <w:rStyle w:val="FontStyle83"/>
          <w:sz w:val="24"/>
          <w:szCs w:val="24"/>
        </w:rPr>
      </w:pPr>
      <w:r w:rsidRPr="007875EF">
        <w:rPr>
          <w:rStyle w:val="FontStyle83"/>
          <w:sz w:val="24"/>
          <w:szCs w:val="24"/>
        </w:rPr>
        <w:t>Строительство канализационных сетей, п. Ванзетур;</w:t>
      </w:r>
    </w:p>
    <w:p w:rsidR="00732A4D" w:rsidRPr="00892C8D" w:rsidRDefault="00892C8D" w:rsidP="0025289E">
      <w:pPr>
        <w:pStyle w:val="Geonika"/>
        <w:numPr>
          <w:ilvl w:val="0"/>
          <w:numId w:val="37"/>
        </w:numPr>
        <w:tabs>
          <w:tab w:val="clear" w:pos="900"/>
        </w:tabs>
        <w:spacing w:before="0" w:after="0" w:line="360" w:lineRule="auto"/>
        <w:ind w:left="0" w:firstLine="567"/>
        <w:rPr>
          <w:rStyle w:val="FontStyle83"/>
          <w:sz w:val="24"/>
          <w:szCs w:val="24"/>
        </w:rPr>
      </w:pPr>
      <w:r w:rsidRPr="007875EF">
        <w:rPr>
          <w:rStyle w:val="FontStyle83"/>
          <w:sz w:val="24"/>
          <w:szCs w:val="24"/>
        </w:rPr>
        <w:t>Строительство блочных</w:t>
      </w:r>
      <w:r>
        <w:rPr>
          <w:rStyle w:val="FontStyle83"/>
          <w:sz w:val="24"/>
          <w:szCs w:val="24"/>
        </w:rPr>
        <w:t xml:space="preserve"> канализационных очистных сооружений, д. Анеева</w:t>
      </w:r>
      <w:r w:rsidRPr="00892C8D">
        <w:rPr>
          <w:rStyle w:val="FontStyle83"/>
          <w:sz w:val="24"/>
          <w:szCs w:val="24"/>
        </w:rPr>
        <w:t>;</w:t>
      </w:r>
    </w:p>
    <w:p w:rsidR="00892C8D" w:rsidRDefault="00892C8D" w:rsidP="0025289E">
      <w:pPr>
        <w:pStyle w:val="Geonika"/>
        <w:numPr>
          <w:ilvl w:val="0"/>
          <w:numId w:val="37"/>
        </w:numPr>
        <w:tabs>
          <w:tab w:val="clear" w:pos="900"/>
        </w:tabs>
        <w:spacing w:before="0" w:after="0" w:line="360" w:lineRule="auto"/>
        <w:ind w:left="0" w:firstLine="567"/>
        <w:rPr>
          <w:rStyle w:val="FontStyle83"/>
          <w:sz w:val="24"/>
          <w:szCs w:val="24"/>
        </w:rPr>
      </w:pPr>
      <w:r>
        <w:rPr>
          <w:rStyle w:val="FontStyle83"/>
          <w:sz w:val="24"/>
          <w:szCs w:val="24"/>
        </w:rPr>
        <w:t>Выгреб пластиковый, д. Анеева</w:t>
      </w:r>
      <w:r w:rsidRPr="00892C8D">
        <w:rPr>
          <w:rStyle w:val="FontStyle83"/>
          <w:sz w:val="24"/>
          <w:szCs w:val="24"/>
        </w:rPr>
        <w:t>;</w:t>
      </w:r>
    </w:p>
    <w:p w:rsidR="00892C8D" w:rsidRDefault="00892C8D" w:rsidP="0025289E">
      <w:pPr>
        <w:pStyle w:val="Geonika"/>
        <w:numPr>
          <w:ilvl w:val="0"/>
          <w:numId w:val="37"/>
        </w:numPr>
        <w:tabs>
          <w:tab w:val="clear" w:pos="900"/>
        </w:tabs>
        <w:spacing w:before="0" w:after="0" w:line="360" w:lineRule="auto"/>
        <w:ind w:left="0" w:firstLine="567"/>
        <w:rPr>
          <w:rStyle w:val="FontStyle83"/>
          <w:sz w:val="24"/>
          <w:szCs w:val="24"/>
        </w:rPr>
      </w:pPr>
      <w:r>
        <w:rPr>
          <w:rStyle w:val="FontStyle83"/>
          <w:sz w:val="24"/>
          <w:szCs w:val="24"/>
        </w:rPr>
        <w:t>Строительство канализационных сетей, д. Анеева</w:t>
      </w:r>
      <w:r w:rsidRPr="00892C8D">
        <w:rPr>
          <w:rStyle w:val="FontStyle83"/>
          <w:sz w:val="24"/>
          <w:szCs w:val="24"/>
        </w:rPr>
        <w:t>;</w:t>
      </w:r>
    </w:p>
    <w:p w:rsidR="006C6008" w:rsidRDefault="006C6008">
      <w:pPr>
        <w:spacing w:after="200" w:line="276" w:lineRule="auto"/>
        <w:rPr>
          <w:rFonts w:asciiTheme="majorHAnsi" w:eastAsiaTheme="minorHAnsi" w:hAnsiTheme="majorHAnsi" w:cstheme="majorBidi"/>
          <w:b/>
          <w:bCs/>
          <w:color w:val="365F91" w:themeColor="accent1" w:themeShade="BF"/>
          <w:sz w:val="28"/>
          <w:szCs w:val="28"/>
          <w:lang w:eastAsia="en-US"/>
        </w:rPr>
      </w:pPr>
      <w:r>
        <w:rPr>
          <w:rFonts w:eastAsiaTheme="minorHAnsi"/>
          <w:lang w:eastAsia="en-US"/>
        </w:rPr>
        <w:br w:type="page"/>
      </w:r>
    </w:p>
    <w:p w:rsidR="00AB14A7" w:rsidRPr="00074803" w:rsidRDefault="00AB14A7" w:rsidP="00AB14A7">
      <w:pPr>
        <w:pStyle w:val="12"/>
        <w:rPr>
          <w:rFonts w:eastAsiaTheme="minorHAnsi"/>
          <w:lang w:eastAsia="en-US"/>
        </w:rPr>
      </w:pPr>
      <w:bookmarkStart w:id="135" w:name="_Toc448754772"/>
      <w:r>
        <w:rPr>
          <w:rFonts w:eastAsiaTheme="minorHAnsi"/>
          <w:lang w:eastAsia="en-US"/>
        </w:rPr>
        <w:lastRenderedPageBreak/>
        <w:t xml:space="preserve">8. </w:t>
      </w:r>
      <w:r w:rsidRPr="00074803">
        <w:rPr>
          <w:rFonts w:eastAsiaTheme="minorHAnsi"/>
          <w:lang w:eastAsia="en-US"/>
        </w:rPr>
        <w:t>Система газоснабжения</w:t>
      </w:r>
      <w:r>
        <w:rPr>
          <w:rFonts w:eastAsiaTheme="minorHAnsi"/>
          <w:lang w:eastAsia="en-US"/>
        </w:rPr>
        <w:t>.</w:t>
      </w:r>
      <w:bookmarkEnd w:id="135"/>
    </w:p>
    <w:p w:rsidR="00AB14A7" w:rsidRDefault="00AB14A7" w:rsidP="00AB14A7">
      <w:pPr>
        <w:pStyle w:val="20"/>
        <w:rPr>
          <w:rFonts w:eastAsiaTheme="minorHAnsi"/>
        </w:rPr>
      </w:pPr>
      <w:bookmarkStart w:id="136" w:name="_Toc448754773"/>
      <w:r>
        <w:rPr>
          <w:rStyle w:val="FontStyle83"/>
          <w:sz w:val="24"/>
          <w:szCs w:val="24"/>
        </w:rPr>
        <w:t>8.</w:t>
      </w:r>
      <w:r w:rsidRPr="00AB14A7">
        <w:rPr>
          <w:rFonts w:eastAsiaTheme="minorHAnsi"/>
        </w:rPr>
        <w:t xml:space="preserve"> </w:t>
      </w:r>
      <w:r w:rsidRPr="00074803">
        <w:rPr>
          <w:rFonts w:eastAsiaTheme="minorHAnsi"/>
        </w:rPr>
        <w:t>1. Институциональная структура</w:t>
      </w:r>
      <w:r>
        <w:rPr>
          <w:rFonts w:eastAsiaTheme="minorHAnsi"/>
        </w:rPr>
        <w:t>.</w:t>
      </w:r>
      <w:bookmarkEnd w:id="136"/>
    </w:p>
    <w:p w:rsidR="00AB14A7" w:rsidRDefault="00AB14A7" w:rsidP="008D754E">
      <w:pPr>
        <w:pStyle w:val="Geonika"/>
        <w:numPr>
          <w:ilvl w:val="0"/>
          <w:numId w:val="0"/>
        </w:numPr>
        <w:spacing w:before="0" w:after="0" w:line="360" w:lineRule="auto"/>
        <w:ind w:firstLine="600"/>
        <w:rPr>
          <w:rStyle w:val="FontStyle83"/>
          <w:sz w:val="24"/>
          <w:szCs w:val="24"/>
        </w:rPr>
      </w:pPr>
    </w:p>
    <w:p w:rsidR="00AB14A7" w:rsidRDefault="00AB14A7" w:rsidP="00AB14A7">
      <w:pPr>
        <w:spacing w:after="200" w:line="276" w:lineRule="auto"/>
        <w:contextualSpacing/>
        <w:jc w:val="both"/>
        <w:rPr>
          <w:rFonts w:ascii="Times New Roman" w:eastAsia="Calibri" w:hAnsi="Times New Roman" w:cs="Times New Roman"/>
        </w:rPr>
      </w:pPr>
      <w:r>
        <w:rPr>
          <w:rFonts w:ascii="Times New Roman" w:eastAsia="Calibri" w:hAnsi="Times New Roman" w:cs="Times New Roman"/>
        </w:rPr>
        <w:t xml:space="preserve">          </w:t>
      </w:r>
      <w:r w:rsidRPr="00074803">
        <w:rPr>
          <w:rFonts w:ascii="Times New Roman" w:eastAsia="Calibri" w:hAnsi="Times New Roman" w:cs="Times New Roman"/>
        </w:rPr>
        <w:t>Поставщиком природного газа на территори</w:t>
      </w:r>
      <w:r>
        <w:rPr>
          <w:rFonts w:ascii="Times New Roman" w:eastAsia="Calibri" w:hAnsi="Times New Roman" w:cs="Times New Roman"/>
        </w:rPr>
        <w:t>и</w:t>
      </w:r>
      <w:r w:rsidRPr="00074803">
        <w:rPr>
          <w:rFonts w:ascii="Times New Roman" w:eastAsia="Calibri" w:hAnsi="Times New Roman" w:cs="Times New Roman"/>
        </w:rPr>
        <w:t xml:space="preserve"> МО является ООО «Газпром межрегионгаз Север».</w:t>
      </w:r>
    </w:p>
    <w:p w:rsidR="00AB14A7" w:rsidRDefault="00AB14A7" w:rsidP="00AB14A7">
      <w:pPr>
        <w:spacing w:after="200" w:line="276" w:lineRule="auto"/>
        <w:contextualSpacing/>
        <w:jc w:val="both"/>
        <w:rPr>
          <w:rFonts w:ascii="Times New Roman" w:eastAsia="Calibri" w:hAnsi="Times New Roman" w:cs="Times New Roman"/>
        </w:rPr>
      </w:pPr>
      <w:r>
        <w:rPr>
          <w:rFonts w:ascii="Times New Roman" w:eastAsia="Calibri" w:hAnsi="Times New Roman" w:cs="Times New Roman"/>
        </w:rPr>
        <w:t xml:space="preserve">          </w:t>
      </w:r>
      <w:r w:rsidRPr="00074803">
        <w:rPr>
          <w:rFonts w:ascii="Times New Roman" w:eastAsia="Calibri" w:hAnsi="Times New Roman" w:cs="Times New Roman"/>
        </w:rPr>
        <w:t>Газораспределительной организацией на территории МО является ОАО «Березовогаз».</w:t>
      </w:r>
    </w:p>
    <w:p w:rsidR="00AB14A7" w:rsidRDefault="00AB14A7" w:rsidP="00AB14A7">
      <w:pPr>
        <w:pStyle w:val="Geonika"/>
        <w:numPr>
          <w:ilvl w:val="0"/>
          <w:numId w:val="0"/>
        </w:numPr>
        <w:spacing w:before="0" w:after="0" w:line="360" w:lineRule="auto"/>
        <w:ind w:firstLine="600"/>
        <w:rPr>
          <w:rStyle w:val="FontStyle83"/>
          <w:sz w:val="24"/>
          <w:szCs w:val="24"/>
        </w:rPr>
      </w:pPr>
    </w:p>
    <w:p w:rsidR="00AB14A7" w:rsidRDefault="00AB14A7" w:rsidP="00AB14A7">
      <w:pPr>
        <w:pStyle w:val="20"/>
        <w:rPr>
          <w:rFonts w:eastAsia="Calibri"/>
        </w:rPr>
      </w:pPr>
      <w:r>
        <w:rPr>
          <w:rFonts w:eastAsia="Calibri"/>
        </w:rPr>
        <w:t xml:space="preserve">          </w:t>
      </w:r>
      <w:bookmarkStart w:id="137" w:name="_Toc448754774"/>
      <w:r>
        <w:rPr>
          <w:rFonts w:eastAsia="Calibri"/>
        </w:rPr>
        <w:t>8</w:t>
      </w:r>
      <w:r w:rsidRPr="00074803">
        <w:rPr>
          <w:rFonts w:eastAsia="Calibri"/>
        </w:rPr>
        <w:t>.2.</w:t>
      </w:r>
      <w:r w:rsidRPr="00074803">
        <w:rPr>
          <w:rFonts w:eastAsia="Calibri"/>
        </w:rPr>
        <w:tab/>
        <w:t>Характеристика системы газоснабжения.</w:t>
      </w:r>
      <w:bookmarkEnd w:id="137"/>
    </w:p>
    <w:p w:rsidR="00AB14A7" w:rsidRPr="00074803" w:rsidRDefault="00AB14A7" w:rsidP="00AB14A7">
      <w:pPr>
        <w:spacing w:after="200" w:line="276" w:lineRule="auto"/>
        <w:contextualSpacing/>
        <w:rPr>
          <w:rFonts w:ascii="Times New Roman" w:eastAsia="Calibri" w:hAnsi="Times New Roman" w:cs="Times New Roman"/>
        </w:rPr>
      </w:pPr>
    </w:p>
    <w:p w:rsidR="00AB14A7" w:rsidRDefault="00AB14A7" w:rsidP="00AB14A7">
      <w:pPr>
        <w:spacing w:after="200" w:line="276" w:lineRule="auto"/>
        <w:contextualSpacing/>
        <w:jc w:val="both"/>
        <w:rPr>
          <w:rFonts w:ascii="Times New Roman" w:eastAsia="Calibri" w:hAnsi="Times New Roman" w:cs="Times New Roman"/>
        </w:rPr>
      </w:pPr>
    </w:p>
    <w:p w:rsidR="00AB14A7" w:rsidRPr="00074803" w:rsidRDefault="00AB14A7" w:rsidP="00AB14A7">
      <w:pPr>
        <w:spacing w:after="200" w:line="276" w:lineRule="auto"/>
        <w:contextualSpacing/>
        <w:jc w:val="both"/>
        <w:rPr>
          <w:rFonts w:ascii="Times New Roman" w:eastAsia="Calibri" w:hAnsi="Times New Roman" w:cs="Times New Roman"/>
        </w:rPr>
      </w:pPr>
      <w:r>
        <w:rPr>
          <w:rFonts w:ascii="Times New Roman" w:eastAsia="Calibri" w:hAnsi="Times New Roman" w:cs="Times New Roman"/>
        </w:rPr>
        <w:t xml:space="preserve">          </w:t>
      </w:r>
      <w:r w:rsidRPr="00074803">
        <w:rPr>
          <w:rFonts w:ascii="Times New Roman" w:eastAsia="Calibri" w:hAnsi="Times New Roman" w:cs="Times New Roman"/>
        </w:rPr>
        <w:t>Протяженность наружных сетей газоснабжения по состоянию на 01.01.2016 составляет 55 км., из них по назначению:</w:t>
      </w:r>
    </w:p>
    <w:p w:rsidR="00AB14A7" w:rsidRPr="00AB1711" w:rsidRDefault="00AB14A7" w:rsidP="00AB14A7">
      <w:pPr>
        <w:pStyle w:val="aa"/>
        <w:numPr>
          <w:ilvl w:val="0"/>
          <w:numId w:val="38"/>
        </w:numPr>
        <w:spacing w:after="200" w:line="276" w:lineRule="auto"/>
        <w:jc w:val="both"/>
        <w:rPr>
          <w:rFonts w:ascii="Times New Roman" w:eastAsia="Calibri" w:hAnsi="Times New Roman" w:cs="Times New Roman"/>
        </w:rPr>
      </w:pPr>
      <w:r w:rsidRPr="00AB1711">
        <w:rPr>
          <w:rFonts w:ascii="Times New Roman" w:eastAsia="Calibri" w:hAnsi="Times New Roman" w:cs="Times New Roman"/>
        </w:rPr>
        <w:t>распределительные  - 35,8 км.;</w:t>
      </w:r>
    </w:p>
    <w:p w:rsidR="00AB14A7" w:rsidRPr="00AB1711" w:rsidRDefault="00AB14A7" w:rsidP="00AB14A7">
      <w:pPr>
        <w:pStyle w:val="aa"/>
        <w:numPr>
          <w:ilvl w:val="0"/>
          <w:numId w:val="38"/>
        </w:numPr>
        <w:spacing w:after="200" w:line="276" w:lineRule="auto"/>
        <w:jc w:val="both"/>
        <w:rPr>
          <w:rFonts w:ascii="Times New Roman" w:eastAsia="Calibri" w:hAnsi="Times New Roman" w:cs="Times New Roman"/>
        </w:rPr>
      </w:pPr>
      <w:r w:rsidRPr="00AB1711">
        <w:rPr>
          <w:rFonts w:ascii="Times New Roman" w:eastAsia="Calibri" w:hAnsi="Times New Roman" w:cs="Times New Roman"/>
        </w:rPr>
        <w:t>газопроводы-вводы – 19,2 км.</w:t>
      </w:r>
    </w:p>
    <w:p w:rsidR="00AB14A7" w:rsidRDefault="00AB14A7" w:rsidP="00AB14A7">
      <w:pPr>
        <w:spacing w:after="200" w:line="276" w:lineRule="auto"/>
        <w:contextualSpacing/>
        <w:jc w:val="both"/>
        <w:rPr>
          <w:rFonts w:ascii="Times New Roman" w:eastAsia="Calibri" w:hAnsi="Times New Roman" w:cs="Times New Roman"/>
        </w:rPr>
      </w:pPr>
      <w:r>
        <w:rPr>
          <w:rFonts w:ascii="Times New Roman" w:eastAsia="Calibri" w:hAnsi="Times New Roman" w:cs="Times New Roman"/>
        </w:rPr>
        <w:t xml:space="preserve"> </w:t>
      </w:r>
    </w:p>
    <w:p w:rsidR="00AB14A7" w:rsidRPr="00074803" w:rsidRDefault="00AB14A7" w:rsidP="00AB14A7">
      <w:pPr>
        <w:spacing w:after="200" w:line="276" w:lineRule="auto"/>
        <w:contextualSpacing/>
        <w:jc w:val="both"/>
        <w:rPr>
          <w:rFonts w:ascii="Times New Roman" w:eastAsia="Calibri" w:hAnsi="Times New Roman" w:cs="Times New Roman"/>
        </w:rPr>
      </w:pPr>
      <w:r>
        <w:rPr>
          <w:rFonts w:ascii="Times New Roman" w:eastAsia="Calibri" w:hAnsi="Times New Roman" w:cs="Times New Roman"/>
        </w:rPr>
        <w:t xml:space="preserve">           </w:t>
      </w:r>
      <w:r w:rsidRPr="00074803">
        <w:rPr>
          <w:rFonts w:ascii="Times New Roman" w:eastAsia="Calibri" w:hAnsi="Times New Roman" w:cs="Times New Roman"/>
        </w:rPr>
        <w:t>По давлению:</w:t>
      </w:r>
    </w:p>
    <w:p w:rsidR="00AB14A7" w:rsidRPr="00AB1711" w:rsidRDefault="00AB14A7" w:rsidP="00AB14A7">
      <w:pPr>
        <w:pStyle w:val="aa"/>
        <w:numPr>
          <w:ilvl w:val="0"/>
          <w:numId w:val="39"/>
        </w:numPr>
        <w:spacing w:after="200" w:line="276" w:lineRule="auto"/>
        <w:jc w:val="both"/>
        <w:rPr>
          <w:rFonts w:ascii="Times New Roman" w:eastAsia="Calibri" w:hAnsi="Times New Roman" w:cs="Times New Roman"/>
        </w:rPr>
      </w:pPr>
      <w:r w:rsidRPr="00AB1711">
        <w:rPr>
          <w:rFonts w:ascii="Times New Roman" w:eastAsia="Calibri" w:hAnsi="Times New Roman" w:cs="Times New Roman"/>
        </w:rPr>
        <w:t>высокого давления 1 категории (6-12 кгс/см2) – 0 км.;</w:t>
      </w:r>
    </w:p>
    <w:p w:rsidR="00AB14A7" w:rsidRPr="00AB1711" w:rsidRDefault="00AB14A7" w:rsidP="00AB14A7">
      <w:pPr>
        <w:pStyle w:val="aa"/>
        <w:numPr>
          <w:ilvl w:val="0"/>
          <w:numId w:val="39"/>
        </w:numPr>
        <w:spacing w:after="200" w:line="276" w:lineRule="auto"/>
        <w:jc w:val="both"/>
        <w:rPr>
          <w:rFonts w:ascii="Times New Roman" w:eastAsia="Calibri" w:hAnsi="Times New Roman" w:cs="Times New Roman"/>
        </w:rPr>
      </w:pPr>
      <w:r w:rsidRPr="00AB1711">
        <w:rPr>
          <w:rFonts w:ascii="Times New Roman" w:eastAsia="Calibri" w:hAnsi="Times New Roman" w:cs="Times New Roman"/>
        </w:rPr>
        <w:t>высокого давления 2 категории (3-6 кгс/см2) – 14,2 км.;</w:t>
      </w:r>
    </w:p>
    <w:p w:rsidR="00AB14A7" w:rsidRPr="00AB1711" w:rsidRDefault="00AB14A7" w:rsidP="00AB14A7">
      <w:pPr>
        <w:pStyle w:val="aa"/>
        <w:numPr>
          <w:ilvl w:val="0"/>
          <w:numId w:val="39"/>
        </w:numPr>
        <w:spacing w:after="200" w:line="276" w:lineRule="auto"/>
        <w:jc w:val="both"/>
        <w:rPr>
          <w:rFonts w:ascii="Times New Roman" w:eastAsia="Calibri" w:hAnsi="Times New Roman" w:cs="Times New Roman"/>
        </w:rPr>
      </w:pPr>
      <w:r w:rsidRPr="00AB1711">
        <w:rPr>
          <w:rFonts w:ascii="Times New Roman" w:eastAsia="Calibri" w:hAnsi="Times New Roman" w:cs="Times New Roman"/>
        </w:rPr>
        <w:t>среднего давления (0,05-3 кгс/см2) – 5,65 км.;</w:t>
      </w:r>
    </w:p>
    <w:p w:rsidR="00AB14A7" w:rsidRDefault="00AB14A7" w:rsidP="00AB14A7">
      <w:pPr>
        <w:pStyle w:val="aa"/>
        <w:numPr>
          <w:ilvl w:val="0"/>
          <w:numId w:val="39"/>
        </w:numPr>
        <w:spacing w:after="200" w:line="276" w:lineRule="auto"/>
        <w:jc w:val="both"/>
        <w:rPr>
          <w:rFonts w:ascii="Times New Roman" w:eastAsia="Calibri" w:hAnsi="Times New Roman" w:cs="Times New Roman"/>
        </w:rPr>
      </w:pPr>
      <w:r w:rsidRPr="00AB1711">
        <w:rPr>
          <w:rFonts w:ascii="Times New Roman" w:eastAsia="Calibri" w:hAnsi="Times New Roman" w:cs="Times New Roman"/>
        </w:rPr>
        <w:t>низкого давления (до 0,05 кгс/см2) – 35,15 км.</w:t>
      </w:r>
    </w:p>
    <w:p w:rsidR="00AB14A7" w:rsidRPr="00AB1711" w:rsidRDefault="00AB14A7" w:rsidP="00AB14A7">
      <w:pPr>
        <w:pStyle w:val="aa"/>
        <w:spacing w:after="200" w:line="276" w:lineRule="auto"/>
        <w:jc w:val="both"/>
        <w:rPr>
          <w:rFonts w:ascii="Times New Roman" w:eastAsia="Calibri" w:hAnsi="Times New Roman" w:cs="Times New Roman"/>
        </w:rPr>
      </w:pPr>
    </w:p>
    <w:p w:rsidR="00AB14A7" w:rsidRPr="00074803" w:rsidRDefault="00AB14A7" w:rsidP="00AB14A7">
      <w:pPr>
        <w:spacing w:after="200" w:line="276" w:lineRule="auto"/>
        <w:contextualSpacing/>
        <w:jc w:val="both"/>
        <w:rPr>
          <w:rFonts w:ascii="Times New Roman" w:eastAsia="Calibri" w:hAnsi="Times New Roman" w:cs="Times New Roman"/>
        </w:rPr>
      </w:pPr>
      <w:r>
        <w:rPr>
          <w:rFonts w:ascii="Times New Roman" w:eastAsia="Calibri" w:hAnsi="Times New Roman" w:cs="Times New Roman"/>
        </w:rPr>
        <w:t xml:space="preserve">           </w:t>
      </w:r>
      <w:r w:rsidRPr="00074803">
        <w:rPr>
          <w:rFonts w:ascii="Times New Roman" w:eastAsia="Calibri" w:hAnsi="Times New Roman" w:cs="Times New Roman"/>
        </w:rPr>
        <w:t>По расположению относительно земли:</w:t>
      </w:r>
    </w:p>
    <w:p w:rsidR="00AB14A7" w:rsidRPr="00AB1711" w:rsidRDefault="00AB14A7" w:rsidP="00AB14A7">
      <w:pPr>
        <w:pStyle w:val="aa"/>
        <w:numPr>
          <w:ilvl w:val="0"/>
          <w:numId w:val="40"/>
        </w:numPr>
        <w:spacing w:after="200" w:line="276" w:lineRule="auto"/>
        <w:jc w:val="both"/>
        <w:rPr>
          <w:rFonts w:ascii="Times New Roman" w:eastAsia="Calibri" w:hAnsi="Times New Roman" w:cs="Times New Roman"/>
        </w:rPr>
      </w:pPr>
      <w:r w:rsidRPr="00AB1711">
        <w:rPr>
          <w:rFonts w:ascii="Times New Roman" w:eastAsia="Calibri" w:hAnsi="Times New Roman" w:cs="Times New Roman"/>
        </w:rPr>
        <w:t>подземные – 55 км.;</w:t>
      </w:r>
    </w:p>
    <w:p w:rsidR="00AB14A7" w:rsidRPr="00AB1711" w:rsidRDefault="00AB14A7" w:rsidP="00AB14A7">
      <w:pPr>
        <w:pStyle w:val="aa"/>
        <w:numPr>
          <w:ilvl w:val="0"/>
          <w:numId w:val="40"/>
        </w:numPr>
        <w:spacing w:after="200" w:line="276" w:lineRule="auto"/>
        <w:jc w:val="both"/>
        <w:rPr>
          <w:rFonts w:ascii="Times New Roman" w:eastAsia="Calibri" w:hAnsi="Times New Roman" w:cs="Times New Roman"/>
        </w:rPr>
      </w:pPr>
      <w:r w:rsidRPr="00AB1711">
        <w:rPr>
          <w:rFonts w:ascii="Times New Roman" w:eastAsia="Calibri" w:hAnsi="Times New Roman" w:cs="Times New Roman"/>
        </w:rPr>
        <w:t>наземные – 0 км.;</w:t>
      </w:r>
    </w:p>
    <w:p w:rsidR="00AB14A7" w:rsidRPr="00AB1711" w:rsidRDefault="00AB14A7" w:rsidP="00AB14A7">
      <w:pPr>
        <w:pStyle w:val="aa"/>
        <w:numPr>
          <w:ilvl w:val="0"/>
          <w:numId w:val="40"/>
        </w:numPr>
        <w:spacing w:after="200" w:line="276" w:lineRule="auto"/>
        <w:jc w:val="both"/>
        <w:rPr>
          <w:rFonts w:ascii="Times New Roman" w:eastAsia="Calibri" w:hAnsi="Times New Roman" w:cs="Times New Roman"/>
        </w:rPr>
      </w:pPr>
      <w:r w:rsidRPr="00AB1711">
        <w:rPr>
          <w:rFonts w:ascii="Times New Roman" w:eastAsia="Calibri" w:hAnsi="Times New Roman" w:cs="Times New Roman"/>
        </w:rPr>
        <w:t>надземные – 0 км.</w:t>
      </w:r>
    </w:p>
    <w:p w:rsidR="00AB14A7" w:rsidRPr="00074803" w:rsidRDefault="00AB14A7" w:rsidP="00AB14A7">
      <w:pPr>
        <w:spacing w:after="200" w:line="276" w:lineRule="auto"/>
        <w:contextualSpacing/>
        <w:jc w:val="both"/>
        <w:rPr>
          <w:rFonts w:ascii="Times New Roman" w:eastAsia="Calibri" w:hAnsi="Times New Roman" w:cs="Times New Roman"/>
        </w:rPr>
      </w:pPr>
      <w:r>
        <w:rPr>
          <w:rFonts w:ascii="Times New Roman" w:eastAsia="Calibri" w:hAnsi="Times New Roman" w:cs="Times New Roman"/>
        </w:rPr>
        <w:t xml:space="preserve">           </w:t>
      </w:r>
      <w:r w:rsidRPr="00074803">
        <w:rPr>
          <w:rFonts w:ascii="Times New Roman" w:eastAsia="Calibri" w:hAnsi="Times New Roman" w:cs="Times New Roman"/>
        </w:rPr>
        <w:t>Протяженность подземных стальных газопроводов, со сроком эксплуатации (со сроком службы):</w:t>
      </w:r>
    </w:p>
    <w:p w:rsidR="00AB14A7" w:rsidRPr="00876EBB" w:rsidRDefault="00AB14A7" w:rsidP="00AB14A7">
      <w:pPr>
        <w:pStyle w:val="aa"/>
        <w:numPr>
          <w:ilvl w:val="0"/>
          <w:numId w:val="41"/>
        </w:numPr>
        <w:spacing w:after="200" w:line="276" w:lineRule="auto"/>
        <w:jc w:val="both"/>
        <w:rPr>
          <w:rFonts w:ascii="Times New Roman" w:eastAsia="Calibri" w:hAnsi="Times New Roman" w:cs="Times New Roman"/>
        </w:rPr>
      </w:pPr>
      <w:r w:rsidRPr="00876EBB">
        <w:rPr>
          <w:rFonts w:ascii="Times New Roman" w:eastAsia="Calibri" w:hAnsi="Times New Roman" w:cs="Times New Roman"/>
        </w:rPr>
        <w:t>до 15 лет  - 0 км.;</w:t>
      </w:r>
    </w:p>
    <w:p w:rsidR="00AB14A7" w:rsidRPr="00876EBB" w:rsidRDefault="00AB14A7" w:rsidP="00AB14A7">
      <w:pPr>
        <w:pStyle w:val="aa"/>
        <w:numPr>
          <w:ilvl w:val="0"/>
          <w:numId w:val="41"/>
        </w:numPr>
        <w:spacing w:after="200" w:line="276" w:lineRule="auto"/>
        <w:jc w:val="both"/>
        <w:rPr>
          <w:rFonts w:ascii="Times New Roman" w:eastAsia="Calibri" w:hAnsi="Times New Roman" w:cs="Times New Roman"/>
        </w:rPr>
      </w:pPr>
      <w:r w:rsidRPr="00876EBB">
        <w:rPr>
          <w:rFonts w:ascii="Times New Roman" w:eastAsia="Calibri" w:hAnsi="Times New Roman" w:cs="Times New Roman"/>
        </w:rPr>
        <w:t>от 15 до 30 лет – 0 км.;</w:t>
      </w:r>
    </w:p>
    <w:p w:rsidR="00AB14A7" w:rsidRPr="00876EBB" w:rsidRDefault="00AB14A7" w:rsidP="00AB14A7">
      <w:pPr>
        <w:pStyle w:val="aa"/>
        <w:numPr>
          <w:ilvl w:val="0"/>
          <w:numId w:val="41"/>
        </w:numPr>
        <w:spacing w:after="200" w:line="276" w:lineRule="auto"/>
        <w:jc w:val="both"/>
        <w:rPr>
          <w:rFonts w:ascii="Times New Roman" w:eastAsia="Calibri" w:hAnsi="Times New Roman" w:cs="Times New Roman"/>
        </w:rPr>
      </w:pPr>
      <w:r w:rsidRPr="00876EBB">
        <w:rPr>
          <w:rFonts w:ascii="Times New Roman" w:eastAsia="Calibri" w:hAnsi="Times New Roman" w:cs="Times New Roman"/>
        </w:rPr>
        <w:t>от 30 до 35 лет – 0 км.</w:t>
      </w:r>
    </w:p>
    <w:p w:rsidR="00AB14A7" w:rsidRDefault="00AB14A7" w:rsidP="00AB14A7">
      <w:pPr>
        <w:spacing w:after="200" w:line="276" w:lineRule="auto"/>
        <w:contextualSpacing/>
        <w:jc w:val="both"/>
        <w:rPr>
          <w:rFonts w:ascii="Times New Roman" w:eastAsia="Calibri" w:hAnsi="Times New Roman" w:cs="Times New Roman"/>
        </w:rPr>
      </w:pPr>
      <w:r>
        <w:rPr>
          <w:rFonts w:ascii="Times New Roman" w:eastAsia="Calibri" w:hAnsi="Times New Roman" w:cs="Times New Roman"/>
        </w:rPr>
        <w:t xml:space="preserve">           </w:t>
      </w:r>
      <w:r w:rsidRPr="00074803">
        <w:rPr>
          <w:rFonts w:ascii="Times New Roman" w:eastAsia="Calibri" w:hAnsi="Times New Roman" w:cs="Times New Roman"/>
        </w:rPr>
        <w:t xml:space="preserve">Протяженность внутренних газопроводов составляет </w:t>
      </w:r>
      <w:r w:rsidRPr="00876EBB">
        <w:rPr>
          <w:rFonts w:ascii="Times New Roman" w:eastAsia="Calibri" w:hAnsi="Times New Roman" w:cs="Times New Roman"/>
        </w:rPr>
        <w:t>26,8</w:t>
      </w:r>
      <w:r w:rsidRPr="00074803">
        <w:rPr>
          <w:rFonts w:ascii="Times New Roman" w:eastAsia="Calibri" w:hAnsi="Times New Roman" w:cs="Times New Roman"/>
        </w:rPr>
        <w:t xml:space="preserve"> км.</w:t>
      </w:r>
    </w:p>
    <w:p w:rsidR="00AB14A7" w:rsidRPr="00074803" w:rsidRDefault="00AB14A7" w:rsidP="00AB14A7">
      <w:pPr>
        <w:spacing w:after="200" w:line="276" w:lineRule="auto"/>
        <w:contextualSpacing/>
        <w:jc w:val="both"/>
        <w:rPr>
          <w:rFonts w:ascii="Times New Roman" w:eastAsia="Calibri" w:hAnsi="Times New Roman" w:cs="Times New Roman"/>
        </w:rPr>
      </w:pPr>
      <w:r>
        <w:rPr>
          <w:rFonts w:ascii="Times New Roman" w:eastAsia="Calibri" w:hAnsi="Times New Roman" w:cs="Times New Roman"/>
        </w:rPr>
        <w:t xml:space="preserve">           </w:t>
      </w:r>
      <w:r w:rsidRPr="00074803">
        <w:rPr>
          <w:rFonts w:ascii="Times New Roman" w:eastAsia="Calibri" w:hAnsi="Times New Roman" w:cs="Times New Roman"/>
        </w:rPr>
        <w:t>В МО используются следующие виды газа:</w:t>
      </w:r>
    </w:p>
    <w:p w:rsidR="00AB14A7" w:rsidRDefault="00AB14A7" w:rsidP="00AB14A7">
      <w:pPr>
        <w:pStyle w:val="aa"/>
        <w:numPr>
          <w:ilvl w:val="0"/>
          <w:numId w:val="42"/>
        </w:numPr>
        <w:spacing w:after="200" w:line="276" w:lineRule="auto"/>
        <w:jc w:val="both"/>
        <w:rPr>
          <w:rFonts w:ascii="Times New Roman" w:eastAsia="Calibri" w:hAnsi="Times New Roman" w:cs="Times New Roman"/>
        </w:rPr>
      </w:pPr>
      <w:r>
        <w:rPr>
          <w:rFonts w:ascii="Times New Roman" w:eastAsia="Calibri" w:hAnsi="Times New Roman" w:cs="Times New Roman"/>
        </w:rPr>
        <w:t>п</w:t>
      </w:r>
      <w:r w:rsidRPr="00876EBB">
        <w:rPr>
          <w:rFonts w:ascii="Times New Roman" w:eastAsia="Calibri" w:hAnsi="Times New Roman" w:cs="Times New Roman"/>
        </w:rPr>
        <w:t>риродный</w:t>
      </w:r>
      <w:r>
        <w:rPr>
          <w:rFonts w:ascii="Times New Roman" w:eastAsia="Calibri" w:hAnsi="Times New Roman" w:cs="Times New Roman"/>
        </w:rPr>
        <w:t>;</w:t>
      </w:r>
    </w:p>
    <w:p w:rsidR="00AB14A7" w:rsidRPr="00876EBB" w:rsidRDefault="00AB14A7" w:rsidP="00AB14A7">
      <w:pPr>
        <w:pStyle w:val="aa"/>
        <w:numPr>
          <w:ilvl w:val="0"/>
          <w:numId w:val="42"/>
        </w:numPr>
        <w:spacing w:after="200" w:line="276" w:lineRule="auto"/>
        <w:jc w:val="both"/>
        <w:rPr>
          <w:rFonts w:ascii="Times New Roman" w:eastAsia="Calibri" w:hAnsi="Times New Roman" w:cs="Times New Roman"/>
        </w:rPr>
      </w:pPr>
      <w:r w:rsidRPr="00876EBB">
        <w:rPr>
          <w:rFonts w:ascii="Times New Roman" w:eastAsia="Calibri" w:hAnsi="Times New Roman" w:cs="Times New Roman"/>
        </w:rPr>
        <w:t>сжиженный</w:t>
      </w:r>
      <w:r>
        <w:rPr>
          <w:rFonts w:ascii="Times New Roman" w:eastAsia="Calibri" w:hAnsi="Times New Roman" w:cs="Times New Roman"/>
        </w:rPr>
        <w:t>.</w:t>
      </w:r>
    </w:p>
    <w:p w:rsidR="00AB14A7" w:rsidRPr="00074803" w:rsidRDefault="00AB14A7" w:rsidP="00AB14A7">
      <w:pPr>
        <w:spacing w:after="200" w:line="276" w:lineRule="auto"/>
        <w:contextualSpacing/>
        <w:jc w:val="both"/>
        <w:rPr>
          <w:rFonts w:ascii="Times New Roman" w:eastAsia="Calibri" w:hAnsi="Times New Roman" w:cs="Times New Roman"/>
        </w:rPr>
      </w:pPr>
      <w:r>
        <w:rPr>
          <w:rFonts w:ascii="Times New Roman" w:eastAsia="Calibri" w:hAnsi="Times New Roman" w:cs="Times New Roman"/>
        </w:rPr>
        <w:t xml:space="preserve">          </w:t>
      </w:r>
      <w:r w:rsidRPr="00074803">
        <w:rPr>
          <w:rFonts w:ascii="Times New Roman" w:eastAsia="Calibri" w:hAnsi="Times New Roman" w:cs="Times New Roman"/>
        </w:rPr>
        <w:t xml:space="preserve">Природный газ применяется в качестве топлива </w:t>
      </w:r>
      <w:r>
        <w:rPr>
          <w:rFonts w:ascii="Times New Roman" w:eastAsia="Calibri" w:hAnsi="Times New Roman" w:cs="Times New Roman"/>
        </w:rPr>
        <w:t>в</w:t>
      </w:r>
      <w:r w:rsidRPr="00074803">
        <w:rPr>
          <w:rFonts w:ascii="Times New Roman" w:eastAsia="Calibri" w:hAnsi="Times New Roman" w:cs="Times New Roman"/>
        </w:rPr>
        <w:t xml:space="preserve"> п. Игрим.</w:t>
      </w:r>
    </w:p>
    <w:p w:rsidR="00AB14A7" w:rsidRPr="00876EBB" w:rsidRDefault="00AB14A7" w:rsidP="00AB14A7">
      <w:pPr>
        <w:spacing w:after="200" w:line="360" w:lineRule="auto"/>
        <w:ind w:firstLine="567"/>
        <w:jc w:val="both"/>
        <w:rPr>
          <w:rFonts w:ascii="Times New Roman" w:eastAsiaTheme="minorHAnsi" w:hAnsi="Times New Roman" w:cs="Times New Roman"/>
          <w:lang w:eastAsia="en-US"/>
        </w:rPr>
      </w:pPr>
      <w:r w:rsidRPr="00876EBB">
        <w:rPr>
          <w:rFonts w:ascii="Times New Roman" w:eastAsiaTheme="minorHAnsi" w:hAnsi="Times New Roman" w:cs="Times New Roman"/>
          <w:lang w:eastAsia="en-US"/>
        </w:rPr>
        <w:lastRenderedPageBreak/>
        <w:t xml:space="preserve">Природный газ используется для </w:t>
      </w:r>
      <w:r>
        <w:rPr>
          <w:rFonts w:ascii="Times New Roman" w:eastAsiaTheme="minorHAnsi" w:hAnsi="Times New Roman" w:cs="Times New Roman"/>
          <w:lang w:eastAsia="en-US"/>
        </w:rPr>
        <w:t>следующих нужд</w:t>
      </w:r>
      <w:r w:rsidRPr="00876EBB">
        <w:rPr>
          <w:rFonts w:ascii="Times New Roman" w:eastAsiaTheme="minorHAnsi" w:hAnsi="Times New Roman" w:cs="Times New Roman"/>
          <w:lang w:eastAsia="en-US"/>
        </w:rPr>
        <w:t>:</w:t>
      </w:r>
    </w:p>
    <w:p w:rsidR="00AB14A7" w:rsidRPr="00876EBB" w:rsidRDefault="00AB14A7" w:rsidP="00AB14A7">
      <w:pPr>
        <w:numPr>
          <w:ilvl w:val="0"/>
          <w:numId w:val="43"/>
        </w:numPr>
        <w:spacing w:after="200" w:line="360" w:lineRule="auto"/>
        <w:ind w:left="0" w:firstLine="567"/>
        <w:contextualSpacing/>
        <w:jc w:val="both"/>
        <w:rPr>
          <w:rFonts w:ascii="Times New Roman" w:eastAsiaTheme="minorHAnsi" w:hAnsi="Times New Roman" w:cs="Times New Roman"/>
          <w:lang w:eastAsia="en-US"/>
        </w:rPr>
      </w:pPr>
      <w:r w:rsidRPr="00876EBB">
        <w:rPr>
          <w:rFonts w:ascii="Times New Roman" w:eastAsiaTheme="minorHAnsi" w:hAnsi="Times New Roman" w:cs="Times New Roman"/>
          <w:lang w:eastAsia="en-US"/>
        </w:rPr>
        <w:t xml:space="preserve"> приготовлени</w:t>
      </w:r>
      <w:r>
        <w:rPr>
          <w:rFonts w:ascii="Times New Roman" w:eastAsiaTheme="minorHAnsi" w:hAnsi="Times New Roman" w:cs="Times New Roman"/>
          <w:lang w:eastAsia="en-US"/>
        </w:rPr>
        <w:t>е</w:t>
      </w:r>
      <w:r w:rsidRPr="00876EBB">
        <w:rPr>
          <w:rFonts w:ascii="Times New Roman" w:eastAsiaTheme="minorHAnsi" w:hAnsi="Times New Roman" w:cs="Times New Roman"/>
          <w:lang w:eastAsia="en-US"/>
        </w:rPr>
        <w:t xml:space="preserve"> пищи, отоплени</w:t>
      </w:r>
      <w:r>
        <w:rPr>
          <w:rFonts w:ascii="Times New Roman" w:eastAsiaTheme="minorHAnsi" w:hAnsi="Times New Roman" w:cs="Times New Roman"/>
          <w:lang w:eastAsia="en-US"/>
        </w:rPr>
        <w:t>е</w:t>
      </w:r>
      <w:r w:rsidRPr="00876EBB">
        <w:rPr>
          <w:rFonts w:ascii="Times New Roman" w:eastAsiaTheme="minorHAnsi" w:hAnsi="Times New Roman" w:cs="Times New Roman"/>
          <w:lang w:eastAsia="en-US"/>
        </w:rPr>
        <w:t xml:space="preserve"> и горяче</w:t>
      </w:r>
      <w:r>
        <w:rPr>
          <w:rFonts w:ascii="Times New Roman" w:eastAsiaTheme="minorHAnsi" w:hAnsi="Times New Roman" w:cs="Times New Roman"/>
          <w:lang w:eastAsia="en-US"/>
        </w:rPr>
        <w:t>е</w:t>
      </w:r>
      <w:r w:rsidRPr="00876EBB">
        <w:rPr>
          <w:rFonts w:ascii="Times New Roman" w:eastAsiaTheme="minorHAnsi" w:hAnsi="Times New Roman" w:cs="Times New Roman"/>
          <w:lang w:eastAsia="en-US"/>
        </w:rPr>
        <w:t xml:space="preserve"> водоснабжени</w:t>
      </w:r>
      <w:r>
        <w:rPr>
          <w:rFonts w:ascii="Times New Roman" w:eastAsiaTheme="minorHAnsi" w:hAnsi="Times New Roman" w:cs="Times New Roman"/>
          <w:lang w:eastAsia="en-US"/>
        </w:rPr>
        <w:t>е</w:t>
      </w:r>
      <w:r w:rsidRPr="00876EBB">
        <w:rPr>
          <w:rFonts w:ascii="Times New Roman" w:eastAsiaTheme="minorHAnsi" w:hAnsi="Times New Roman" w:cs="Times New Roman"/>
          <w:lang w:eastAsia="en-US"/>
        </w:rPr>
        <w:t xml:space="preserve"> потребителей жилой застройки (индивидуальной, малоэтажной, среднеэтажной);</w:t>
      </w:r>
    </w:p>
    <w:p w:rsidR="00AB14A7" w:rsidRPr="00876EBB" w:rsidRDefault="00AB14A7" w:rsidP="00AB14A7">
      <w:pPr>
        <w:numPr>
          <w:ilvl w:val="0"/>
          <w:numId w:val="43"/>
        </w:numPr>
        <w:spacing w:after="200" w:line="276" w:lineRule="auto"/>
        <w:ind w:left="0" w:firstLine="567"/>
        <w:contextualSpacing/>
        <w:jc w:val="both"/>
        <w:rPr>
          <w:rFonts w:ascii="Times New Roman" w:eastAsia="Calibri" w:hAnsi="Times New Roman" w:cs="Times New Roman"/>
        </w:rPr>
      </w:pPr>
      <w:r w:rsidRPr="00876EBB">
        <w:rPr>
          <w:rFonts w:ascii="Times New Roman" w:eastAsiaTheme="minorHAnsi" w:hAnsi="Times New Roman" w:cs="Times New Roman"/>
          <w:lang w:eastAsia="en-US"/>
        </w:rPr>
        <w:t xml:space="preserve"> отопление и нужды коммунально-бытовых и промышленных потребителей, котельных. </w:t>
      </w:r>
    </w:p>
    <w:p w:rsidR="00AB14A7" w:rsidRDefault="00AB14A7" w:rsidP="00AB14A7">
      <w:pPr>
        <w:spacing w:after="200" w:line="276" w:lineRule="auto"/>
        <w:contextualSpacing/>
        <w:jc w:val="both"/>
        <w:rPr>
          <w:rFonts w:ascii="Times New Roman" w:eastAsia="Calibri" w:hAnsi="Times New Roman" w:cs="Times New Roman"/>
        </w:rPr>
      </w:pPr>
    </w:p>
    <w:p w:rsidR="00AB14A7" w:rsidRDefault="00AB14A7" w:rsidP="00AB14A7">
      <w:pPr>
        <w:spacing w:after="200" w:line="276" w:lineRule="auto"/>
        <w:contextualSpacing/>
        <w:jc w:val="both"/>
        <w:rPr>
          <w:rFonts w:ascii="Times New Roman" w:eastAsia="Calibri" w:hAnsi="Times New Roman" w:cs="Times New Roman"/>
        </w:rPr>
      </w:pPr>
      <w:r>
        <w:rPr>
          <w:rFonts w:ascii="Times New Roman" w:eastAsia="Calibri" w:hAnsi="Times New Roman" w:cs="Times New Roman"/>
        </w:rPr>
        <w:t xml:space="preserve">          </w:t>
      </w:r>
      <w:r w:rsidRPr="00074803">
        <w:rPr>
          <w:rFonts w:ascii="Times New Roman" w:eastAsia="Calibri" w:hAnsi="Times New Roman" w:cs="Times New Roman"/>
        </w:rPr>
        <w:t xml:space="preserve">Поставка газа в 2015 году распределилась через </w:t>
      </w:r>
      <w:r w:rsidRPr="00876EBB">
        <w:rPr>
          <w:rFonts w:ascii="Times New Roman" w:eastAsia="Calibri" w:hAnsi="Times New Roman" w:cs="Times New Roman"/>
        </w:rPr>
        <w:t>1</w:t>
      </w:r>
      <w:r w:rsidRPr="00074803">
        <w:rPr>
          <w:rFonts w:ascii="Times New Roman" w:eastAsia="Calibri" w:hAnsi="Times New Roman" w:cs="Times New Roman"/>
        </w:rPr>
        <w:t xml:space="preserve"> газораспределительн</w:t>
      </w:r>
      <w:r>
        <w:rPr>
          <w:rFonts w:ascii="Times New Roman" w:eastAsia="Calibri" w:hAnsi="Times New Roman" w:cs="Times New Roman"/>
        </w:rPr>
        <w:t>ую</w:t>
      </w:r>
      <w:r w:rsidRPr="00074803">
        <w:rPr>
          <w:rFonts w:ascii="Times New Roman" w:eastAsia="Calibri" w:hAnsi="Times New Roman" w:cs="Times New Roman"/>
        </w:rPr>
        <w:t xml:space="preserve"> станци</w:t>
      </w:r>
      <w:r>
        <w:rPr>
          <w:rFonts w:ascii="Times New Roman" w:eastAsia="Calibri" w:hAnsi="Times New Roman" w:cs="Times New Roman"/>
        </w:rPr>
        <w:t>ю</w:t>
      </w:r>
      <w:r w:rsidRPr="00074803">
        <w:rPr>
          <w:rFonts w:ascii="Times New Roman" w:eastAsia="Calibri" w:hAnsi="Times New Roman" w:cs="Times New Roman"/>
        </w:rPr>
        <w:t xml:space="preserve"> (ГРС) и подавалась на </w:t>
      </w:r>
      <w:r w:rsidRPr="001E4778">
        <w:rPr>
          <w:rFonts w:ascii="Times New Roman" w:eastAsia="Calibri" w:hAnsi="Times New Roman" w:cs="Times New Roman"/>
        </w:rPr>
        <w:t>7</w:t>
      </w:r>
      <w:r w:rsidRPr="001E4778">
        <w:rPr>
          <w:rFonts w:ascii="Times New Roman" w:hAnsi="Times New Roman" w:cs="Times New Roman"/>
        </w:rPr>
        <w:t xml:space="preserve"> </w:t>
      </w:r>
      <w:r w:rsidRPr="00AC55DC">
        <w:rPr>
          <w:rFonts w:ascii="Times New Roman" w:hAnsi="Times New Roman" w:cs="Times New Roman"/>
        </w:rPr>
        <w:t>газор</w:t>
      </w:r>
      <w:r>
        <w:rPr>
          <w:rFonts w:ascii="Times New Roman" w:hAnsi="Times New Roman" w:cs="Times New Roman"/>
        </w:rPr>
        <w:t>егулятор</w:t>
      </w:r>
      <w:r w:rsidRPr="00AC55DC">
        <w:rPr>
          <w:rFonts w:ascii="Times New Roman" w:hAnsi="Times New Roman" w:cs="Times New Roman"/>
        </w:rPr>
        <w:t>ны</w:t>
      </w:r>
      <w:r>
        <w:rPr>
          <w:rFonts w:ascii="Times New Roman" w:hAnsi="Times New Roman" w:cs="Times New Roman"/>
        </w:rPr>
        <w:t>х</w:t>
      </w:r>
      <w:r w:rsidRPr="00AC55DC">
        <w:rPr>
          <w:rFonts w:ascii="Times New Roman" w:hAnsi="Times New Roman" w:cs="Times New Roman"/>
        </w:rPr>
        <w:t xml:space="preserve"> пункт</w:t>
      </w:r>
      <w:r>
        <w:rPr>
          <w:rFonts w:ascii="Times New Roman" w:hAnsi="Times New Roman" w:cs="Times New Roman"/>
        </w:rPr>
        <w:t>ов (</w:t>
      </w:r>
      <w:r w:rsidRPr="00074803">
        <w:rPr>
          <w:rFonts w:ascii="Times New Roman" w:eastAsia="Calibri" w:hAnsi="Times New Roman" w:cs="Times New Roman"/>
        </w:rPr>
        <w:t>ГРП</w:t>
      </w:r>
      <w:r>
        <w:rPr>
          <w:rFonts w:ascii="Times New Roman" w:eastAsia="Calibri" w:hAnsi="Times New Roman" w:cs="Times New Roman"/>
        </w:rPr>
        <w:t>)</w:t>
      </w:r>
      <w:r w:rsidRPr="00074803">
        <w:rPr>
          <w:rFonts w:ascii="Times New Roman" w:eastAsia="Calibri" w:hAnsi="Times New Roman" w:cs="Times New Roman"/>
        </w:rPr>
        <w:t xml:space="preserve">. Общая мощность ГРП в 2015 году составила </w:t>
      </w:r>
      <w:r w:rsidRPr="001E4778">
        <w:rPr>
          <w:rFonts w:ascii="Times New Roman" w:eastAsia="Calibri" w:hAnsi="Times New Roman" w:cs="Times New Roman"/>
        </w:rPr>
        <w:t>0,5</w:t>
      </w:r>
      <w:r w:rsidRPr="00074803">
        <w:rPr>
          <w:rFonts w:ascii="Times New Roman" w:eastAsia="Calibri" w:hAnsi="Times New Roman" w:cs="Times New Roman"/>
        </w:rPr>
        <w:t xml:space="preserve"> тыс. м3/час.</w:t>
      </w:r>
    </w:p>
    <w:p w:rsidR="00AB14A7" w:rsidRPr="00074803" w:rsidRDefault="00AB14A7" w:rsidP="00AB14A7">
      <w:pPr>
        <w:spacing w:after="200" w:line="276" w:lineRule="auto"/>
        <w:contextualSpacing/>
        <w:jc w:val="both"/>
        <w:rPr>
          <w:rFonts w:ascii="Times New Roman" w:eastAsia="Calibri" w:hAnsi="Times New Roman" w:cs="Times New Roman"/>
        </w:rPr>
      </w:pPr>
    </w:p>
    <w:p w:rsidR="00AB14A7" w:rsidRDefault="00AB14A7" w:rsidP="00AB14A7">
      <w:pPr>
        <w:jc w:val="center"/>
        <w:rPr>
          <w:rFonts w:ascii="Times New Roman" w:eastAsia="Calibri" w:hAnsi="Times New Roman" w:cs="Times New Roman"/>
          <w:lang w:eastAsia="en-US"/>
        </w:rPr>
      </w:pPr>
      <w:r w:rsidRPr="00074803">
        <w:rPr>
          <w:rFonts w:ascii="Times New Roman" w:eastAsia="Calibri" w:hAnsi="Times New Roman" w:cs="Times New Roman"/>
          <w:lang w:eastAsia="en-US"/>
        </w:rPr>
        <w:t>Основные показатели работы систем</w:t>
      </w:r>
      <w:r>
        <w:rPr>
          <w:rFonts w:ascii="Times New Roman" w:eastAsia="Calibri" w:hAnsi="Times New Roman" w:cs="Times New Roman"/>
          <w:lang w:eastAsia="en-US"/>
        </w:rPr>
        <w:t>ы</w:t>
      </w:r>
      <w:r w:rsidRPr="00074803">
        <w:rPr>
          <w:rFonts w:ascii="Times New Roman" w:eastAsia="Calibri" w:hAnsi="Times New Roman" w:cs="Times New Roman"/>
          <w:lang w:eastAsia="en-US"/>
        </w:rPr>
        <w:t xml:space="preserve"> газоснабжения</w:t>
      </w:r>
    </w:p>
    <w:p w:rsidR="00AB14A7" w:rsidRDefault="00AB14A7" w:rsidP="00AB14A7">
      <w:pPr>
        <w:jc w:val="center"/>
        <w:rPr>
          <w:rFonts w:ascii="Times New Roman" w:eastAsia="Calibri" w:hAnsi="Times New Roman" w:cs="Times New Roman"/>
          <w:lang w:eastAsia="en-US"/>
        </w:rPr>
      </w:pPr>
      <w:r>
        <w:rPr>
          <w:rFonts w:ascii="Times New Roman" w:eastAsia="Calibri" w:hAnsi="Times New Roman" w:cs="Times New Roman"/>
          <w:lang w:eastAsia="en-US"/>
        </w:rPr>
        <w:t xml:space="preserve">                                                                                                                                Таблица 8.1</w:t>
      </w:r>
    </w:p>
    <w:p w:rsidR="00AB14A7" w:rsidRPr="00074803" w:rsidRDefault="00AB14A7" w:rsidP="00AB14A7">
      <w:pPr>
        <w:jc w:val="center"/>
        <w:rPr>
          <w:rFonts w:ascii="Times New Roman" w:eastAsia="Calibri" w:hAnsi="Times New Roman" w:cs="Times New Roman"/>
          <w:lang w:eastAsia="en-US"/>
        </w:rPr>
      </w:pPr>
    </w:p>
    <w:tbl>
      <w:tblPr>
        <w:tblW w:w="43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601"/>
        <w:gridCol w:w="3547"/>
        <w:gridCol w:w="1133"/>
        <w:gridCol w:w="999"/>
        <w:gridCol w:w="934"/>
        <w:gridCol w:w="1069"/>
      </w:tblGrid>
      <w:tr w:rsidR="00AB14A7" w:rsidRPr="00074803" w:rsidTr="003B6AC4">
        <w:trPr>
          <w:jc w:val="center"/>
        </w:trPr>
        <w:tc>
          <w:tcPr>
            <w:tcW w:w="363" w:type="pct"/>
            <w:shd w:val="clear" w:color="auto" w:fill="FFFFFF"/>
          </w:tcPr>
          <w:p w:rsidR="00AB14A7" w:rsidRPr="00074803" w:rsidRDefault="00AB14A7" w:rsidP="003B6AC4">
            <w:pPr>
              <w:jc w:val="center"/>
              <w:rPr>
                <w:rFonts w:ascii="Times New Roman" w:eastAsia="Calibri" w:hAnsi="Times New Roman" w:cs="Times New Roman"/>
                <w:bCs/>
                <w:color w:val="000000"/>
                <w:lang w:eastAsia="en-US"/>
              </w:rPr>
            </w:pPr>
            <w:r w:rsidRPr="00074803">
              <w:rPr>
                <w:rFonts w:ascii="Times New Roman" w:eastAsia="Calibri" w:hAnsi="Times New Roman" w:cs="Times New Roman"/>
                <w:bCs/>
                <w:color w:val="000000"/>
                <w:lang w:eastAsia="en-US"/>
              </w:rPr>
              <w:t>№ п/п</w:t>
            </w:r>
          </w:p>
        </w:tc>
        <w:tc>
          <w:tcPr>
            <w:tcW w:w="2141" w:type="pct"/>
            <w:shd w:val="clear" w:color="auto" w:fill="FFFFFF"/>
          </w:tcPr>
          <w:p w:rsidR="00AB14A7" w:rsidRPr="00074803" w:rsidRDefault="00AB14A7" w:rsidP="003B6AC4">
            <w:pPr>
              <w:jc w:val="center"/>
              <w:rPr>
                <w:rFonts w:ascii="Times New Roman" w:eastAsia="Calibri" w:hAnsi="Times New Roman" w:cs="Times New Roman"/>
                <w:bCs/>
                <w:color w:val="000000"/>
                <w:lang w:eastAsia="en-US"/>
              </w:rPr>
            </w:pPr>
            <w:r w:rsidRPr="00074803">
              <w:rPr>
                <w:rFonts w:ascii="Times New Roman" w:eastAsia="Calibri" w:hAnsi="Times New Roman" w:cs="Times New Roman"/>
                <w:bCs/>
                <w:color w:val="000000"/>
                <w:lang w:eastAsia="en-US"/>
              </w:rPr>
              <w:t>Показатели</w:t>
            </w:r>
          </w:p>
        </w:tc>
        <w:tc>
          <w:tcPr>
            <w:tcW w:w="684" w:type="pct"/>
            <w:shd w:val="clear" w:color="auto" w:fill="FFFFFF"/>
          </w:tcPr>
          <w:p w:rsidR="00AB14A7" w:rsidRPr="00074803" w:rsidRDefault="00AB14A7" w:rsidP="003B6AC4">
            <w:pPr>
              <w:jc w:val="center"/>
              <w:rPr>
                <w:rFonts w:ascii="Times New Roman" w:eastAsia="Calibri" w:hAnsi="Times New Roman" w:cs="Times New Roman"/>
                <w:bCs/>
                <w:color w:val="000000"/>
                <w:lang w:eastAsia="en-US"/>
              </w:rPr>
            </w:pPr>
            <w:r w:rsidRPr="00074803">
              <w:rPr>
                <w:rFonts w:ascii="Times New Roman" w:eastAsia="Calibri" w:hAnsi="Times New Roman" w:cs="Times New Roman"/>
                <w:bCs/>
                <w:color w:val="000000"/>
                <w:lang w:eastAsia="en-US"/>
              </w:rPr>
              <w:t>Единица измере</w:t>
            </w:r>
            <w:r>
              <w:rPr>
                <w:rFonts w:ascii="Times New Roman" w:eastAsia="Calibri" w:hAnsi="Times New Roman" w:cs="Times New Roman"/>
                <w:bCs/>
                <w:color w:val="000000"/>
                <w:lang w:eastAsia="en-US"/>
              </w:rPr>
              <w:t>-</w:t>
            </w:r>
            <w:r w:rsidRPr="00074803">
              <w:rPr>
                <w:rFonts w:ascii="Times New Roman" w:eastAsia="Calibri" w:hAnsi="Times New Roman" w:cs="Times New Roman"/>
                <w:bCs/>
                <w:color w:val="000000"/>
                <w:lang w:eastAsia="en-US"/>
              </w:rPr>
              <w:t>ния</w:t>
            </w:r>
          </w:p>
        </w:tc>
        <w:tc>
          <w:tcPr>
            <w:tcW w:w="603" w:type="pct"/>
            <w:shd w:val="clear" w:color="auto" w:fill="FFFFFF"/>
          </w:tcPr>
          <w:p w:rsidR="00AB14A7" w:rsidRPr="00074803" w:rsidRDefault="00AB14A7" w:rsidP="003B6AC4">
            <w:pPr>
              <w:jc w:val="center"/>
              <w:rPr>
                <w:rFonts w:ascii="Times New Roman" w:eastAsia="Calibri" w:hAnsi="Times New Roman" w:cs="Times New Roman"/>
                <w:bCs/>
                <w:color w:val="000000"/>
                <w:lang w:eastAsia="en-US"/>
              </w:rPr>
            </w:pPr>
            <w:r w:rsidRPr="00074803">
              <w:rPr>
                <w:rFonts w:ascii="Times New Roman" w:eastAsia="Calibri" w:hAnsi="Times New Roman" w:cs="Times New Roman"/>
                <w:bCs/>
                <w:color w:val="000000"/>
                <w:lang w:eastAsia="en-US"/>
              </w:rPr>
              <w:t>2013 г.</w:t>
            </w:r>
          </w:p>
        </w:tc>
        <w:tc>
          <w:tcPr>
            <w:tcW w:w="564" w:type="pct"/>
            <w:shd w:val="clear" w:color="auto" w:fill="FFFFFF"/>
          </w:tcPr>
          <w:p w:rsidR="00AB14A7" w:rsidRPr="00074803" w:rsidRDefault="00AB14A7" w:rsidP="003B6AC4">
            <w:pPr>
              <w:jc w:val="center"/>
              <w:rPr>
                <w:rFonts w:ascii="Times New Roman" w:eastAsia="Calibri" w:hAnsi="Times New Roman" w:cs="Times New Roman"/>
                <w:bCs/>
                <w:color w:val="000000"/>
                <w:lang w:eastAsia="en-US"/>
              </w:rPr>
            </w:pPr>
            <w:r w:rsidRPr="00074803">
              <w:rPr>
                <w:rFonts w:ascii="Times New Roman" w:eastAsia="Calibri" w:hAnsi="Times New Roman" w:cs="Times New Roman"/>
                <w:bCs/>
                <w:color w:val="000000"/>
                <w:lang w:eastAsia="en-US"/>
              </w:rPr>
              <w:t>2014 г.</w:t>
            </w:r>
          </w:p>
        </w:tc>
        <w:tc>
          <w:tcPr>
            <w:tcW w:w="646" w:type="pct"/>
            <w:shd w:val="clear" w:color="auto" w:fill="FFFFFF"/>
          </w:tcPr>
          <w:p w:rsidR="00AB14A7" w:rsidRPr="00074803" w:rsidRDefault="00AB14A7" w:rsidP="003B6AC4">
            <w:pPr>
              <w:jc w:val="center"/>
              <w:rPr>
                <w:rFonts w:ascii="Times New Roman" w:eastAsia="Calibri" w:hAnsi="Times New Roman" w:cs="Times New Roman"/>
                <w:bCs/>
                <w:color w:val="000000"/>
                <w:lang w:eastAsia="en-US"/>
              </w:rPr>
            </w:pPr>
            <w:r w:rsidRPr="00074803">
              <w:rPr>
                <w:rFonts w:ascii="Times New Roman" w:eastAsia="Calibri" w:hAnsi="Times New Roman" w:cs="Times New Roman"/>
                <w:bCs/>
                <w:color w:val="000000"/>
                <w:lang w:eastAsia="en-US"/>
              </w:rPr>
              <w:t>2015 г.</w:t>
            </w:r>
          </w:p>
        </w:tc>
      </w:tr>
      <w:tr w:rsidR="00AB14A7" w:rsidRPr="00074803" w:rsidTr="003B6AC4">
        <w:trPr>
          <w:jc w:val="center"/>
        </w:trPr>
        <w:tc>
          <w:tcPr>
            <w:tcW w:w="363"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1.</w:t>
            </w:r>
          </w:p>
        </w:tc>
        <w:tc>
          <w:tcPr>
            <w:tcW w:w="2141" w:type="pct"/>
          </w:tcPr>
          <w:p w:rsidR="00AB14A7" w:rsidRPr="00074803" w:rsidRDefault="00AB14A7" w:rsidP="003B6AC4">
            <w:pPr>
              <w:jc w:val="both"/>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Количество газораспределительных станций (ГРС)</w:t>
            </w:r>
          </w:p>
        </w:tc>
        <w:tc>
          <w:tcPr>
            <w:tcW w:w="684"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ед.</w:t>
            </w:r>
          </w:p>
        </w:tc>
        <w:tc>
          <w:tcPr>
            <w:tcW w:w="603"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1</w:t>
            </w:r>
          </w:p>
        </w:tc>
        <w:tc>
          <w:tcPr>
            <w:tcW w:w="564"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1</w:t>
            </w:r>
          </w:p>
        </w:tc>
        <w:tc>
          <w:tcPr>
            <w:tcW w:w="646"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1</w:t>
            </w:r>
          </w:p>
        </w:tc>
      </w:tr>
      <w:tr w:rsidR="00AB14A7" w:rsidRPr="00074803" w:rsidTr="003B6AC4">
        <w:trPr>
          <w:jc w:val="center"/>
        </w:trPr>
        <w:tc>
          <w:tcPr>
            <w:tcW w:w="363"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2.</w:t>
            </w:r>
          </w:p>
        </w:tc>
        <w:tc>
          <w:tcPr>
            <w:tcW w:w="2141" w:type="pct"/>
          </w:tcPr>
          <w:p w:rsidR="00AB14A7" w:rsidRPr="00074803" w:rsidRDefault="00AB14A7" w:rsidP="003B6AC4">
            <w:pPr>
              <w:jc w:val="both"/>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Количество ГРП</w:t>
            </w:r>
          </w:p>
        </w:tc>
        <w:tc>
          <w:tcPr>
            <w:tcW w:w="684"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ед.</w:t>
            </w:r>
          </w:p>
        </w:tc>
        <w:tc>
          <w:tcPr>
            <w:tcW w:w="603"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7</w:t>
            </w:r>
          </w:p>
        </w:tc>
        <w:tc>
          <w:tcPr>
            <w:tcW w:w="564"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7</w:t>
            </w:r>
          </w:p>
        </w:tc>
        <w:tc>
          <w:tcPr>
            <w:tcW w:w="646"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7</w:t>
            </w:r>
          </w:p>
        </w:tc>
      </w:tr>
      <w:tr w:rsidR="00AB14A7" w:rsidRPr="00074803" w:rsidTr="003B6AC4">
        <w:trPr>
          <w:jc w:val="center"/>
        </w:trPr>
        <w:tc>
          <w:tcPr>
            <w:tcW w:w="363"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3.</w:t>
            </w:r>
          </w:p>
        </w:tc>
        <w:tc>
          <w:tcPr>
            <w:tcW w:w="2141" w:type="pct"/>
          </w:tcPr>
          <w:p w:rsidR="00AB14A7" w:rsidRPr="00074803" w:rsidRDefault="00AB14A7" w:rsidP="003B6AC4">
            <w:pPr>
              <w:jc w:val="both"/>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Общая мощность ГРП</w:t>
            </w:r>
          </w:p>
        </w:tc>
        <w:tc>
          <w:tcPr>
            <w:tcW w:w="684"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тыс. м³/час</w:t>
            </w:r>
          </w:p>
        </w:tc>
        <w:tc>
          <w:tcPr>
            <w:tcW w:w="603"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0,5</w:t>
            </w:r>
          </w:p>
        </w:tc>
        <w:tc>
          <w:tcPr>
            <w:tcW w:w="564"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0,5</w:t>
            </w:r>
          </w:p>
        </w:tc>
        <w:tc>
          <w:tcPr>
            <w:tcW w:w="646"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0,5</w:t>
            </w:r>
          </w:p>
        </w:tc>
      </w:tr>
      <w:tr w:rsidR="00AB14A7" w:rsidRPr="00074803" w:rsidTr="003B6AC4">
        <w:trPr>
          <w:jc w:val="center"/>
        </w:trPr>
        <w:tc>
          <w:tcPr>
            <w:tcW w:w="363"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4.</w:t>
            </w:r>
          </w:p>
        </w:tc>
        <w:tc>
          <w:tcPr>
            <w:tcW w:w="2141" w:type="pct"/>
          </w:tcPr>
          <w:p w:rsidR="00AB14A7" w:rsidRPr="00074803" w:rsidRDefault="00AB14A7" w:rsidP="003B6AC4">
            <w:pPr>
              <w:jc w:val="both"/>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Износ оборудования  ГРС и ГРП</w:t>
            </w:r>
          </w:p>
        </w:tc>
        <w:tc>
          <w:tcPr>
            <w:tcW w:w="684"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w:t>
            </w:r>
          </w:p>
        </w:tc>
        <w:tc>
          <w:tcPr>
            <w:tcW w:w="603"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60</w:t>
            </w:r>
          </w:p>
        </w:tc>
        <w:tc>
          <w:tcPr>
            <w:tcW w:w="564"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60</w:t>
            </w:r>
          </w:p>
        </w:tc>
        <w:tc>
          <w:tcPr>
            <w:tcW w:w="646"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60</w:t>
            </w:r>
          </w:p>
        </w:tc>
      </w:tr>
      <w:tr w:rsidR="00AB14A7" w:rsidRPr="00074803" w:rsidTr="003B6AC4">
        <w:trPr>
          <w:jc w:val="center"/>
        </w:trPr>
        <w:tc>
          <w:tcPr>
            <w:tcW w:w="363"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5.</w:t>
            </w:r>
          </w:p>
        </w:tc>
        <w:tc>
          <w:tcPr>
            <w:tcW w:w="2141" w:type="pct"/>
          </w:tcPr>
          <w:p w:rsidR="00AB14A7" w:rsidRPr="00074803" w:rsidRDefault="00AB14A7" w:rsidP="003B6AC4">
            <w:pPr>
              <w:jc w:val="both"/>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 xml:space="preserve">Протяженность газопроводов </w:t>
            </w:r>
            <w:r w:rsidRPr="00074803">
              <w:rPr>
                <w:rFonts w:ascii="Times New Roman" w:eastAsia="Calibri" w:hAnsi="Times New Roman" w:cs="Times New Roman"/>
                <w:color w:val="000000"/>
                <w:lang w:eastAsia="en-US"/>
              </w:rPr>
              <w:br/>
              <w:t>в том числе:</w:t>
            </w:r>
          </w:p>
        </w:tc>
        <w:tc>
          <w:tcPr>
            <w:tcW w:w="684"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км.</w:t>
            </w:r>
          </w:p>
        </w:tc>
        <w:tc>
          <w:tcPr>
            <w:tcW w:w="603"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55</w:t>
            </w:r>
          </w:p>
        </w:tc>
        <w:tc>
          <w:tcPr>
            <w:tcW w:w="564"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55</w:t>
            </w:r>
          </w:p>
        </w:tc>
        <w:tc>
          <w:tcPr>
            <w:tcW w:w="646"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55</w:t>
            </w:r>
          </w:p>
        </w:tc>
      </w:tr>
      <w:tr w:rsidR="00AB14A7" w:rsidRPr="00074803" w:rsidTr="003B6AC4">
        <w:trPr>
          <w:jc w:val="center"/>
        </w:trPr>
        <w:tc>
          <w:tcPr>
            <w:tcW w:w="363" w:type="pct"/>
          </w:tcPr>
          <w:p w:rsidR="00AB14A7" w:rsidRPr="00074803" w:rsidRDefault="00AB14A7" w:rsidP="003B6AC4">
            <w:pPr>
              <w:jc w:val="center"/>
              <w:rPr>
                <w:rFonts w:ascii="Times New Roman" w:eastAsia="Calibri" w:hAnsi="Times New Roman" w:cs="Times New Roman"/>
                <w:color w:val="000000"/>
                <w:lang w:eastAsia="en-US"/>
              </w:rPr>
            </w:pPr>
          </w:p>
        </w:tc>
        <w:tc>
          <w:tcPr>
            <w:tcW w:w="2141" w:type="pct"/>
          </w:tcPr>
          <w:p w:rsidR="00AB14A7" w:rsidRPr="00074803" w:rsidRDefault="00AB14A7" w:rsidP="003B6AC4">
            <w:pPr>
              <w:jc w:val="both"/>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высокого давления</w:t>
            </w:r>
          </w:p>
        </w:tc>
        <w:tc>
          <w:tcPr>
            <w:tcW w:w="684"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км.</w:t>
            </w:r>
          </w:p>
        </w:tc>
        <w:tc>
          <w:tcPr>
            <w:tcW w:w="603"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14,2</w:t>
            </w:r>
          </w:p>
        </w:tc>
        <w:tc>
          <w:tcPr>
            <w:tcW w:w="564"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14,2</w:t>
            </w:r>
          </w:p>
        </w:tc>
        <w:tc>
          <w:tcPr>
            <w:tcW w:w="646"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14,2</w:t>
            </w:r>
          </w:p>
        </w:tc>
      </w:tr>
      <w:tr w:rsidR="00AB14A7" w:rsidRPr="00074803" w:rsidTr="003B6AC4">
        <w:trPr>
          <w:jc w:val="center"/>
        </w:trPr>
        <w:tc>
          <w:tcPr>
            <w:tcW w:w="363" w:type="pct"/>
          </w:tcPr>
          <w:p w:rsidR="00AB14A7" w:rsidRPr="00074803" w:rsidRDefault="00AB14A7" w:rsidP="003B6AC4">
            <w:pPr>
              <w:jc w:val="center"/>
              <w:rPr>
                <w:rFonts w:ascii="Times New Roman" w:eastAsia="Calibri" w:hAnsi="Times New Roman" w:cs="Times New Roman"/>
                <w:color w:val="000000"/>
                <w:lang w:eastAsia="en-US"/>
              </w:rPr>
            </w:pPr>
          </w:p>
        </w:tc>
        <w:tc>
          <w:tcPr>
            <w:tcW w:w="2141" w:type="pct"/>
          </w:tcPr>
          <w:p w:rsidR="00AB14A7" w:rsidRPr="00074803" w:rsidRDefault="00AB14A7" w:rsidP="003B6AC4">
            <w:pPr>
              <w:jc w:val="both"/>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среднего давления</w:t>
            </w:r>
          </w:p>
        </w:tc>
        <w:tc>
          <w:tcPr>
            <w:tcW w:w="684"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км.</w:t>
            </w:r>
          </w:p>
        </w:tc>
        <w:tc>
          <w:tcPr>
            <w:tcW w:w="603"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5,65</w:t>
            </w:r>
          </w:p>
        </w:tc>
        <w:tc>
          <w:tcPr>
            <w:tcW w:w="564"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5,65</w:t>
            </w:r>
          </w:p>
        </w:tc>
        <w:tc>
          <w:tcPr>
            <w:tcW w:w="646"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5,65</w:t>
            </w:r>
          </w:p>
        </w:tc>
      </w:tr>
      <w:tr w:rsidR="00AB14A7" w:rsidRPr="00074803" w:rsidTr="003B6AC4">
        <w:trPr>
          <w:jc w:val="center"/>
        </w:trPr>
        <w:tc>
          <w:tcPr>
            <w:tcW w:w="363" w:type="pct"/>
          </w:tcPr>
          <w:p w:rsidR="00AB14A7" w:rsidRPr="00074803" w:rsidRDefault="00AB14A7" w:rsidP="003B6AC4">
            <w:pPr>
              <w:jc w:val="center"/>
              <w:rPr>
                <w:rFonts w:ascii="Times New Roman" w:eastAsia="Calibri" w:hAnsi="Times New Roman" w:cs="Times New Roman"/>
                <w:color w:val="000000"/>
                <w:lang w:eastAsia="en-US"/>
              </w:rPr>
            </w:pPr>
          </w:p>
        </w:tc>
        <w:tc>
          <w:tcPr>
            <w:tcW w:w="2141" w:type="pct"/>
          </w:tcPr>
          <w:p w:rsidR="00AB14A7" w:rsidRPr="00074803" w:rsidRDefault="00AB14A7" w:rsidP="003B6AC4">
            <w:pPr>
              <w:jc w:val="both"/>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низкого давления</w:t>
            </w:r>
          </w:p>
        </w:tc>
        <w:tc>
          <w:tcPr>
            <w:tcW w:w="684"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км.</w:t>
            </w:r>
          </w:p>
        </w:tc>
        <w:tc>
          <w:tcPr>
            <w:tcW w:w="603"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35,15</w:t>
            </w:r>
          </w:p>
        </w:tc>
        <w:tc>
          <w:tcPr>
            <w:tcW w:w="564"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35,15</w:t>
            </w:r>
          </w:p>
        </w:tc>
        <w:tc>
          <w:tcPr>
            <w:tcW w:w="646"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35,15</w:t>
            </w:r>
          </w:p>
        </w:tc>
      </w:tr>
      <w:tr w:rsidR="00AB14A7" w:rsidRPr="00074803" w:rsidTr="003B6AC4">
        <w:trPr>
          <w:jc w:val="center"/>
        </w:trPr>
        <w:tc>
          <w:tcPr>
            <w:tcW w:w="363"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6.</w:t>
            </w:r>
          </w:p>
        </w:tc>
        <w:tc>
          <w:tcPr>
            <w:tcW w:w="2141" w:type="pct"/>
          </w:tcPr>
          <w:p w:rsidR="00AB14A7" w:rsidRPr="00074803" w:rsidRDefault="00AB14A7" w:rsidP="003B6AC4">
            <w:pPr>
              <w:jc w:val="both"/>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Уровень износа газопроводов</w:t>
            </w:r>
          </w:p>
        </w:tc>
        <w:tc>
          <w:tcPr>
            <w:tcW w:w="684"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w:t>
            </w:r>
          </w:p>
        </w:tc>
        <w:tc>
          <w:tcPr>
            <w:tcW w:w="603"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65</w:t>
            </w:r>
          </w:p>
        </w:tc>
        <w:tc>
          <w:tcPr>
            <w:tcW w:w="564"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65</w:t>
            </w:r>
          </w:p>
        </w:tc>
        <w:tc>
          <w:tcPr>
            <w:tcW w:w="646"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65</w:t>
            </w:r>
          </w:p>
        </w:tc>
      </w:tr>
      <w:tr w:rsidR="00AB14A7" w:rsidRPr="00074803" w:rsidTr="003B6AC4">
        <w:trPr>
          <w:jc w:val="center"/>
        </w:trPr>
        <w:tc>
          <w:tcPr>
            <w:tcW w:w="363"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7.</w:t>
            </w:r>
          </w:p>
        </w:tc>
        <w:tc>
          <w:tcPr>
            <w:tcW w:w="2141" w:type="pct"/>
          </w:tcPr>
          <w:p w:rsidR="00AB14A7" w:rsidRPr="00074803" w:rsidRDefault="00AB14A7" w:rsidP="003B6AC4">
            <w:pPr>
              <w:jc w:val="both"/>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Газифицировано квартир всего:</w:t>
            </w:r>
          </w:p>
          <w:p w:rsidR="00AB14A7" w:rsidRPr="00074803" w:rsidRDefault="00AB14A7" w:rsidP="003B6AC4">
            <w:pPr>
              <w:jc w:val="both"/>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в том числе:</w:t>
            </w:r>
          </w:p>
        </w:tc>
        <w:tc>
          <w:tcPr>
            <w:tcW w:w="684"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ед.</w:t>
            </w:r>
          </w:p>
        </w:tc>
        <w:tc>
          <w:tcPr>
            <w:tcW w:w="603"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3884</w:t>
            </w:r>
          </w:p>
        </w:tc>
        <w:tc>
          <w:tcPr>
            <w:tcW w:w="564"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3884</w:t>
            </w:r>
          </w:p>
        </w:tc>
        <w:tc>
          <w:tcPr>
            <w:tcW w:w="646"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3886</w:t>
            </w:r>
          </w:p>
        </w:tc>
      </w:tr>
      <w:tr w:rsidR="00AB14A7" w:rsidRPr="00074803" w:rsidTr="003B6AC4">
        <w:trPr>
          <w:jc w:val="center"/>
        </w:trPr>
        <w:tc>
          <w:tcPr>
            <w:tcW w:w="363" w:type="pct"/>
          </w:tcPr>
          <w:p w:rsidR="00AB14A7" w:rsidRPr="00074803" w:rsidRDefault="00AB14A7" w:rsidP="003B6AC4">
            <w:pPr>
              <w:jc w:val="center"/>
              <w:rPr>
                <w:rFonts w:ascii="Times New Roman" w:eastAsia="Calibri" w:hAnsi="Times New Roman" w:cs="Times New Roman"/>
                <w:color w:val="000000"/>
                <w:lang w:eastAsia="en-US"/>
              </w:rPr>
            </w:pPr>
          </w:p>
        </w:tc>
        <w:tc>
          <w:tcPr>
            <w:tcW w:w="2141" w:type="pct"/>
          </w:tcPr>
          <w:p w:rsidR="00AB14A7" w:rsidRPr="00074803" w:rsidRDefault="00AB14A7" w:rsidP="003B6AC4">
            <w:pPr>
              <w:jc w:val="both"/>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природным газом</w:t>
            </w:r>
          </w:p>
        </w:tc>
        <w:tc>
          <w:tcPr>
            <w:tcW w:w="684"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ед.</w:t>
            </w:r>
          </w:p>
        </w:tc>
        <w:tc>
          <w:tcPr>
            <w:tcW w:w="603"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3748</w:t>
            </w:r>
          </w:p>
        </w:tc>
        <w:tc>
          <w:tcPr>
            <w:tcW w:w="564"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3748</w:t>
            </w:r>
          </w:p>
        </w:tc>
        <w:tc>
          <w:tcPr>
            <w:tcW w:w="646"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3750</w:t>
            </w:r>
          </w:p>
        </w:tc>
      </w:tr>
      <w:tr w:rsidR="00AB14A7" w:rsidRPr="00074803" w:rsidTr="003B6AC4">
        <w:trPr>
          <w:jc w:val="center"/>
        </w:trPr>
        <w:tc>
          <w:tcPr>
            <w:tcW w:w="363" w:type="pct"/>
          </w:tcPr>
          <w:p w:rsidR="00AB14A7" w:rsidRPr="00074803" w:rsidRDefault="00AB14A7" w:rsidP="003B6AC4">
            <w:pPr>
              <w:jc w:val="center"/>
              <w:rPr>
                <w:rFonts w:ascii="Times New Roman" w:eastAsia="Calibri" w:hAnsi="Times New Roman" w:cs="Times New Roman"/>
                <w:color w:val="000000"/>
                <w:lang w:eastAsia="en-US"/>
              </w:rPr>
            </w:pPr>
          </w:p>
        </w:tc>
        <w:tc>
          <w:tcPr>
            <w:tcW w:w="2141" w:type="pct"/>
          </w:tcPr>
          <w:p w:rsidR="00AB14A7" w:rsidRPr="00074803" w:rsidRDefault="00AB14A7" w:rsidP="003B6AC4">
            <w:pPr>
              <w:jc w:val="both"/>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сжиженным газом</w:t>
            </w:r>
          </w:p>
        </w:tc>
        <w:tc>
          <w:tcPr>
            <w:tcW w:w="684"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ед.</w:t>
            </w:r>
          </w:p>
        </w:tc>
        <w:tc>
          <w:tcPr>
            <w:tcW w:w="603"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136</w:t>
            </w:r>
          </w:p>
        </w:tc>
        <w:tc>
          <w:tcPr>
            <w:tcW w:w="564"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136</w:t>
            </w:r>
          </w:p>
        </w:tc>
        <w:tc>
          <w:tcPr>
            <w:tcW w:w="646"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136</w:t>
            </w:r>
          </w:p>
        </w:tc>
      </w:tr>
      <w:tr w:rsidR="00AB14A7" w:rsidRPr="00074803" w:rsidTr="003B6AC4">
        <w:trPr>
          <w:jc w:val="center"/>
        </w:trPr>
        <w:tc>
          <w:tcPr>
            <w:tcW w:w="363"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8.</w:t>
            </w:r>
          </w:p>
        </w:tc>
        <w:tc>
          <w:tcPr>
            <w:tcW w:w="2141" w:type="pct"/>
          </w:tcPr>
          <w:p w:rsidR="00AB14A7" w:rsidRPr="00074803" w:rsidRDefault="00AB14A7" w:rsidP="003B6AC4">
            <w:pPr>
              <w:jc w:val="both"/>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Ремонтно-профилактические работы на газопроводах при подготовке к осенне-зимнему периоду</w:t>
            </w:r>
          </w:p>
        </w:tc>
        <w:tc>
          <w:tcPr>
            <w:tcW w:w="684"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км.</w:t>
            </w:r>
          </w:p>
        </w:tc>
        <w:tc>
          <w:tcPr>
            <w:tcW w:w="603"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0</w:t>
            </w:r>
          </w:p>
        </w:tc>
        <w:tc>
          <w:tcPr>
            <w:tcW w:w="564"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0</w:t>
            </w:r>
          </w:p>
        </w:tc>
        <w:tc>
          <w:tcPr>
            <w:tcW w:w="646" w:type="pct"/>
          </w:tcPr>
          <w:p w:rsidR="00AB14A7" w:rsidRPr="00074803" w:rsidRDefault="00AB14A7" w:rsidP="003B6AC4">
            <w:pPr>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0</w:t>
            </w:r>
          </w:p>
        </w:tc>
      </w:tr>
    </w:tbl>
    <w:p w:rsidR="0025289E" w:rsidRDefault="0025289E" w:rsidP="00AB14A7">
      <w:pPr>
        <w:pStyle w:val="20"/>
        <w:rPr>
          <w:rFonts w:eastAsia="Calibri"/>
          <w:lang w:val="en-US"/>
        </w:rPr>
      </w:pPr>
    </w:p>
    <w:p w:rsidR="00AB14A7" w:rsidRDefault="00AB14A7" w:rsidP="00AB14A7">
      <w:pPr>
        <w:pStyle w:val="20"/>
        <w:rPr>
          <w:rFonts w:eastAsia="Calibri"/>
        </w:rPr>
      </w:pPr>
      <w:bookmarkStart w:id="138" w:name="_Toc448754775"/>
      <w:r>
        <w:rPr>
          <w:rFonts w:eastAsia="Calibri"/>
        </w:rPr>
        <w:t>8</w:t>
      </w:r>
      <w:r w:rsidRPr="00074803">
        <w:rPr>
          <w:rFonts w:eastAsia="Calibri"/>
        </w:rPr>
        <w:t>.</w:t>
      </w:r>
      <w:r>
        <w:rPr>
          <w:rFonts w:eastAsia="Calibri"/>
        </w:rPr>
        <w:t>3</w:t>
      </w:r>
      <w:r w:rsidRPr="00074803">
        <w:rPr>
          <w:rFonts w:eastAsia="Calibri"/>
        </w:rPr>
        <w:t>.</w:t>
      </w:r>
      <w:r w:rsidRPr="00074803">
        <w:rPr>
          <w:rFonts w:eastAsia="Calibri"/>
        </w:rPr>
        <w:tab/>
        <w:t>Доля поставки ресурса по приборам учета.</w:t>
      </w:r>
      <w:bookmarkEnd w:id="138"/>
    </w:p>
    <w:p w:rsidR="00AB14A7" w:rsidRPr="00074803" w:rsidRDefault="00AB14A7" w:rsidP="00AB14A7">
      <w:pPr>
        <w:spacing w:after="200" w:line="276" w:lineRule="auto"/>
        <w:contextualSpacing/>
        <w:rPr>
          <w:rFonts w:ascii="Times New Roman" w:eastAsia="Calibri" w:hAnsi="Times New Roman" w:cs="Times New Roman"/>
        </w:rPr>
      </w:pPr>
    </w:p>
    <w:p w:rsidR="00AB14A7" w:rsidRPr="00074803" w:rsidRDefault="00AB14A7" w:rsidP="00AB14A7">
      <w:pPr>
        <w:spacing w:after="200" w:line="276" w:lineRule="auto"/>
        <w:contextualSpacing/>
        <w:rPr>
          <w:rFonts w:ascii="Times New Roman" w:eastAsia="Calibri" w:hAnsi="Times New Roman" w:cs="Times New Roman"/>
          <w:lang w:eastAsia="en-US"/>
        </w:rPr>
      </w:pPr>
      <w:r>
        <w:rPr>
          <w:rFonts w:ascii="Times New Roman" w:eastAsia="Calibri" w:hAnsi="Times New Roman" w:cs="Times New Roman"/>
          <w:lang w:eastAsia="en-US"/>
        </w:rPr>
        <w:t xml:space="preserve">            </w:t>
      </w:r>
      <w:r w:rsidRPr="00074803">
        <w:rPr>
          <w:rFonts w:ascii="Times New Roman" w:eastAsia="Calibri" w:hAnsi="Times New Roman" w:cs="Times New Roman"/>
          <w:lang w:eastAsia="en-US"/>
        </w:rPr>
        <w:t>По состоянию на 01.01.2016 приборами</w:t>
      </w:r>
      <w:r>
        <w:rPr>
          <w:rFonts w:ascii="Times New Roman" w:eastAsia="Calibri" w:hAnsi="Times New Roman" w:cs="Times New Roman"/>
          <w:lang w:eastAsia="en-US"/>
        </w:rPr>
        <w:t xml:space="preserve"> </w:t>
      </w:r>
      <w:r w:rsidRPr="00074803">
        <w:rPr>
          <w:rFonts w:ascii="Times New Roman" w:eastAsia="Calibri" w:hAnsi="Times New Roman" w:cs="Times New Roman"/>
          <w:lang w:eastAsia="en-US"/>
        </w:rPr>
        <w:t xml:space="preserve"> учета газа оборудовано </w:t>
      </w:r>
      <w:r>
        <w:rPr>
          <w:rFonts w:ascii="Times New Roman" w:eastAsia="Calibri" w:hAnsi="Times New Roman" w:cs="Times New Roman"/>
          <w:lang w:eastAsia="en-US"/>
        </w:rPr>
        <w:t xml:space="preserve"> </w:t>
      </w:r>
      <w:r w:rsidRPr="00AA16ED">
        <w:rPr>
          <w:rFonts w:ascii="Times New Roman" w:eastAsia="Calibri" w:hAnsi="Times New Roman" w:cs="Times New Roman"/>
          <w:lang w:eastAsia="en-US"/>
        </w:rPr>
        <w:t>25</w:t>
      </w:r>
      <w:r>
        <w:rPr>
          <w:rFonts w:ascii="Times New Roman" w:eastAsia="Calibri" w:hAnsi="Times New Roman" w:cs="Times New Roman"/>
          <w:lang w:eastAsia="en-US"/>
        </w:rPr>
        <w:t xml:space="preserve"> </w:t>
      </w:r>
      <w:r w:rsidRPr="00074803">
        <w:rPr>
          <w:rFonts w:ascii="Times New Roman" w:eastAsia="Calibri" w:hAnsi="Times New Roman" w:cs="Times New Roman"/>
          <w:lang w:eastAsia="en-US"/>
        </w:rPr>
        <w:t>% потребителей МО.</w:t>
      </w:r>
    </w:p>
    <w:p w:rsidR="00AB14A7" w:rsidRPr="00074803" w:rsidRDefault="00AB14A7" w:rsidP="00AB14A7">
      <w:pPr>
        <w:spacing w:after="200" w:line="276" w:lineRule="auto"/>
        <w:contextualSpacing/>
        <w:rPr>
          <w:rFonts w:ascii="Times New Roman" w:eastAsia="Calibri" w:hAnsi="Times New Roman" w:cs="Times New Roman"/>
        </w:rPr>
      </w:pPr>
    </w:p>
    <w:p w:rsidR="00AB14A7" w:rsidRPr="00074803" w:rsidRDefault="00AB14A7" w:rsidP="00AB14A7">
      <w:pPr>
        <w:spacing w:after="200" w:line="276" w:lineRule="auto"/>
        <w:contextualSpacing/>
        <w:rPr>
          <w:rFonts w:ascii="Times New Roman" w:eastAsia="Calibri" w:hAnsi="Times New Roman" w:cs="Times New Roman"/>
        </w:rPr>
      </w:pPr>
    </w:p>
    <w:p w:rsidR="00AB14A7" w:rsidRDefault="00AB14A7" w:rsidP="00AB14A7">
      <w:pPr>
        <w:pStyle w:val="20"/>
        <w:rPr>
          <w:rFonts w:eastAsia="Calibri"/>
        </w:rPr>
      </w:pPr>
      <w:bookmarkStart w:id="139" w:name="_Toc448754776"/>
      <w:r>
        <w:rPr>
          <w:rFonts w:eastAsia="Calibri"/>
        </w:rPr>
        <w:lastRenderedPageBreak/>
        <w:t>8</w:t>
      </w:r>
      <w:r w:rsidRPr="00074803">
        <w:rPr>
          <w:rFonts w:eastAsia="Calibri"/>
        </w:rPr>
        <w:t>.</w:t>
      </w:r>
      <w:r>
        <w:rPr>
          <w:rFonts w:eastAsia="Calibri"/>
        </w:rPr>
        <w:t>4</w:t>
      </w:r>
      <w:r w:rsidRPr="00074803">
        <w:rPr>
          <w:rFonts w:eastAsia="Calibri"/>
        </w:rPr>
        <w:t>.</w:t>
      </w:r>
      <w:r w:rsidRPr="00074803">
        <w:rPr>
          <w:rFonts w:eastAsia="Calibri"/>
        </w:rPr>
        <w:tab/>
        <w:t>Надежность работы системы.</w:t>
      </w:r>
      <w:bookmarkEnd w:id="139"/>
    </w:p>
    <w:p w:rsidR="00AB14A7" w:rsidRPr="00074803" w:rsidRDefault="00AB14A7" w:rsidP="00AB14A7">
      <w:pPr>
        <w:spacing w:after="200" w:line="276" w:lineRule="auto"/>
        <w:contextualSpacing/>
        <w:rPr>
          <w:rFonts w:ascii="Times New Roman" w:eastAsia="Calibri" w:hAnsi="Times New Roman" w:cs="Times New Roman"/>
        </w:rPr>
      </w:pPr>
    </w:p>
    <w:p w:rsidR="00AB14A7" w:rsidRDefault="00AB14A7" w:rsidP="00AB14A7">
      <w:pPr>
        <w:spacing w:after="200" w:line="276" w:lineRule="auto"/>
        <w:contextualSpacing/>
        <w:jc w:val="both"/>
        <w:rPr>
          <w:rFonts w:ascii="Times New Roman" w:eastAsia="Calibri" w:hAnsi="Times New Roman" w:cs="Times New Roman"/>
        </w:rPr>
      </w:pPr>
      <w:r>
        <w:rPr>
          <w:rFonts w:ascii="Times New Roman" w:eastAsia="Calibri" w:hAnsi="Times New Roman" w:cs="Times New Roman"/>
        </w:rPr>
        <w:t xml:space="preserve">             П</w:t>
      </w:r>
      <w:r w:rsidRPr="00074803">
        <w:rPr>
          <w:rFonts w:ascii="Times New Roman" w:eastAsia="Calibri" w:hAnsi="Times New Roman" w:cs="Times New Roman"/>
        </w:rPr>
        <w:t>о состоянию на 01.01.2016</w:t>
      </w:r>
      <w:r>
        <w:rPr>
          <w:rFonts w:ascii="Times New Roman" w:eastAsia="Calibri" w:hAnsi="Times New Roman" w:cs="Times New Roman"/>
        </w:rPr>
        <w:t xml:space="preserve"> и</w:t>
      </w:r>
      <w:r w:rsidRPr="00074803">
        <w:rPr>
          <w:rFonts w:ascii="Times New Roman" w:eastAsia="Calibri" w:hAnsi="Times New Roman" w:cs="Times New Roman"/>
        </w:rPr>
        <w:t xml:space="preserve">знос газового оборудования в МО составил </w:t>
      </w:r>
      <w:r w:rsidRPr="00AA16ED">
        <w:rPr>
          <w:rFonts w:ascii="Times New Roman" w:eastAsia="Calibri" w:hAnsi="Times New Roman" w:cs="Times New Roman"/>
        </w:rPr>
        <w:t>60</w:t>
      </w:r>
      <w:r>
        <w:rPr>
          <w:rFonts w:ascii="Times New Roman" w:eastAsia="Calibri" w:hAnsi="Times New Roman" w:cs="Times New Roman"/>
        </w:rPr>
        <w:t>%</w:t>
      </w:r>
      <w:r w:rsidRPr="00074803">
        <w:rPr>
          <w:rFonts w:ascii="Times New Roman" w:eastAsia="Calibri" w:hAnsi="Times New Roman" w:cs="Times New Roman"/>
        </w:rPr>
        <w:t xml:space="preserve">. Износ сетей газоснабжения на 01.01.2016 составил </w:t>
      </w:r>
      <w:r w:rsidRPr="00AA16ED">
        <w:rPr>
          <w:rFonts w:ascii="Times New Roman" w:eastAsia="Calibri" w:hAnsi="Times New Roman" w:cs="Times New Roman"/>
        </w:rPr>
        <w:t>65</w:t>
      </w:r>
      <w:r w:rsidRPr="00074803">
        <w:rPr>
          <w:rFonts w:ascii="Times New Roman" w:eastAsia="Calibri" w:hAnsi="Times New Roman" w:cs="Times New Roman"/>
        </w:rPr>
        <w:t>%. Показатели, характеризующие состояние оборудования и сетей газоснабжения за период 2013-2015 гг., приведены в таблице:</w:t>
      </w:r>
    </w:p>
    <w:p w:rsidR="00AB14A7" w:rsidRPr="00074803" w:rsidRDefault="00AB14A7" w:rsidP="00AB14A7">
      <w:pPr>
        <w:spacing w:after="200" w:line="276" w:lineRule="auto"/>
        <w:contextualSpacing/>
        <w:jc w:val="both"/>
        <w:rPr>
          <w:rFonts w:ascii="Times New Roman" w:eastAsia="Calibri" w:hAnsi="Times New Roman" w:cs="Times New Roman"/>
        </w:rPr>
      </w:pPr>
    </w:p>
    <w:p w:rsidR="00AB14A7" w:rsidRDefault="00AB14A7" w:rsidP="00AB14A7">
      <w:pPr>
        <w:spacing w:line="360" w:lineRule="auto"/>
        <w:jc w:val="center"/>
        <w:rPr>
          <w:rFonts w:ascii="Times New Roman" w:eastAsia="Calibri" w:hAnsi="Times New Roman" w:cs="Times New Roman"/>
          <w:lang w:eastAsia="en-US"/>
        </w:rPr>
      </w:pPr>
      <w:r w:rsidRPr="00074803">
        <w:rPr>
          <w:rFonts w:ascii="Times New Roman" w:eastAsia="Calibri" w:hAnsi="Times New Roman" w:cs="Times New Roman"/>
          <w:lang w:eastAsia="en-US"/>
        </w:rPr>
        <w:t>Показатели, характеризующие состояние оборудования и сетей газоснабжения</w:t>
      </w:r>
    </w:p>
    <w:p w:rsidR="00AB14A7" w:rsidRDefault="00AB14A7" w:rsidP="00AB14A7">
      <w:pPr>
        <w:spacing w:line="360" w:lineRule="auto"/>
        <w:jc w:val="center"/>
        <w:rPr>
          <w:rFonts w:ascii="Times New Roman" w:eastAsia="Calibri" w:hAnsi="Times New Roman" w:cs="Times New Roman"/>
          <w:lang w:eastAsia="en-US"/>
        </w:rPr>
      </w:pPr>
      <w:r>
        <w:rPr>
          <w:rFonts w:ascii="Times New Roman" w:eastAsia="Calibri" w:hAnsi="Times New Roman" w:cs="Times New Roman"/>
          <w:lang w:eastAsia="en-US"/>
        </w:rPr>
        <w:t xml:space="preserve">                                                                                                                                 </w:t>
      </w:r>
    </w:p>
    <w:p w:rsidR="00AB14A7" w:rsidRDefault="00AB14A7" w:rsidP="00AB14A7">
      <w:pPr>
        <w:spacing w:line="360" w:lineRule="auto"/>
        <w:jc w:val="center"/>
        <w:rPr>
          <w:rFonts w:ascii="Times New Roman" w:eastAsia="Calibri" w:hAnsi="Times New Roman" w:cs="Times New Roman"/>
          <w:lang w:eastAsia="en-US"/>
        </w:rPr>
      </w:pPr>
      <w:r>
        <w:rPr>
          <w:rFonts w:ascii="Times New Roman" w:eastAsia="Calibri" w:hAnsi="Times New Roman" w:cs="Times New Roman"/>
          <w:lang w:eastAsia="en-US"/>
        </w:rPr>
        <w:t xml:space="preserve">                                                                                                                                Таблица 10.2</w:t>
      </w:r>
    </w:p>
    <w:p w:rsidR="00AB14A7" w:rsidRPr="00074803" w:rsidRDefault="00AB14A7" w:rsidP="00AB14A7">
      <w:pPr>
        <w:spacing w:line="360" w:lineRule="auto"/>
        <w:jc w:val="center"/>
        <w:rPr>
          <w:rFonts w:ascii="Times New Roman" w:eastAsia="Calibri" w:hAnsi="Times New Roman" w:cs="Times New Roman"/>
          <w:lang w:eastAsia="en-US"/>
        </w:rPr>
      </w:pPr>
    </w:p>
    <w:tbl>
      <w:tblPr>
        <w:tblW w:w="42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582"/>
        <w:gridCol w:w="3380"/>
        <w:gridCol w:w="1180"/>
        <w:gridCol w:w="938"/>
        <w:gridCol w:w="906"/>
        <w:gridCol w:w="936"/>
      </w:tblGrid>
      <w:tr w:rsidR="00AB14A7" w:rsidRPr="00074803" w:rsidTr="00D81BD1">
        <w:trPr>
          <w:jc w:val="center"/>
        </w:trPr>
        <w:tc>
          <w:tcPr>
            <w:tcW w:w="367" w:type="pct"/>
            <w:shd w:val="clear" w:color="auto" w:fill="FFFFFF"/>
          </w:tcPr>
          <w:p w:rsidR="00AB14A7" w:rsidRPr="00074803" w:rsidRDefault="00AB14A7" w:rsidP="00AB14A7">
            <w:pPr>
              <w:spacing w:line="360" w:lineRule="auto"/>
              <w:jc w:val="center"/>
              <w:rPr>
                <w:rFonts w:ascii="Times New Roman" w:eastAsia="Calibri" w:hAnsi="Times New Roman" w:cs="Times New Roman"/>
                <w:bCs/>
                <w:color w:val="000000"/>
                <w:lang w:eastAsia="en-US"/>
              </w:rPr>
            </w:pPr>
            <w:r w:rsidRPr="00074803">
              <w:rPr>
                <w:rFonts w:ascii="Times New Roman" w:eastAsia="Calibri" w:hAnsi="Times New Roman" w:cs="Times New Roman"/>
                <w:bCs/>
                <w:color w:val="000000"/>
                <w:lang w:eastAsia="en-US"/>
              </w:rPr>
              <w:t xml:space="preserve">№ </w:t>
            </w:r>
          </w:p>
          <w:p w:rsidR="00AB14A7" w:rsidRPr="00074803" w:rsidRDefault="00AB14A7" w:rsidP="00AB14A7">
            <w:pPr>
              <w:spacing w:line="360" w:lineRule="auto"/>
              <w:jc w:val="center"/>
              <w:rPr>
                <w:rFonts w:ascii="Times New Roman" w:eastAsia="Calibri" w:hAnsi="Times New Roman" w:cs="Times New Roman"/>
                <w:bCs/>
                <w:color w:val="000000"/>
                <w:lang w:eastAsia="en-US"/>
              </w:rPr>
            </w:pPr>
            <w:r w:rsidRPr="00074803">
              <w:rPr>
                <w:rFonts w:ascii="Times New Roman" w:eastAsia="Calibri" w:hAnsi="Times New Roman" w:cs="Times New Roman"/>
                <w:bCs/>
                <w:color w:val="000000"/>
                <w:lang w:eastAsia="en-US"/>
              </w:rPr>
              <w:t>п/п</w:t>
            </w:r>
          </w:p>
        </w:tc>
        <w:tc>
          <w:tcPr>
            <w:tcW w:w="2133" w:type="pct"/>
            <w:shd w:val="clear" w:color="auto" w:fill="FFFFFF"/>
          </w:tcPr>
          <w:p w:rsidR="00AB14A7" w:rsidRPr="00074803" w:rsidRDefault="00AB14A7" w:rsidP="00AB14A7">
            <w:pPr>
              <w:spacing w:line="360" w:lineRule="auto"/>
              <w:jc w:val="center"/>
              <w:rPr>
                <w:rFonts w:ascii="Times New Roman" w:eastAsia="Calibri" w:hAnsi="Times New Roman" w:cs="Times New Roman"/>
                <w:bCs/>
                <w:color w:val="000000"/>
                <w:lang w:eastAsia="en-US"/>
              </w:rPr>
            </w:pPr>
            <w:r w:rsidRPr="00074803">
              <w:rPr>
                <w:rFonts w:ascii="Times New Roman" w:eastAsia="Calibri" w:hAnsi="Times New Roman" w:cs="Times New Roman"/>
                <w:bCs/>
                <w:color w:val="000000"/>
                <w:lang w:eastAsia="en-US"/>
              </w:rPr>
              <w:t>Показатели</w:t>
            </w:r>
          </w:p>
        </w:tc>
        <w:tc>
          <w:tcPr>
            <w:tcW w:w="745" w:type="pct"/>
            <w:shd w:val="clear" w:color="auto" w:fill="FFFFFF"/>
          </w:tcPr>
          <w:p w:rsidR="00AB14A7" w:rsidRPr="00074803" w:rsidRDefault="00AB14A7" w:rsidP="00AB14A7">
            <w:pPr>
              <w:spacing w:line="360" w:lineRule="auto"/>
              <w:jc w:val="center"/>
              <w:rPr>
                <w:rFonts w:ascii="Times New Roman" w:eastAsia="Calibri" w:hAnsi="Times New Roman" w:cs="Times New Roman"/>
                <w:bCs/>
                <w:color w:val="000000"/>
                <w:lang w:eastAsia="en-US"/>
              </w:rPr>
            </w:pPr>
            <w:r w:rsidRPr="00074803">
              <w:rPr>
                <w:rFonts w:ascii="Times New Roman" w:eastAsia="Calibri" w:hAnsi="Times New Roman" w:cs="Times New Roman"/>
                <w:bCs/>
                <w:color w:val="000000"/>
                <w:lang w:eastAsia="en-US"/>
              </w:rPr>
              <w:t>Единица измерения</w:t>
            </w:r>
          </w:p>
        </w:tc>
        <w:tc>
          <w:tcPr>
            <w:tcW w:w="592" w:type="pct"/>
            <w:shd w:val="clear" w:color="auto" w:fill="FFFFFF"/>
          </w:tcPr>
          <w:p w:rsidR="00AB14A7" w:rsidRPr="00074803" w:rsidRDefault="00AB14A7" w:rsidP="00AB14A7">
            <w:pPr>
              <w:spacing w:line="360" w:lineRule="auto"/>
              <w:jc w:val="center"/>
              <w:rPr>
                <w:rFonts w:ascii="Times New Roman" w:eastAsia="Calibri" w:hAnsi="Times New Roman" w:cs="Times New Roman"/>
                <w:bCs/>
                <w:color w:val="000000"/>
                <w:lang w:eastAsia="en-US"/>
              </w:rPr>
            </w:pPr>
            <w:r w:rsidRPr="00074803">
              <w:rPr>
                <w:rFonts w:ascii="Times New Roman" w:eastAsia="Calibri" w:hAnsi="Times New Roman" w:cs="Times New Roman"/>
                <w:bCs/>
                <w:color w:val="000000"/>
                <w:lang w:eastAsia="en-US"/>
              </w:rPr>
              <w:t>2013 г.</w:t>
            </w:r>
          </w:p>
        </w:tc>
        <w:tc>
          <w:tcPr>
            <w:tcW w:w="572" w:type="pct"/>
            <w:shd w:val="clear" w:color="auto" w:fill="FFFFFF"/>
          </w:tcPr>
          <w:p w:rsidR="00AB14A7" w:rsidRPr="00074803" w:rsidRDefault="00AB14A7" w:rsidP="00AB14A7">
            <w:pPr>
              <w:spacing w:line="360" w:lineRule="auto"/>
              <w:jc w:val="center"/>
              <w:rPr>
                <w:rFonts w:ascii="Times New Roman" w:eastAsia="Calibri" w:hAnsi="Times New Roman" w:cs="Times New Roman"/>
                <w:bCs/>
                <w:color w:val="000000"/>
                <w:lang w:eastAsia="en-US"/>
              </w:rPr>
            </w:pPr>
            <w:r w:rsidRPr="00074803">
              <w:rPr>
                <w:rFonts w:ascii="Times New Roman" w:eastAsia="Calibri" w:hAnsi="Times New Roman" w:cs="Times New Roman"/>
                <w:bCs/>
                <w:color w:val="000000"/>
                <w:lang w:eastAsia="en-US"/>
              </w:rPr>
              <w:t>2014 г.</w:t>
            </w:r>
          </w:p>
        </w:tc>
        <w:tc>
          <w:tcPr>
            <w:tcW w:w="591" w:type="pct"/>
            <w:shd w:val="clear" w:color="auto" w:fill="FFFFFF"/>
          </w:tcPr>
          <w:p w:rsidR="00AB14A7" w:rsidRPr="00074803" w:rsidRDefault="00AB14A7" w:rsidP="00AB14A7">
            <w:pPr>
              <w:spacing w:line="360" w:lineRule="auto"/>
              <w:jc w:val="center"/>
              <w:rPr>
                <w:rFonts w:ascii="Times New Roman" w:eastAsia="Calibri" w:hAnsi="Times New Roman" w:cs="Times New Roman"/>
                <w:bCs/>
                <w:color w:val="000000"/>
                <w:lang w:eastAsia="en-US"/>
              </w:rPr>
            </w:pPr>
            <w:r w:rsidRPr="00074803">
              <w:rPr>
                <w:rFonts w:ascii="Times New Roman" w:eastAsia="Calibri" w:hAnsi="Times New Roman" w:cs="Times New Roman"/>
                <w:bCs/>
                <w:color w:val="000000"/>
                <w:lang w:eastAsia="en-US"/>
              </w:rPr>
              <w:t>2015 г.</w:t>
            </w:r>
          </w:p>
        </w:tc>
      </w:tr>
      <w:tr w:rsidR="00AB14A7" w:rsidRPr="00074803" w:rsidTr="00D81BD1">
        <w:trPr>
          <w:jc w:val="center"/>
        </w:trPr>
        <w:tc>
          <w:tcPr>
            <w:tcW w:w="367" w:type="pct"/>
          </w:tcPr>
          <w:p w:rsidR="00AB14A7" w:rsidRPr="00074803" w:rsidRDefault="00AB14A7" w:rsidP="00AB14A7">
            <w:pPr>
              <w:spacing w:line="360" w:lineRule="auto"/>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1.</w:t>
            </w:r>
          </w:p>
        </w:tc>
        <w:tc>
          <w:tcPr>
            <w:tcW w:w="2133" w:type="pct"/>
          </w:tcPr>
          <w:p w:rsidR="00AB14A7" w:rsidRPr="00074803" w:rsidRDefault="00AB14A7" w:rsidP="00AB14A7">
            <w:pPr>
              <w:spacing w:line="360" w:lineRule="auto"/>
              <w:jc w:val="both"/>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Износ оборудования ГРС и ГРП</w:t>
            </w:r>
          </w:p>
        </w:tc>
        <w:tc>
          <w:tcPr>
            <w:tcW w:w="745" w:type="pct"/>
          </w:tcPr>
          <w:p w:rsidR="00AB14A7" w:rsidRPr="00074803" w:rsidRDefault="00AB14A7" w:rsidP="00AB14A7">
            <w:pPr>
              <w:spacing w:line="360" w:lineRule="auto"/>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w:t>
            </w:r>
          </w:p>
        </w:tc>
        <w:tc>
          <w:tcPr>
            <w:tcW w:w="592" w:type="pct"/>
          </w:tcPr>
          <w:p w:rsidR="00AB14A7" w:rsidRPr="00074803" w:rsidRDefault="00AB14A7" w:rsidP="00AB14A7">
            <w:pPr>
              <w:spacing w:line="360" w:lineRule="auto"/>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60</w:t>
            </w:r>
          </w:p>
        </w:tc>
        <w:tc>
          <w:tcPr>
            <w:tcW w:w="572" w:type="pct"/>
          </w:tcPr>
          <w:p w:rsidR="00AB14A7" w:rsidRPr="00074803" w:rsidRDefault="00AB14A7" w:rsidP="00AB14A7">
            <w:pPr>
              <w:spacing w:line="360" w:lineRule="auto"/>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60</w:t>
            </w:r>
          </w:p>
        </w:tc>
        <w:tc>
          <w:tcPr>
            <w:tcW w:w="591" w:type="pct"/>
          </w:tcPr>
          <w:p w:rsidR="00AB14A7" w:rsidRPr="00074803" w:rsidRDefault="00AB14A7" w:rsidP="00AB14A7">
            <w:pPr>
              <w:spacing w:line="360" w:lineRule="auto"/>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60</w:t>
            </w:r>
          </w:p>
        </w:tc>
      </w:tr>
      <w:tr w:rsidR="00AB14A7" w:rsidRPr="00074803" w:rsidTr="00D81BD1">
        <w:trPr>
          <w:jc w:val="center"/>
        </w:trPr>
        <w:tc>
          <w:tcPr>
            <w:tcW w:w="367" w:type="pct"/>
          </w:tcPr>
          <w:p w:rsidR="00AB14A7" w:rsidRPr="00074803" w:rsidRDefault="00AB14A7" w:rsidP="00AB14A7">
            <w:pPr>
              <w:spacing w:line="360" w:lineRule="auto"/>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2.</w:t>
            </w:r>
          </w:p>
        </w:tc>
        <w:tc>
          <w:tcPr>
            <w:tcW w:w="2133" w:type="pct"/>
          </w:tcPr>
          <w:p w:rsidR="00AB14A7" w:rsidRPr="00074803" w:rsidRDefault="00AB14A7" w:rsidP="00AB14A7">
            <w:pPr>
              <w:spacing w:line="360" w:lineRule="auto"/>
              <w:jc w:val="both"/>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Уровень износа газопроводов</w:t>
            </w:r>
          </w:p>
        </w:tc>
        <w:tc>
          <w:tcPr>
            <w:tcW w:w="745" w:type="pct"/>
          </w:tcPr>
          <w:p w:rsidR="00AB14A7" w:rsidRPr="00074803" w:rsidRDefault="00AB14A7" w:rsidP="00AB14A7">
            <w:pPr>
              <w:spacing w:line="360" w:lineRule="auto"/>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w:t>
            </w:r>
          </w:p>
        </w:tc>
        <w:tc>
          <w:tcPr>
            <w:tcW w:w="592" w:type="pct"/>
          </w:tcPr>
          <w:p w:rsidR="00AB14A7" w:rsidRPr="00074803" w:rsidRDefault="00AB14A7" w:rsidP="00AB14A7">
            <w:pPr>
              <w:spacing w:line="360" w:lineRule="auto"/>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65</w:t>
            </w:r>
          </w:p>
        </w:tc>
        <w:tc>
          <w:tcPr>
            <w:tcW w:w="572" w:type="pct"/>
          </w:tcPr>
          <w:p w:rsidR="00AB14A7" w:rsidRPr="00074803" w:rsidRDefault="00AB14A7" w:rsidP="00AB14A7">
            <w:pPr>
              <w:spacing w:line="360" w:lineRule="auto"/>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65</w:t>
            </w:r>
          </w:p>
        </w:tc>
        <w:tc>
          <w:tcPr>
            <w:tcW w:w="591" w:type="pct"/>
          </w:tcPr>
          <w:p w:rsidR="00AB14A7" w:rsidRPr="00074803" w:rsidRDefault="00AB14A7" w:rsidP="00AB14A7">
            <w:pPr>
              <w:spacing w:line="360" w:lineRule="auto"/>
              <w:jc w:val="center"/>
              <w:rPr>
                <w:rFonts w:ascii="Times New Roman" w:eastAsia="Calibri" w:hAnsi="Times New Roman" w:cs="Times New Roman"/>
                <w:color w:val="000000"/>
                <w:lang w:eastAsia="en-US"/>
              </w:rPr>
            </w:pPr>
            <w:r w:rsidRPr="00074803">
              <w:rPr>
                <w:rFonts w:ascii="Times New Roman" w:eastAsia="Calibri" w:hAnsi="Times New Roman" w:cs="Times New Roman"/>
                <w:color w:val="000000"/>
                <w:lang w:eastAsia="en-US"/>
              </w:rPr>
              <w:t>65</w:t>
            </w:r>
          </w:p>
        </w:tc>
      </w:tr>
    </w:tbl>
    <w:p w:rsidR="00AB14A7" w:rsidRDefault="00AB14A7" w:rsidP="00AB14A7">
      <w:pPr>
        <w:spacing w:after="200" w:line="360" w:lineRule="auto"/>
        <w:contextualSpacing/>
        <w:rPr>
          <w:rFonts w:ascii="Times New Roman" w:eastAsia="Calibri" w:hAnsi="Times New Roman" w:cs="Times New Roman"/>
        </w:rPr>
      </w:pPr>
    </w:p>
    <w:p w:rsidR="00AB14A7" w:rsidRDefault="00AB14A7" w:rsidP="00AB14A7">
      <w:pPr>
        <w:pStyle w:val="20"/>
        <w:spacing w:line="360" w:lineRule="auto"/>
        <w:rPr>
          <w:rFonts w:eastAsia="Calibri"/>
        </w:rPr>
      </w:pPr>
      <w:bookmarkStart w:id="140" w:name="_Toc448754777"/>
      <w:r>
        <w:rPr>
          <w:rFonts w:eastAsia="Calibri"/>
        </w:rPr>
        <w:t>8.5</w:t>
      </w:r>
      <w:r w:rsidRPr="00074803">
        <w:rPr>
          <w:rFonts w:eastAsia="Calibri"/>
        </w:rPr>
        <w:t>.</w:t>
      </w:r>
      <w:r w:rsidRPr="00074803">
        <w:rPr>
          <w:rFonts w:eastAsia="Calibri"/>
        </w:rPr>
        <w:tab/>
        <w:t>Технические и технологические проблемы в системе.</w:t>
      </w:r>
      <w:bookmarkEnd w:id="140"/>
    </w:p>
    <w:p w:rsidR="00AB14A7" w:rsidRPr="00074803" w:rsidRDefault="00AB14A7" w:rsidP="00AB14A7">
      <w:pPr>
        <w:spacing w:after="200" w:line="360" w:lineRule="auto"/>
        <w:contextualSpacing/>
        <w:rPr>
          <w:rFonts w:ascii="Times New Roman" w:eastAsia="Calibri" w:hAnsi="Times New Roman" w:cs="Times New Roman"/>
        </w:rPr>
      </w:pPr>
    </w:p>
    <w:p w:rsidR="00AB14A7" w:rsidRPr="00074803" w:rsidRDefault="00AB14A7" w:rsidP="00AB14A7">
      <w:pPr>
        <w:spacing w:after="200" w:line="360" w:lineRule="auto"/>
        <w:contextualSpacing/>
        <w:jc w:val="both"/>
        <w:rPr>
          <w:rFonts w:ascii="Times New Roman" w:eastAsia="Calibri" w:hAnsi="Times New Roman" w:cs="Times New Roman"/>
        </w:rPr>
      </w:pPr>
      <w:r>
        <w:rPr>
          <w:rFonts w:ascii="Times New Roman" w:eastAsia="Calibri" w:hAnsi="Times New Roman" w:cs="Times New Roman"/>
        </w:rPr>
        <w:t xml:space="preserve">          </w:t>
      </w:r>
      <w:r w:rsidRPr="00074803">
        <w:rPr>
          <w:rFonts w:ascii="Times New Roman" w:eastAsia="Calibri" w:hAnsi="Times New Roman" w:cs="Times New Roman"/>
        </w:rPr>
        <w:t>Анализ систем</w:t>
      </w:r>
      <w:r>
        <w:rPr>
          <w:rFonts w:ascii="Times New Roman" w:eastAsia="Calibri" w:hAnsi="Times New Roman" w:cs="Times New Roman"/>
        </w:rPr>
        <w:t>ы</w:t>
      </w:r>
      <w:r w:rsidRPr="00074803">
        <w:rPr>
          <w:rFonts w:ascii="Times New Roman" w:eastAsia="Calibri" w:hAnsi="Times New Roman" w:cs="Times New Roman"/>
        </w:rPr>
        <w:t xml:space="preserve"> газоснабжения МО  выявил следующие технические и технологические проблемы: </w:t>
      </w:r>
    </w:p>
    <w:p w:rsidR="00AB14A7" w:rsidRPr="00E253FA" w:rsidRDefault="00AB14A7" w:rsidP="00AB14A7">
      <w:pPr>
        <w:pStyle w:val="aa"/>
        <w:numPr>
          <w:ilvl w:val="0"/>
          <w:numId w:val="43"/>
        </w:numPr>
        <w:spacing w:after="200" w:line="360" w:lineRule="auto"/>
        <w:jc w:val="both"/>
        <w:rPr>
          <w:rFonts w:ascii="Times New Roman" w:eastAsia="Calibri" w:hAnsi="Times New Roman" w:cs="Times New Roman"/>
        </w:rPr>
      </w:pPr>
      <w:r w:rsidRPr="00E253FA">
        <w:rPr>
          <w:rFonts w:ascii="Times New Roman" w:eastAsia="Calibri" w:hAnsi="Times New Roman" w:cs="Times New Roman"/>
        </w:rPr>
        <w:t xml:space="preserve"> износ газовых сетей – 65%;</w:t>
      </w:r>
    </w:p>
    <w:p w:rsidR="00AB14A7" w:rsidRDefault="00AB14A7" w:rsidP="00AB14A7">
      <w:pPr>
        <w:pStyle w:val="aa"/>
        <w:numPr>
          <w:ilvl w:val="0"/>
          <w:numId w:val="43"/>
        </w:numPr>
        <w:spacing w:after="200" w:line="360" w:lineRule="auto"/>
        <w:jc w:val="both"/>
        <w:rPr>
          <w:rFonts w:ascii="Times New Roman" w:eastAsia="Calibri" w:hAnsi="Times New Roman" w:cs="Times New Roman"/>
        </w:rPr>
      </w:pPr>
      <w:r w:rsidRPr="00E253FA">
        <w:rPr>
          <w:rFonts w:ascii="Times New Roman" w:eastAsia="Calibri" w:hAnsi="Times New Roman" w:cs="Times New Roman"/>
        </w:rPr>
        <w:t xml:space="preserve"> </w:t>
      </w:r>
      <w:r>
        <w:rPr>
          <w:rFonts w:ascii="Times New Roman" w:eastAsia="Calibri" w:hAnsi="Times New Roman" w:cs="Times New Roman"/>
        </w:rPr>
        <w:t>и</w:t>
      </w:r>
      <w:r w:rsidRPr="00E253FA">
        <w:rPr>
          <w:rFonts w:ascii="Times New Roman" w:eastAsia="Calibri" w:hAnsi="Times New Roman" w:cs="Times New Roman"/>
        </w:rPr>
        <w:t>знос</w:t>
      </w:r>
      <w:r>
        <w:rPr>
          <w:rFonts w:ascii="Times New Roman" w:eastAsia="Calibri" w:hAnsi="Times New Roman" w:cs="Times New Roman"/>
        </w:rPr>
        <w:t xml:space="preserve"> оборудования</w:t>
      </w:r>
      <w:r w:rsidRPr="00E253FA">
        <w:rPr>
          <w:rFonts w:ascii="Times New Roman" w:eastAsia="Calibri" w:hAnsi="Times New Roman" w:cs="Times New Roman"/>
        </w:rPr>
        <w:t xml:space="preserve"> ГРП, ГРС – 60%;</w:t>
      </w:r>
    </w:p>
    <w:p w:rsidR="00AB14A7" w:rsidRPr="00E253FA" w:rsidRDefault="00AB14A7" w:rsidP="00AB14A7">
      <w:pPr>
        <w:pStyle w:val="aa"/>
        <w:spacing w:after="200" w:line="360" w:lineRule="auto"/>
        <w:ind w:left="1080"/>
        <w:jc w:val="both"/>
        <w:rPr>
          <w:rFonts w:ascii="Times New Roman" w:eastAsia="Calibri" w:hAnsi="Times New Roman" w:cs="Times New Roman"/>
        </w:rPr>
      </w:pPr>
    </w:p>
    <w:p w:rsidR="00AB14A7" w:rsidRDefault="00AB14A7" w:rsidP="00AB14A7">
      <w:pPr>
        <w:pStyle w:val="20"/>
        <w:spacing w:line="360" w:lineRule="auto"/>
      </w:pPr>
      <w:bookmarkStart w:id="141" w:name="_Toc448754778"/>
      <w:r>
        <w:t>8</w:t>
      </w:r>
      <w:r w:rsidRPr="00E253FA">
        <w:t>.</w:t>
      </w:r>
      <w:r>
        <w:t>6</w:t>
      </w:r>
      <w:r w:rsidRPr="00E253FA">
        <w:t>. Мероприятия по развитию системы газоснабжения</w:t>
      </w:r>
      <w:bookmarkEnd w:id="141"/>
    </w:p>
    <w:p w:rsidR="00AB14A7" w:rsidRPr="00E253FA" w:rsidRDefault="00AB14A7" w:rsidP="00AB14A7">
      <w:pPr>
        <w:spacing w:line="360" w:lineRule="auto"/>
        <w:jc w:val="both"/>
        <w:rPr>
          <w:rFonts w:ascii="Times New Roman" w:hAnsi="Times New Roman" w:cs="Times New Roman"/>
        </w:rPr>
      </w:pPr>
    </w:p>
    <w:p w:rsidR="00AB14A7" w:rsidRDefault="00AB14A7" w:rsidP="00AB14A7">
      <w:pPr>
        <w:spacing w:line="360" w:lineRule="auto"/>
        <w:ind w:firstLine="567"/>
        <w:jc w:val="both"/>
        <w:rPr>
          <w:rFonts w:ascii="Arial" w:hAnsi="Arial" w:cs="Arial"/>
          <w:color w:val="000000"/>
          <w:sz w:val="23"/>
          <w:szCs w:val="23"/>
          <w:shd w:val="clear" w:color="auto" w:fill="FFFFFF"/>
        </w:rPr>
      </w:pPr>
      <w:r>
        <w:rPr>
          <w:rFonts w:ascii="Times New Roman" w:hAnsi="Times New Roman" w:cs="Times New Roman"/>
        </w:rPr>
        <w:t xml:space="preserve">  </w:t>
      </w:r>
      <w:r w:rsidRPr="00AC55DC">
        <w:rPr>
          <w:rFonts w:ascii="Times New Roman" w:hAnsi="Times New Roman" w:cs="Times New Roman"/>
        </w:rPr>
        <w:t>На расчетный срок для развития централизованной системы газоснабжения предусмотрены следующие мероприятия:</w:t>
      </w:r>
      <w:r w:rsidRPr="00E253FA">
        <w:rPr>
          <w:rFonts w:ascii="Arial" w:hAnsi="Arial" w:cs="Arial"/>
          <w:color w:val="000000"/>
          <w:sz w:val="23"/>
          <w:szCs w:val="23"/>
          <w:shd w:val="clear" w:color="auto" w:fill="FFFFFF"/>
        </w:rPr>
        <w:t xml:space="preserve"> </w:t>
      </w:r>
    </w:p>
    <w:p w:rsidR="00AB14A7" w:rsidRDefault="00AB14A7" w:rsidP="00AB14A7">
      <w:pPr>
        <w:pStyle w:val="aa"/>
        <w:numPr>
          <w:ilvl w:val="0"/>
          <w:numId w:val="44"/>
        </w:numPr>
        <w:spacing w:line="360" w:lineRule="auto"/>
        <w:jc w:val="both"/>
        <w:rPr>
          <w:rFonts w:ascii="Times New Roman" w:hAnsi="Times New Roman" w:cs="Times New Roman"/>
        </w:rPr>
      </w:pPr>
      <w:r w:rsidRPr="00176C48">
        <w:rPr>
          <w:rFonts w:ascii="Times New Roman" w:hAnsi="Times New Roman" w:cs="Times New Roman"/>
        </w:rPr>
        <w:t>строительство двух ГРП, расчетной мощностью по  500 куб. м/час каждый;</w:t>
      </w:r>
    </w:p>
    <w:p w:rsidR="00AB14A7" w:rsidRPr="00176C48" w:rsidRDefault="00AB14A7" w:rsidP="00AB14A7">
      <w:pPr>
        <w:pStyle w:val="aa"/>
        <w:numPr>
          <w:ilvl w:val="0"/>
          <w:numId w:val="44"/>
        </w:numPr>
        <w:spacing w:after="200" w:line="360" w:lineRule="auto"/>
        <w:jc w:val="both"/>
        <w:rPr>
          <w:rFonts w:ascii="Times New Roman" w:eastAsia="Calibri" w:hAnsi="Times New Roman" w:cs="Times New Roman"/>
        </w:rPr>
      </w:pPr>
      <w:r w:rsidRPr="00176C48">
        <w:rPr>
          <w:rFonts w:ascii="Times New Roman" w:hAnsi="Times New Roman" w:cs="Times New Roman"/>
        </w:rPr>
        <w:t xml:space="preserve">замена газопроводов низкого давления диаметром до 108 мм  </w:t>
      </w:r>
      <w:r>
        <w:rPr>
          <w:rFonts w:ascii="Times New Roman" w:hAnsi="Times New Roman" w:cs="Times New Roman"/>
        </w:rPr>
        <w:t xml:space="preserve">протяженностью </w:t>
      </w:r>
      <w:r w:rsidRPr="00176C48">
        <w:rPr>
          <w:rFonts w:ascii="Times New Roman" w:hAnsi="Times New Roman" w:cs="Times New Roman"/>
        </w:rPr>
        <w:t xml:space="preserve">21,6 км. </w:t>
      </w:r>
    </w:p>
    <w:p w:rsidR="006C6008" w:rsidRDefault="00AB14A7" w:rsidP="00D81BD1">
      <w:pPr>
        <w:pStyle w:val="12"/>
        <w:spacing w:line="360" w:lineRule="auto"/>
        <w:ind w:firstLine="567"/>
      </w:pPr>
      <w:r>
        <w:t xml:space="preserve">    </w:t>
      </w:r>
    </w:p>
    <w:p w:rsidR="006C6008" w:rsidRDefault="006C6008" w:rsidP="006C6008">
      <w:pPr>
        <w:rPr>
          <w:rFonts w:asciiTheme="majorHAnsi" w:eastAsiaTheme="majorEastAsia" w:hAnsiTheme="majorHAnsi" w:cstheme="majorBidi"/>
          <w:color w:val="365F91" w:themeColor="accent1" w:themeShade="BF"/>
          <w:sz w:val="28"/>
          <w:szCs w:val="28"/>
        </w:rPr>
      </w:pPr>
      <w:r>
        <w:br w:type="page"/>
      </w:r>
    </w:p>
    <w:p w:rsidR="00AB14A7" w:rsidRDefault="00AB14A7" w:rsidP="00D81BD1">
      <w:pPr>
        <w:pStyle w:val="12"/>
        <w:spacing w:line="360" w:lineRule="auto"/>
        <w:ind w:firstLine="567"/>
        <w:rPr>
          <w:rStyle w:val="FontStyle81"/>
          <w:b/>
          <w:sz w:val="24"/>
          <w:szCs w:val="24"/>
        </w:rPr>
      </w:pPr>
      <w:r>
        <w:lastRenderedPageBreak/>
        <w:t xml:space="preserve">  </w:t>
      </w:r>
      <w:r w:rsidRPr="005F3799">
        <w:t xml:space="preserve"> </w:t>
      </w:r>
      <w:bookmarkStart w:id="142" w:name="_Toc448754779"/>
      <w:r>
        <w:t>9</w:t>
      </w:r>
      <w:r w:rsidRPr="00B8584A">
        <w:rPr>
          <w:rStyle w:val="FontStyle81"/>
          <w:b/>
          <w:sz w:val="24"/>
          <w:szCs w:val="24"/>
        </w:rPr>
        <w:t>. Система утилизации ТБО</w:t>
      </w:r>
      <w:r w:rsidR="00D81BD1">
        <w:rPr>
          <w:rStyle w:val="FontStyle81"/>
          <w:b/>
          <w:sz w:val="24"/>
          <w:szCs w:val="24"/>
        </w:rPr>
        <w:t>.</w:t>
      </w:r>
      <w:bookmarkEnd w:id="142"/>
    </w:p>
    <w:p w:rsidR="00AB14A7" w:rsidRDefault="00AB14A7" w:rsidP="00D81BD1">
      <w:pPr>
        <w:pStyle w:val="Style40"/>
        <w:widowControl/>
        <w:spacing w:line="360" w:lineRule="auto"/>
        <w:ind w:firstLine="567"/>
        <w:rPr>
          <w:sz w:val="20"/>
          <w:szCs w:val="20"/>
        </w:rPr>
      </w:pPr>
    </w:p>
    <w:p w:rsidR="00AB14A7" w:rsidRDefault="00AB14A7" w:rsidP="00D81BD1">
      <w:pPr>
        <w:pStyle w:val="Style40"/>
        <w:widowControl/>
        <w:spacing w:line="360" w:lineRule="auto"/>
        <w:ind w:firstLine="567"/>
        <w:rPr>
          <w:sz w:val="20"/>
          <w:szCs w:val="20"/>
        </w:rPr>
      </w:pPr>
    </w:p>
    <w:p w:rsidR="00AB14A7" w:rsidRPr="005F3799" w:rsidRDefault="00AB14A7" w:rsidP="00D81BD1">
      <w:pPr>
        <w:pStyle w:val="Style40"/>
        <w:widowControl/>
        <w:spacing w:before="10" w:line="360" w:lineRule="auto"/>
        <w:ind w:firstLine="567"/>
        <w:rPr>
          <w:rStyle w:val="FontStyle83"/>
          <w:sz w:val="24"/>
          <w:szCs w:val="24"/>
        </w:rPr>
      </w:pPr>
      <w:r w:rsidRPr="005F3799">
        <w:rPr>
          <w:rStyle w:val="FontStyle83"/>
          <w:sz w:val="24"/>
          <w:szCs w:val="24"/>
        </w:rPr>
        <w:t>В соответствии с Федеральным Законом «Об общих принципах организации местного самоуправления в Российской Федерации» от 06.10.2003 г., сбор и вывоз бытовых отходов и мусора относится к вопросам местного значения поселения (ст.14, п.18). Организация утилизации и переработки бытовых и промышленных отходов относится к компетенции муниципального района.</w:t>
      </w:r>
    </w:p>
    <w:p w:rsidR="00AB14A7" w:rsidRPr="005F3799" w:rsidRDefault="00AB14A7" w:rsidP="00D81BD1">
      <w:pPr>
        <w:pStyle w:val="Style40"/>
        <w:widowControl/>
        <w:spacing w:line="360" w:lineRule="auto"/>
        <w:ind w:firstLine="567"/>
        <w:rPr>
          <w:rStyle w:val="FontStyle83"/>
          <w:sz w:val="24"/>
          <w:szCs w:val="24"/>
        </w:rPr>
      </w:pPr>
      <w:r w:rsidRPr="005F3799">
        <w:rPr>
          <w:rStyle w:val="FontStyle83"/>
          <w:sz w:val="24"/>
          <w:szCs w:val="24"/>
        </w:rPr>
        <w:t>Решение вопросов охраны окружающей среды требует выполнения на современном уровне комплекса мероприятий по совершенствованию схемы санитарной очистки и уборки населенных мест.</w:t>
      </w:r>
    </w:p>
    <w:p w:rsidR="00AB14A7" w:rsidRPr="005F3799" w:rsidRDefault="00AB14A7" w:rsidP="00D81BD1">
      <w:pPr>
        <w:pStyle w:val="Style40"/>
        <w:widowControl/>
        <w:spacing w:line="360" w:lineRule="auto"/>
        <w:ind w:firstLine="567"/>
        <w:jc w:val="left"/>
        <w:rPr>
          <w:rStyle w:val="FontStyle83"/>
          <w:sz w:val="24"/>
          <w:szCs w:val="24"/>
        </w:rPr>
      </w:pPr>
      <w:r w:rsidRPr="005F3799">
        <w:rPr>
          <w:rStyle w:val="FontStyle83"/>
          <w:sz w:val="24"/>
          <w:szCs w:val="24"/>
        </w:rPr>
        <w:t>Основными положениями организации системы санитарной очистки являются:</w:t>
      </w:r>
    </w:p>
    <w:p w:rsidR="00AB14A7" w:rsidRPr="005F3799" w:rsidRDefault="00AB14A7" w:rsidP="00D81BD1">
      <w:pPr>
        <w:pStyle w:val="Style61"/>
        <w:widowControl/>
        <w:numPr>
          <w:ilvl w:val="0"/>
          <w:numId w:val="1"/>
        </w:numPr>
        <w:tabs>
          <w:tab w:val="left" w:pos="854"/>
        </w:tabs>
        <w:spacing w:line="360" w:lineRule="auto"/>
        <w:ind w:firstLine="567"/>
        <w:jc w:val="left"/>
        <w:rPr>
          <w:rStyle w:val="FontStyle83"/>
          <w:sz w:val="24"/>
          <w:szCs w:val="24"/>
        </w:rPr>
      </w:pPr>
      <w:r w:rsidRPr="005F3799">
        <w:rPr>
          <w:rStyle w:val="FontStyle83"/>
          <w:sz w:val="24"/>
          <w:szCs w:val="24"/>
        </w:rPr>
        <w:t>сбор, транспортировка, обезвреживание и утилизация всех видов отходов;</w:t>
      </w:r>
    </w:p>
    <w:p w:rsidR="00AB14A7" w:rsidRPr="005F3799" w:rsidRDefault="00AB14A7" w:rsidP="00D81BD1">
      <w:pPr>
        <w:pStyle w:val="Style61"/>
        <w:widowControl/>
        <w:numPr>
          <w:ilvl w:val="0"/>
          <w:numId w:val="1"/>
        </w:numPr>
        <w:tabs>
          <w:tab w:val="left" w:pos="854"/>
        </w:tabs>
        <w:spacing w:line="360" w:lineRule="auto"/>
        <w:ind w:firstLine="567"/>
        <w:jc w:val="left"/>
        <w:rPr>
          <w:rStyle w:val="FontStyle83"/>
          <w:sz w:val="24"/>
          <w:szCs w:val="24"/>
        </w:rPr>
      </w:pPr>
      <w:r w:rsidRPr="005F3799">
        <w:rPr>
          <w:rStyle w:val="FontStyle83"/>
          <w:sz w:val="24"/>
          <w:szCs w:val="24"/>
        </w:rPr>
        <w:t>сбор, удаление и обезвреживание специфических отходов;</w:t>
      </w:r>
    </w:p>
    <w:p w:rsidR="00AB14A7" w:rsidRDefault="00AB14A7" w:rsidP="00D81BD1">
      <w:pPr>
        <w:pStyle w:val="Style61"/>
        <w:widowControl/>
        <w:numPr>
          <w:ilvl w:val="0"/>
          <w:numId w:val="1"/>
        </w:numPr>
        <w:tabs>
          <w:tab w:val="left" w:pos="854"/>
        </w:tabs>
        <w:spacing w:line="360" w:lineRule="auto"/>
        <w:ind w:firstLine="567"/>
        <w:jc w:val="left"/>
        <w:rPr>
          <w:rStyle w:val="FontStyle83"/>
          <w:sz w:val="24"/>
          <w:szCs w:val="24"/>
        </w:rPr>
      </w:pPr>
      <w:r w:rsidRPr="005F3799">
        <w:rPr>
          <w:rStyle w:val="FontStyle83"/>
          <w:sz w:val="24"/>
          <w:szCs w:val="24"/>
        </w:rPr>
        <w:t>уборка территорий от мусора, смета, снега.</w:t>
      </w:r>
    </w:p>
    <w:p w:rsidR="00AB14A7" w:rsidRPr="005F3799" w:rsidRDefault="00AB14A7" w:rsidP="00D81BD1">
      <w:pPr>
        <w:pStyle w:val="Style38"/>
        <w:widowControl/>
        <w:spacing w:line="360" w:lineRule="auto"/>
        <w:ind w:firstLine="567"/>
        <w:jc w:val="left"/>
      </w:pPr>
    </w:p>
    <w:p w:rsidR="00AB14A7" w:rsidRPr="00D81BD1" w:rsidRDefault="00AB14A7" w:rsidP="00D81BD1">
      <w:pPr>
        <w:pStyle w:val="20"/>
        <w:ind w:firstLine="567"/>
      </w:pPr>
      <w:bookmarkStart w:id="143" w:name="_Toc448754780"/>
      <w:r w:rsidRPr="00D81BD1">
        <w:t>9.1. Институциональная структура.</w:t>
      </w:r>
      <w:bookmarkEnd w:id="143"/>
    </w:p>
    <w:p w:rsidR="00AB14A7" w:rsidRPr="008A6C38" w:rsidRDefault="00AB14A7" w:rsidP="00D81BD1">
      <w:pPr>
        <w:autoSpaceDE w:val="0"/>
        <w:autoSpaceDN w:val="0"/>
        <w:adjustRightInd w:val="0"/>
        <w:spacing w:line="360" w:lineRule="auto"/>
        <w:ind w:firstLine="567"/>
        <w:rPr>
          <w:rFonts w:ascii="Times New Roman" w:hAnsi="Times New Roman" w:cs="Times New Roman"/>
        </w:rPr>
      </w:pPr>
    </w:p>
    <w:p w:rsidR="00AB14A7" w:rsidRPr="008A6C38" w:rsidRDefault="00AB14A7" w:rsidP="00D81BD1">
      <w:pPr>
        <w:autoSpaceDE w:val="0"/>
        <w:autoSpaceDN w:val="0"/>
        <w:adjustRightInd w:val="0"/>
        <w:spacing w:line="360" w:lineRule="auto"/>
        <w:ind w:firstLine="567"/>
        <w:rPr>
          <w:rFonts w:ascii="Times New Roman" w:hAnsi="Times New Roman" w:cs="Times New Roman"/>
        </w:rPr>
      </w:pPr>
      <w:r>
        <w:rPr>
          <w:rFonts w:ascii="Times New Roman" w:hAnsi="Times New Roman" w:cs="Times New Roman"/>
        </w:rPr>
        <w:t xml:space="preserve">            На территории МО</w:t>
      </w:r>
      <w:r w:rsidRPr="008A6C38">
        <w:rPr>
          <w:rFonts w:ascii="Times New Roman" w:hAnsi="Times New Roman" w:cs="Times New Roman"/>
        </w:rPr>
        <w:t xml:space="preserve"> осуществля</w:t>
      </w:r>
      <w:r>
        <w:rPr>
          <w:rFonts w:ascii="Times New Roman" w:hAnsi="Times New Roman" w:cs="Times New Roman"/>
        </w:rPr>
        <w:t>ет</w:t>
      </w:r>
      <w:r w:rsidRPr="008A6C38">
        <w:rPr>
          <w:rFonts w:ascii="Times New Roman" w:hAnsi="Times New Roman" w:cs="Times New Roman"/>
        </w:rPr>
        <w:t xml:space="preserve"> услуги в области обращения с отходами </w:t>
      </w:r>
    </w:p>
    <w:p w:rsidR="00AB14A7" w:rsidRPr="00D81BD1" w:rsidRDefault="00AB14A7" w:rsidP="00D81BD1">
      <w:pPr>
        <w:spacing w:line="360" w:lineRule="auto"/>
        <w:ind w:firstLine="567"/>
        <w:rPr>
          <w:rFonts w:ascii="Times New Roman" w:hAnsi="Times New Roman" w:cs="Times New Roman"/>
        </w:rPr>
      </w:pPr>
      <w:r>
        <w:rPr>
          <w:rFonts w:ascii="Times New Roman" w:hAnsi="Times New Roman" w:cs="Times New Roman"/>
        </w:rPr>
        <w:t>ИП Еременко Н.С.</w:t>
      </w:r>
    </w:p>
    <w:p w:rsidR="00AB14A7" w:rsidRPr="00D81BD1" w:rsidRDefault="00AB14A7" w:rsidP="00D81BD1">
      <w:pPr>
        <w:pStyle w:val="Style38"/>
        <w:widowControl/>
        <w:spacing w:line="360" w:lineRule="auto"/>
        <w:ind w:firstLine="567"/>
        <w:jc w:val="left"/>
      </w:pPr>
    </w:p>
    <w:p w:rsidR="00AB14A7" w:rsidRPr="00D81BD1" w:rsidRDefault="00AB14A7" w:rsidP="00D81BD1">
      <w:pPr>
        <w:pStyle w:val="20"/>
        <w:ind w:firstLine="567"/>
        <w:rPr>
          <w:rStyle w:val="FontStyle82"/>
          <w:b/>
          <w:i w:val="0"/>
          <w:sz w:val="24"/>
          <w:szCs w:val="24"/>
        </w:rPr>
      </w:pPr>
      <w:bookmarkStart w:id="144" w:name="_Toc448754781"/>
      <w:r w:rsidRPr="00D81BD1">
        <w:rPr>
          <w:rStyle w:val="FontStyle82"/>
          <w:b/>
          <w:i w:val="0"/>
          <w:sz w:val="24"/>
          <w:szCs w:val="24"/>
        </w:rPr>
        <w:t>9.2. Характеристика системы утилизации ТБО</w:t>
      </w:r>
      <w:r w:rsidR="00D81BD1">
        <w:rPr>
          <w:rStyle w:val="FontStyle82"/>
          <w:i w:val="0"/>
        </w:rPr>
        <w:t>.</w:t>
      </w:r>
      <w:bookmarkEnd w:id="144"/>
    </w:p>
    <w:p w:rsidR="00AB14A7" w:rsidRPr="00D81BD1" w:rsidRDefault="00AB14A7" w:rsidP="00D81BD1">
      <w:pPr>
        <w:pStyle w:val="Style38"/>
        <w:spacing w:before="91" w:line="360" w:lineRule="auto"/>
        <w:ind w:firstLine="567"/>
        <w:rPr>
          <w:rStyle w:val="FontStyle82"/>
          <w:b w:val="0"/>
          <w:i w:val="0"/>
        </w:rPr>
      </w:pPr>
    </w:p>
    <w:p w:rsidR="00AB14A7" w:rsidRPr="00D81BD1" w:rsidRDefault="00AB14A7" w:rsidP="00D81BD1">
      <w:pPr>
        <w:pStyle w:val="Style38"/>
        <w:spacing w:before="91" w:line="360" w:lineRule="auto"/>
        <w:ind w:firstLine="567"/>
        <w:rPr>
          <w:rStyle w:val="FontStyle82"/>
          <w:b w:val="0"/>
          <w:bCs w:val="0"/>
          <w:i w:val="0"/>
          <w:iCs w:val="0"/>
          <w:sz w:val="24"/>
          <w:szCs w:val="24"/>
        </w:rPr>
      </w:pPr>
      <w:r w:rsidRPr="00524932">
        <w:rPr>
          <w:rStyle w:val="FontStyle82"/>
          <w:b w:val="0"/>
          <w:i w:val="0"/>
        </w:rPr>
        <w:t>В 2015 году на территории пгт Игрим образовалось 18,712 тыс.</w:t>
      </w:r>
      <w:r w:rsidRPr="00D81BD1">
        <w:rPr>
          <w:rStyle w:val="FontStyle83"/>
          <w:sz w:val="24"/>
          <w:szCs w:val="24"/>
        </w:rPr>
        <w:t xml:space="preserve"> м</w:t>
      </w:r>
      <w:r w:rsidRPr="00D81BD1">
        <w:rPr>
          <w:rStyle w:val="FontStyle83"/>
          <w:sz w:val="24"/>
          <w:szCs w:val="24"/>
          <w:vertAlign w:val="superscript"/>
        </w:rPr>
        <w:t>3</w:t>
      </w:r>
      <w:r w:rsidRPr="00D81BD1">
        <w:rPr>
          <w:rStyle w:val="FontStyle83"/>
          <w:sz w:val="24"/>
          <w:szCs w:val="24"/>
        </w:rPr>
        <w:t xml:space="preserve"> твердых</w:t>
      </w:r>
      <w:r w:rsidR="00D81BD1">
        <w:rPr>
          <w:rStyle w:val="FontStyle83"/>
          <w:sz w:val="24"/>
          <w:szCs w:val="24"/>
        </w:rPr>
        <w:t xml:space="preserve"> </w:t>
      </w:r>
      <w:r w:rsidRPr="00D81BD1">
        <w:rPr>
          <w:rStyle w:val="FontStyle83"/>
          <w:sz w:val="24"/>
          <w:szCs w:val="24"/>
        </w:rPr>
        <w:t>бытовых отходов.</w:t>
      </w:r>
    </w:p>
    <w:p w:rsidR="00AB14A7" w:rsidRPr="005F3799" w:rsidRDefault="00AB14A7" w:rsidP="00D81BD1">
      <w:pPr>
        <w:pStyle w:val="Style26"/>
        <w:widowControl/>
        <w:spacing w:before="115" w:line="360" w:lineRule="auto"/>
        <w:ind w:firstLine="567"/>
        <w:rPr>
          <w:rStyle w:val="FontStyle83"/>
          <w:sz w:val="24"/>
          <w:szCs w:val="24"/>
        </w:rPr>
      </w:pPr>
      <w:r w:rsidRPr="005F3799">
        <w:rPr>
          <w:rStyle w:val="FontStyle83"/>
          <w:sz w:val="24"/>
          <w:szCs w:val="24"/>
        </w:rPr>
        <w:t>В соответствии с Региональными нормативами градостроительного проектирования Ханты-Мансийского автономного округа - Югры, утверждёнными приказом Департамента строительства автономного округа от 26.02.2009 N 31-НП, общее количество бытовых отходов образуемых в населенном пункте с учетом общественных зданий, составляет 600 кг/чел. в год.</w:t>
      </w:r>
    </w:p>
    <w:p w:rsidR="00AB14A7" w:rsidRPr="005F3799" w:rsidRDefault="00AB14A7" w:rsidP="00D81BD1">
      <w:pPr>
        <w:pStyle w:val="Style26"/>
        <w:widowControl/>
        <w:spacing w:before="115" w:line="360" w:lineRule="auto"/>
        <w:ind w:firstLine="567"/>
        <w:rPr>
          <w:rStyle w:val="FontStyle83"/>
          <w:sz w:val="24"/>
          <w:szCs w:val="24"/>
        </w:rPr>
      </w:pPr>
      <w:r w:rsidRPr="005F3799">
        <w:rPr>
          <w:rStyle w:val="FontStyle83"/>
          <w:sz w:val="24"/>
          <w:szCs w:val="24"/>
        </w:rPr>
        <w:t>Нормы накопления крупногабаритных бытовых отходов следует принимать в размере 5 процентов от объема твердых бытовых отходов.</w:t>
      </w:r>
    </w:p>
    <w:p w:rsidR="00AB14A7" w:rsidRDefault="00AB14A7" w:rsidP="00D81BD1">
      <w:pPr>
        <w:pStyle w:val="Style26"/>
        <w:widowControl/>
        <w:spacing w:before="115" w:line="360" w:lineRule="auto"/>
        <w:ind w:firstLine="567"/>
        <w:rPr>
          <w:rStyle w:val="FontStyle83"/>
          <w:sz w:val="24"/>
          <w:szCs w:val="24"/>
        </w:rPr>
      </w:pPr>
      <w:r>
        <w:rPr>
          <w:rStyle w:val="FontStyle83"/>
          <w:sz w:val="24"/>
          <w:szCs w:val="24"/>
        </w:rPr>
        <w:lastRenderedPageBreak/>
        <w:t>С</w:t>
      </w:r>
      <w:r w:rsidRPr="005F3799">
        <w:rPr>
          <w:rStyle w:val="FontStyle83"/>
          <w:sz w:val="24"/>
          <w:szCs w:val="24"/>
        </w:rPr>
        <w:t xml:space="preserve"> учетом степени благоустройства территории и роста численности населения</w:t>
      </w:r>
      <w:r>
        <w:rPr>
          <w:rStyle w:val="FontStyle83"/>
          <w:sz w:val="24"/>
          <w:szCs w:val="24"/>
        </w:rPr>
        <w:t xml:space="preserve"> на расчетный срок</w:t>
      </w:r>
      <w:r w:rsidRPr="005F3799">
        <w:rPr>
          <w:rStyle w:val="FontStyle83"/>
          <w:sz w:val="24"/>
          <w:szCs w:val="24"/>
        </w:rPr>
        <w:t xml:space="preserve"> (</w:t>
      </w:r>
      <w:r>
        <w:rPr>
          <w:rStyle w:val="FontStyle83"/>
          <w:sz w:val="24"/>
          <w:szCs w:val="24"/>
        </w:rPr>
        <w:t>9</w:t>
      </w:r>
      <w:r w:rsidRPr="005F3799">
        <w:rPr>
          <w:rStyle w:val="FontStyle83"/>
          <w:sz w:val="24"/>
          <w:szCs w:val="24"/>
        </w:rPr>
        <w:t>,</w:t>
      </w:r>
      <w:r>
        <w:rPr>
          <w:rStyle w:val="FontStyle83"/>
          <w:sz w:val="24"/>
          <w:szCs w:val="24"/>
        </w:rPr>
        <w:t>7</w:t>
      </w:r>
      <w:r w:rsidRPr="005F3799">
        <w:rPr>
          <w:rStyle w:val="FontStyle83"/>
          <w:sz w:val="24"/>
          <w:szCs w:val="24"/>
        </w:rPr>
        <w:t xml:space="preserve"> тыс. человек) </w:t>
      </w:r>
      <w:r>
        <w:rPr>
          <w:rStyle w:val="FontStyle83"/>
          <w:sz w:val="24"/>
          <w:szCs w:val="24"/>
        </w:rPr>
        <w:t xml:space="preserve">г.п. Игрим годовая масса </w:t>
      </w:r>
      <w:r w:rsidRPr="005F3799">
        <w:rPr>
          <w:rStyle w:val="FontStyle83"/>
          <w:sz w:val="24"/>
          <w:szCs w:val="24"/>
        </w:rPr>
        <w:t xml:space="preserve">образующихся отходов на территории </w:t>
      </w:r>
      <w:r>
        <w:rPr>
          <w:rStyle w:val="FontStyle83"/>
          <w:sz w:val="24"/>
          <w:szCs w:val="24"/>
        </w:rPr>
        <w:t>город</w:t>
      </w:r>
      <w:r w:rsidRPr="005F3799">
        <w:rPr>
          <w:rStyle w:val="FontStyle83"/>
          <w:sz w:val="24"/>
          <w:szCs w:val="24"/>
        </w:rPr>
        <w:t>ского поселения составит о</w:t>
      </w:r>
      <w:r>
        <w:rPr>
          <w:rStyle w:val="FontStyle83"/>
          <w:sz w:val="24"/>
          <w:szCs w:val="24"/>
        </w:rPr>
        <w:t>риентировочно</w:t>
      </w:r>
      <w:r w:rsidRPr="005F3799">
        <w:rPr>
          <w:rStyle w:val="FontStyle83"/>
          <w:sz w:val="24"/>
          <w:szCs w:val="24"/>
        </w:rPr>
        <w:t xml:space="preserve"> </w:t>
      </w:r>
      <w:r>
        <w:rPr>
          <w:rStyle w:val="FontStyle83"/>
          <w:sz w:val="24"/>
          <w:szCs w:val="24"/>
        </w:rPr>
        <w:t>5820</w:t>
      </w:r>
      <w:r w:rsidRPr="005F3799">
        <w:rPr>
          <w:rStyle w:val="FontStyle83"/>
          <w:sz w:val="24"/>
          <w:szCs w:val="24"/>
        </w:rPr>
        <w:t xml:space="preserve"> тонн</w:t>
      </w:r>
      <w:r>
        <w:rPr>
          <w:rStyle w:val="FontStyle83"/>
          <w:sz w:val="24"/>
          <w:szCs w:val="24"/>
        </w:rPr>
        <w:t>, а г</w:t>
      </w:r>
      <w:r w:rsidRPr="005F3799">
        <w:rPr>
          <w:rStyle w:val="FontStyle83"/>
          <w:sz w:val="24"/>
          <w:szCs w:val="24"/>
        </w:rPr>
        <w:t>одовой объем образующихся отходов</w:t>
      </w:r>
      <w:r>
        <w:rPr>
          <w:rStyle w:val="FontStyle83"/>
          <w:sz w:val="24"/>
          <w:szCs w:val="24"/>
        </w:rPr>
        <w:t xml:space="preserve"> ориентировочно 27,645 тыс.</w:t>
      </w:r>
      <w:r w:rsidRPr="005F3799">
        <w:rPr>
          <w:rStyle w:val="FontStyle83"/>
          <w:sz w:val="24"/>
          <w:szCs w:val="24"/>
        </w:rPr>
        <w:t xml:space="preserve"> м</w:t>
      </w:r>
      <w:r w:rsidRPr="005F3799">
        <w:rPr>
          <w:rStyle w:val="FontStyle83"/>
          <w:sz w:val="24"/>
          <w:szCs w:val="24"/>
          <w:vertAlign w:val="superscript"/>
        </w:rPr>
        <w:t>3</w:t>
      </w:r>
      <w:r w:rsidRPr="005F3799">
        <w:rPr>
          <w:rStyle w:val="FontStyle83"/>
          <w:sz w:val="24"/>
          <w:szCs w:val="24"/>
        </w:rPr>
        <w:t>.</w:t>
      </w:r>
    </w:p>
    <w:p w:rsidR="00AB14A7" w:rsidRDefault="00AB14A7" w:rsidP="00D81BD1">
      <w:pPr>
        <w:pStyle w:val="Style26"/>
        <w:widowControl/>
        <w:spacing w:before="115" w:line="360" w:lineRule="auto"/>
        <w:ind w:firstLine="567"/>
        <w:rPr>
          <w:rStyle w:val="FontStyle83"/>
          <w:sz w:val="24"/>
          <w:szCs w:val="24"/>
        </w:rPr>
      </w:pPr>
      <w:r>
        <w:rPr>
          <w:rStyle w:val="FontStyle83"/>
          <w:sz w:val="24"/>
          <w:szCs w:val="24"/>
        </w:rPr>
        <w:t>По населенным пунктам г.п. Игрим:</w:t>
      </w:r>
    </w:p>
    <w:p w:rsidR="00AB14A7" w:rsidRPr="00861C31" w:rsidRDefault="00AB14A7" w:rsidP="00D81BD1">
      <w:pPr>
        <w:pStyle w:val="Style26"/>
        <w:widowControl/>
        <w:numPr>
          <w:ilvl w:val="0"/>
          <w:numId w:val="47"/>
        </w:numPr>
        <w:spacing w:before="115" w:line="360" w:lineRule="auto"/>
        <w:ind w:left="0" w:firstLine="567"/>
      </w:pPr>
      <w:r>
        <w:rPr>
          <w:rStyle w:val="FontStyle83"/>
          <w:sz w:val="24"/>
          <w:szCs w:val="24"/>
        </w:rPr>
        <w:t>п.г.т. Игрим; на расчетный срок (9,2 тыс. человек)</w:t>
      </w:r>
      <w:r w:rsidRPr="00861C31">
        <w:t xml:space="preserve"> годовая масса образующихся отходов на территории </w:t>
      </w:r>
      <w:r>
        <w:t>п.г.т. Игрим</w:t>
      </w:r>
      <w:r w:rsidRPr="00861C31">
        <w:t xml:space="preserve"> составит ориентировочно 5</w:t>
      </w:r>
      <w:r>
        <w:t>5</w:t>
      </w:r>
      <w:r w:rsidRPr="00861C31">
        <w:t>20 тонн, а годовой объем образующихся отходов ориентировочно 2</w:t>
      </w:r>
      <w:r>
        <w:t>6</w:t>
      </w:r>
      <w:r w:rsidRPr="00861C31">
        <w:t>,</w:t>
      </w:r>
      <w:r>
        <w:t>22</w:t>
      </w:r>
      <w:r w:rsidRPr="00861C31">
        <w:t xml:space="preserve"> тыс. м</w:t>
      </w:r>
      <w:r w:rsidRPr="00861C31">
        <w:rPr>
          <w:vertAlign w:val="superscript"/>
        </w:rPr>
        <w:t>3</w:t>
      </w:r>
      <w:r w:rsidRPr="00861C31">
        <w:t>.</w:t>
      </w:r>
    </w:p>
    <w:p w:rsidR="00AB14A7" w:rsidRPr="00861C31" w:rsidRDefault="00AB14A7" w:rsidP="00D81BD1">
      <w:pPr>
        <w:pStyle w:val="Style26"/>
        <w:widowControl/>
        <w:numPr>
          <w:ilvl w:val="0"/>
          <w:numId w:val="47"/>
        </w:numPr>
        <w:spacing w:before="115" w:line="360" w:lineRule="auto"/>
        <w:ind w:left="0" w:firstLine="567"/>
      </w:pPr>
      <w:r>
        <w:rPr>
          <w:rStyle w:val="FontStyle83"/>
          <w:sz w:val="24"/>
          <w:szCs w:val="24"/>
        </w:rPr>
        <w:t xml:space="preserve">п. Ванзетур; </w:t>
      </w:r>
      <w:r w:rsidRPr="00861C31">
        <w:t>на расчетный срок (</w:t>
      </w:r>
      <w:r>
        <w:t>360</w:t>
      </w:r>
      <w:r w:rsidRPr="00861C31">
        <w:t xml:space="preserve"> человек) годовая масса образующихся отходов на территории п. </w:t>
      </w:r>
      <w:r>
        <w:t>Ванзетур</w:t>
      </w:r>
      <w:r w:rsidRPr="00861C31">
        <w:t xml:space="preserve"> составит ориентировочно </w:t>
      </w:r>
      <w:r>
        <w:t>216</w:t>
      </w:r>
      <w:r w:rsidRPr="00861C31">
        <w:t xml:space="preserve"> тонн, а годовой объем образующихся отходов ориентировочно </w:t>
      </w:r>
      <w:r>
        <w:t>1,026</w:t>
      </w:r>
      <w:r w:rsidRPr="00861C31">
        <w:t xml:space="preserve"> тыс. м</w:t>
      </w:r>
      <w:r w:rsidRPr="00861C31">
        <w:rPr>
          <w:vertAlign w:val="superscript"/>
        </w:rPr>
        <w:t>3</w:t>
      </w:r>
      <w:r w:rsidRPr="00861C31">
        <w:t>.</w:t>
      </w:r>
    </w:p>
    <w:p w:rsidR="00AB14A7" w:rsidRPr="0048603A" w:rsidRDefault="00AB14A7" w:rsidP="00D81BD1">
      <w:pPr>
        <w:pStyle w:val="Style26"/>
        <w:numPr>
          <w:ilvl w:val="0"/>
          <w:numId w:val="47"/>
        </w:numPr>
        <w:spacing w:line="360" w:lineRule="auto"/>
        <w:ind w:left="0" w:firstLine="567"/>
      </w:pPr>
      <w:r>
        <w:t>д</w:t>
      </w:r>
      <w:r w:rsidRPr="0048603A">
        <w:t xml:space="preserve">. </w:t>
      </w:r>
      <w:r>
        <w:t>Анеева</w:t>
      </w:r>
      <w:r w:rsidRPr="0048603A">
        <w:t>; на расчетный срок (</w:t>
      </w:r>
      <w:r>
        <w:t>125</w:t>
      </w:r>
      <w:r w:rsidRPr="0048603A">
        <w:t xml:space="preserve"> человек) годовая масса образующихся отходов на территории </w:t>
      </w:r>
      <w:r>
        <w:t>д</w:t>
      </w:r>
      <w:r w:rsidRPr="0048603A">
        <w:t xml:space="preserve">. </w:t>
      </w:r>
      <w:r>
        <w:t>Анеева</w:t>
      </w:r>
      <w:r w:rsidRPr="0048603A">
        <w:t xml:space="preserve"> составит ориентировочно </w:t>
      </w:r>
      <w:r>
        <w:t>75</w:t>
      </w:r>
      <w:r w:rsidRPr="0048603A">
        <w:t xml:space="preserve"> тонн, а годовой объем образующихся отходов ориентировочно </w:t>
      </w:r>
      <w:r>
        <w:t>0</w:t>
      </w:r>
      <w:r w:rsidRPr="0048603A">
        <w:t>,</w:t>
      </w:r>
      <w:r>
        <w:t>35</w:t>
      </w:r>
      <w:r w:rsidRPr="0048603A">
        <w:t>6 тыс. м</w:t>
      </w:r>
      <w:r w:rsidRPr="0048603A">
        <w:rPr>
          <w:vertAlign w:val="superscript"/>
        </w:rPr>
        <w:t>3</w:t>
      </w:r>
      <w:r w:rsidRPr="0048603A">
        <w:t>.</w:t>
      </w:r>
    </w:p>
    <w:p w:rsidR="00AB14A7" w:rsidRDefault="00AB14A7" w:rsidP="00D81BD1">
      <w:pPr>
        <w:pStyle w:val="Style26"/>
        <w:widowControl/>
        <w:spacing w:before="115" w:line="360" w:lineRule="auto"/>
        <w:ind w:firstLine="567"/>
        <w:rPr>
          <w:rStyle w:val="FontStyle83"/>
          <w:sz w:val="24"/>
          <w:szCs w:val="24"/>
        </w:rPr>
      </w:pPr>
    </w:p>
    <w:p w:rsidR="00AB14A7" w:rsidRDefault="00AB14A7" w:rsidP="00D81BD1">
      <w:pPr>
        <w:pStyle w:val="20"/>
        <w:rPr>
          <w:rStyle w:val="FontStyle83"/>
          <w:sz w:val="24"/>
          <w:szCs w:val="24"/>
        </w:rPr>
      </w:pPr>
      <w:bookmarkStart w:id="145" w:name="_Toc448754782"/>
      <w:r>
        <w:rPr>
          <w:rStyle w:val="FontStyle83"/>
          <w:sz w:val="24"/>
          <w:szCs w:val="24"/>
        </w:rPr>
        <w:t>9.3. Баланс мощности и ресурса.</w:t>
      </w:r>
      <w:bookmarkEnd w:id="145"/>
    </w:p>
    <w:p w:rsidR="00AB14A7" w:rsidRDefault="00AB14A7" w:rsidP="00D81BD1">
      <w:pPr>
        <w:pStyle w:val="Style26"/>
        <w:widowControl/>
        <w:spacing w:before="115" w:line="360" w:lineRule="auto"/>
        <w:ind w:firstLine="567"/>
        <w:rPr>
          <w:rStyle w:val="FontStyle83"/>
          <w:sz w:val="24"/>
          <w:szCs w:val="24"/>
        </w:rPr>
      </w:pPr>
    </w:p>
    <w:p w:rsidR="00AB14A7" w:rsidRDefault="00AB14A7" w:rsidP="00D81BD1">
      <w:pPr>
        <w:pStyle w:val="Style38"/>
        <w:spacing w:before="91" w:line="360" w:lineRule="auto"/>
        <w:ind w:firstLine="567"/>
        <w:rPr>
          <w:rStyle w:val="FontStyle83"/>
          <w:sz w:val="24"/>
          <w:szCs w:val="24"/>
        </w:rPr>
      </w:pPr>
      <w:r>
        <w:rPr>
          <w:rStyle w:val="FontStyle83"/>
          <w:sz w:val="24"/>
          <w:szCs w:val="24"/>
        </w:rPr>
        <w:t xml:space="preserve">          Объем накопленных ТБО в пгт. Игрим в 2015 г. составил </w:t>
      </w:r>
      <w:r>
        <w:rPr>
          <w:rStyle w:val="FontStyle82"/>
        </w:rPr>
        <w:t>18,712 тыс.</w:t>
      </w:r>
      <w:r w:rsidRPr="006568EA">
        <w:rPr>
          <w:rStyle w:val="FontStyle83"/>
          <w:sz w:val="24"/>
          <w:szCs w:val="24"/>
        </w:rPr>
        <w:t xml:space="preserve"> </w:t>
      </w:r>
      <w:r w:rsidRPr="005F3799">
        <w:rPr>
          <w:rStyle w:val="FontStyle83"/>
          <w:sz w:val="24"/>
          <w:szCs w:val="24"/>
        </w:rPr>
        <w:t>м</w:t>
      </w:r>
      <w:r w:rsidRPr="005F3799">
        <w:rPr>
          <w:rStyle w:val="FontStyle83"/>
          <w:sz w:val="24"/>
          <w:szCs w:val="24"/>
          <w:vertAlign w:val="superscript"/>
        </w:rPr>
        <w:t>3</w:t>
      </w:r>
      <w:r>
        <w:rPr>
          <w:rStyle w:val="FontStyle83"/>
          <w:sz w:val="24"/>
          <w:szCs w:val="24"/>
        </w:rPr>
        <w:t xml:space="preserve"> твердых бытовых отходов, что на 1,36% выше уровня 2013 г. (18,458 </w:t>
      </w:r>
      <w:r>
        <w:rPr>
          <w:rStyle w:val="FontStyle82"/>
        </w:rPr>
        <w:t>тыс.</w:t>
      </w:r>
      <w:r w:rsidRPr="00F03996">
        <w:rPr>
          <w:rStyle w:val="FontStyle83"/>
          <w:sz w:val="24"/>
          <w:szCs w:val="24"/>
        </w:rPr>
        <w:t xml:space="preserve"> </w:t>
      </w:r>
      <w:r w:rsidRPr="005F3799">
        <w:rPr>
          <w:rStyle w:val="FontStyle83"/>
          <w:sz w:val="24"/>
          <w:szCs w:val="24"/>
        </w:rPr>
        <w:t>м</w:t>
      </w:r>
      <w:r w:rsidRPr="005F3799">
        <w:rPr>
          <w:rStyle w:val="FontStyle83"/>
          <w:sz w:val="24"/>
          <w:szCs w:val="24"/>
          <w:vertAlign w:val="superscript"/>
        </w:rPr>
        <w:t>3</w:t>
      </w:r>
      <w:r>
        <w:rPr>
          <w:rStyle w:val="FontStyle83"/>
          <w:sz w:val="24"/>
          <w:szCs w:val="24"/>
        </w:rPr>
        <w:t xml:space="preserve"> твердых бытовых отходов).</w:t>
      </w:r>
    </w:p>
    <w:p w:rsidR="00AB14A7" w:rsidRDefault="00AB14A7" w:rsidP="00D81BD1">
      <w:pPr>
        <w:pStyle w:val="Style38"/>
        <w:spacing w:before="91" w:line="360" w:lineRule="auto"/>
        <w:ind w:firstLine="567"/>
        <w:rPr>
          <w:rStyle w:val="FontStyle83"/>
          <w:sz w:val="24"/>
          <w:szCs w:val="24"/>
        </w:rPr>
      </w:pPr>
    </w:p>
    <w:p w:rsidR="00AB14A7" w:rsidRPr="005F3799" w:rsidRDefault="00AB14A7" w:rsidP="00D81BD1">
      <w:pPr>
        <w:pStyle w:val="Style38"/>
        <w:spacing w:before="91" w:line="360" w:lineRule="auto"/>
        <w:ind w:firstLine="567"/>
        <w:rPr>
          <w:rStyle w:val="FontStyle83"/>
          <w:sz w:val="24"/>
          <w:szCs w:val="24"/>
        </w:rPr>
      </w:pPr>
      <w:r>
        <w:rPr>
          <w:rStyle w:val="FontStyle83"/>
          <w:sz w:val="24"/>
          <w:szCs w:val="24"/>
        </w:rPr>
        <w:t xml:space="preserve">                               </w:t>
      </w:r>
      <w:r w:rsidRPr="006568EA">
        <w:rPr>
          <w:rStyle w:val="FontStyle83"/>
          <w:sz w:val="24"/>
          <w:szCs w:val="24"/>
        </w:rPr>
        <w:t xml:space="preserve"> </w:t>
      </w:r>
      <w:r>
        <w:rPr>
          <w:rStyle w:val="FontStyle83"/>
          <w:sz w:val="24"/>
          <w:szCs w:val="24"/>
        </w:rPr>
        <w:t>Основные показатели по объему вывоза ТБО</w:t>
      </w:r>
    </w:p>
    <w:p w:rsidR="00AB14A7" w:rsidRDefault="00AB14A7" w:rsidP="00D81BD1">
      <w:pPr>
        <w:pStyle w:val="Style38"/>
        <w:widowControl/>
        <w:spacing w:line="360" w:lineRule="auto"/>
        <w:ind w:firstLine="567"/>
      </w:pPr>
      <w:r>
        <w:t xml:space="preserve">                                                                                                                 Таблица 9.1.</w:t>
      </w:r>
    </w:p>
    <w:tbl>
      <w:tblPr>
        <w:tblStyle w:val="af3"/>
        <w:tblW w:w="0" w:type="auto"/>
        <w:tblInd w:w="710" w:type="dxa"/>
        <w:tblLook w:val="04A0" w:firstRow="1" w:lastRow="0" w:firstColumn="1" w:lastColumn="0" w:noHBand="0" w:noVBand="1"/>
      </w:tblPr>
      <w:tblGrid>
        <w:gridCol w:w="778"/>
        <w:gridCol w:w="2081"/>
        <w:gridCol w:w="1202"/>
        <w:gridCol w:w="857"/>
        <w:gridCol w:w="857"/>
        <w:gridCol w:w="857"/>
      </w:tblGrid>
      <w:tr w:rsidR="00AB14A7" w:rsidRPr="00D81BD1" w:rsidTr="003B6AC4">
        <w:tc>
          <w:tcPr>
            <w:tcW w:w="0" w:type="auto"/>
          </w:tcPr>
          <w:p w:rsidR="00AB14A7" w:rsidRPr="00D81BD1" w:rsidRDefault="00AB14A7" w:rsidP="00D81BD1">
            <w:pPr>
              <w:pStyle w:val="Style38"/>
              <w:widowControl/>
              <w:spacing w:line="360" w:lineRule="auto"/>
              <w:ind w:firstLine="0"/>
            </w:pPr>
            <w:r w:rsidRPr="00D81BD1">
              <w:t>№</w:t>
            </w:r>
            <w:r w:rsidR="00D81BD1" w:rsidRPr="00D81BD1">
              <w:t xml:space="preserve"> </w:t>
            </w:r>
            <w:r w:rsidRPr="00D81BD1">
              <w:t>п/п</w:t>
            </w:r>
          </w:p>
        </w:tc>
        <w:tc>
          <w:tcPr>
            <w:tcW w:w="0" w:type="auto"/>
          </w:tcPr>
          <w:p w:rsidR="00AB14A7" w:rsidRPr="00D81BD1" w:rsidRDefault="00AB14A7" w:rsidP="00D81BD1">
            <w:pPr>
              <w:pStyle w:val="Style38"/>
              <w:widowControl/>
              <w:spacing w:line="360" w:lineRule="auto"/>
              <w:ind w:firstLine="0"/>
            </w:pPr>
            <w:r w:rsidRPr="00D81BD1">
              <w:t xml:space="preserve">Наименование </w:t>
            </w:r>
          </w:p>
          <w:p w:rsidR="00AB14A7" w:rsidRPr="00D81BD1" w:rsidRDefault="00AB14A7" w:rsidP="00D81BD1">
            <w:pPr>
              <w:pStyle w:val="Style38"/>
              <w:widowControl/>
              <w:spacing w:line="360" w:lineRule="auto"/>
              <w:ind w:firstLine="0"/>
            </w:pPr>
            <w:r w:rsidRPr="00D81BD1">
              <w:t>населенного пункта</w:t>
            </w:r>
          </w:p>
        </w:tc>
        <w:tc>
          <w:tcPr>
            <w:tcW w:w="0" w:type="auto"/>
          </w:tcPr>
          <w:p w:rsidR="00AB14A7" w:rsidRPr="00D81BD1" w:rsidRDefault="00AB14A7" w:rsidP="00D81BD1">
            <w:pPr>
              <w:pStyle w:val="Style38"/>
              <w:widowControl/>
              <w:spacing w:line="360" w:lineRule="auto"/>
              <w:ind w:firstLine="0"/>
            </w:pPr>
            <w:r w:rsidRPr="00D81BD1">
              <w:t>Единица</w:t>
            </w:r>
          </w:p>
          <w:p w:rsidR="00AB14A7" w:rsidRPr="00D81BD1" w:rsidRDefault="00AB14A7" w:rsidP="00D81BD1">
            <w:pPr>
              <w:pStyle w:val="Style38"/>
              <w:widowControl/>
              <w:spacing w:line="360" w:lineRule="auto"/>
              <w:ind w:firstLine="0"/>
            </w:pPr>
            <w:r w:rsidRPr="00D81BD1">
              <w:t>измерения</w:t>
            </w:r>
          </w:p>
        </w:tc>
        <w:tc>
          <w:tcPr>
            <w:tcW w:w="0" w:type="auto"/>
          </w:tcPr>
          <w:p w:rsidR="00AB14A7" w:rsidRPr="00D81BD1" w:rsidRDefault="00AB14A7" w:rsidP="00D81BD1">
            <w:pPr>
              <w:pStyle w:val="Style38"/>
              <w:widowControl/>
              <w:spacing w:line="360" w:lineRule="auto"/>
              <w:ind w:firstLine="0"/>
            </w:pPr>
            <w:r w:rsidRPr="00D81BD1">
              <w:t>2013 г.</w:t>
            </w:r>
          </w:p>
        </w:tc>
        <w:tc>
          <w:tcPr>
            <w:tcW w:w="0" w:type="auto"/>
          </w:tcPr>
          <w:p w:rsidR="00AB14A7" w:rsidRPr="00D81BD1" w:rsidRDefault="00AB14A7" w:rsidP="00D81BD1">
            <w:pPr>
              <w:pStyle w:val="Style38"/>
              <w:widowControl/>
              <w:spacing w:line="360" w:lineRule="auto"/>
              <w:ind w:firstLine="0"/>
            </w:pPr>
            <w:r w:rsidRPr="00D81BD1">
              <w:t>2014 г.</w:t>
            </w:r>
          </w:p>
        </w:tc>
        <w:tc>
          <w:tcPr>
            <w:tcW w:w="0" w:type="auto"/>
          </w:tcPr>
          <w:p w:rsidR="00AB14A7" w:rsidRPr="00D81BD1" w:rsidRDefault="00AB14A7" w:rsidP="00D81BD1">
            <w:pPr>
              <w:pStyle w:val="Style38"/>
              <w:widowControl/>
              <w:spacing w:line="360" w:lineRule="auto"/>
              <w:ind w:firstLine="0"/>
            </w:pPr>
            <w:r w:rsidRPr="00D81BD1">
              <w:t>2015 г.</w:t>
            </w:r>
          </w:p>
        </w:tc>
      </w:tr>
      <w:tr w:rsidR="00AB14A7" w:rsidRPr="00D81BD1" w:rsidTr="003B6AC4">
        <w:tc>
          <w:tcPr>
            <w:tcW w:w="0" w:type="auto"/>
          </w:tcPr>
          <w:p w:rsidR="00AB14A7" w:rsidRPr="00D81BD1" w:rsidRDefault="00AB14A7" w:rsidP="00D81BD1">
            <w:pPr>
              <w:pStyle w:val="Style38"/>
              <w:widowControl/>
              <w:spacing w:line="360" w:lineRule="auto"/>
              <w:ind w:firstLine="0"/>
            </w:pPr>
            <w:r w:rsidRPr="00D81BD1">
              <w:t>1.</w:t>
            </w:r>
          </w:p>
        </w:tc>
        <w:tc>
          <w:tcPr>
            <w:tcW w:w="0" w:type="auto"/>
          </w:tcPr>
          <w:p w:rsidR="00AB14A7" w:rsidRPr="00D81BD1" w:rsidRDefault="00AB14A7" w:rsidP="00D81BD1">
            <w:pPr>
              <w:pStyle w:val="Style38"/>
              <w:widowControl/>
              <w:spacing w:line="360" w:lineRule="auto"/>
              <w:ind w:firstLine="567"/>
            </w:pPr>
            <w:r w:rsidRPr="00D81BD1">
              <w:t>Игрим</w:t>
            </w:r>
          </w:p>
        </w:tc>
        <w:tc>
          <w:tcPr>
            <w:tcW w:w="0" w:type="auto"/>
          </w:tcPr>
          <w:p w:rsidR="00AB14A7" w:rsidRPr="00D81BD1" w:rsidRDefault="00AB14A7" w:rsidP="00D81BD1">
            <w:pPr>
              <w:pStyle w:val="Style38"/>
              <w:widowControl/>
              <w:spacing w:line="360" w:lineRule="auto"/>
              <w:ind w:firstLine="0"/>
            </w:pPr>
            <w:r w:rsidRPr="00D81BD1">
              <w:rPr>
                <w:rStyle w:val="FontStyle82"/>
                <w:b w:val="0"/>
                <w:i w:val="0"/>
                <w:sz w:val="24"/>
                <w:szCs w:val="24"/>
              </w:rPr>
              <w:t>тыс.</w:t>
            </w:r>
            <w:r w:rsidRPr="00D81BD1">
              <w:rPr>
                <w:rStyle w:val="FontStyle83"/>
                <w:sz w:val="24"/>
                <w:szCs w:val="24"/>
              </w:rPr>
              <w:t xml:space="preserve"> м</w:t>
            </w:r>
            <w:r w:rsidRPr="00D81BD1">
              <w:rPr>
                <w:rStyle w:val="FontStyle83"/>
                <w:sz w:val="24"/>
                <w:szCs w:val="24"/>
                <w:vertAlign w:val="superscript"/>
              </w:rPr>
              <w:t>3</w:t>
            </w:r>
          </w:p>
        </w:tc>
        <w:tc>
          <w:tcPr>
            <w:tcW w:w="0" w:type="auto"/>
          </w:tcPr>
          <w:p w:rsidR="00AB14A7" w:rsidRPr="00D81BD1" w:rsidRDefault="00AB14A7" w:rsidP="00D81BD1">
            <w:pPr>
              <w:pStyle w:val="Style38"/>
              <w:widowControl/>
              <w:spacing w:line="360" w:lineRule="auto"/>
              <w:ind w:firstLine="0"/>
            </w:pPr>
            <w:r w:rsidRPr="00D81BD1">
              <w:t>18,458</w:t>
            </w:r>
          </w:p>
        </w:tc>
        <w:tc>
          <w:tcPr>
            <w:tcW w:w="0" w:type="auto"/>
          </w:tcPr>
          <w:p w:rsidR="00AB14A7" w:rsidRPr="00D81BD1" w:rsidRDefault="00AB14A7" w:rsidP="00D81BD1">
            <w:pPr>
              <w:pStyle w:val="Style38"/>
              <w:widowControl/>
              <w:spacing w:line="360" w:lineRule="auto"/>
              <w:ind w:firstLine="0"/>
            </w:pPr>
            <w:r w:rsidRPr="00D81BD1">
              <w:t>18,58</w:t>
            </w:r>
          </w:p>
        </w:tc>
        <w:tc>
          <w:tcPr>
            <w:tcW w:w="0" w:type="auto"/>
          </w:tcPr>
          <w:p w:rsidR="00AB14A7" w:rsidRPr="00D81BD1" w:rsidRDefault="00AB14A7" w:rsidP="00D81BD1">
            <w:pPr>
              <w:pStyle w:val="Style38"/>
              <w:widowControl/>
              <w:spacing w:line="360" w:lineRule="auto"/>
              <w:ind w:firstLine="0"/>
            </w:pPr>
            <w:r w:rsidRPr="00D81BD1">
              <w:t>18,712</w:t>
            </w:r>
          </w:p>
        </w:tc>
      </w:tr>
      <w:tr w:rsidR="00AB14A7" w:rsidRPr="00D81BD1" w:rsidTr="003B6AC4">
        <w:tc>
          <w:tcPr>
            <w:tcW w:w="0" w:type="auto"/>
          </w:tcPr>
          <w:p w:rsidR="00AB14A7" w:rsidRPr="00D81BD1" w:rsidRDefault="00AB14A7" w:rsidP="00D81BD1">
            <w:pPr>
              <w:pStyle w:val="Style38"/>
              <w:widowControl/>
              <w:spacing w:line="360" w:lineRule="auto"/>
              <w:ind w:firstLine="0"/>
            </w:pPr>
          </w:p>
        </w:tc>
        <w:tc>
          <w:tcPr>
            <w:tcW w:w="0" w:type="auto"/>
          </w:tcPr>
          <w:p w:rsidR="00AB14A7" w:rsidRPr="00D81BD1" w:rsidRDefault="00AB14A7" w:rsidP="00D81BD1">
            <w:pPr>
              <w:pStyle w:val="Style38"/>
              <w:widowControl/>
              <w:spacing w:line="360" w:lineRule="auto"/>
              <w:ind w:firstLine="567"/>
            </w:pPr>
            <w:r w:rsidRPr="00D81BD1">
              <w:t>Итого</w:t>
            </w:r>
          </w:p>
        </w:tc>
        <w:tc>
          <w:tcPr>
            <w:tcW w:w="0" w:type="auto"/>
          </w:tcPr>
          <w:p w:rsidR="00AB14A7" w:rsidRPr="00D81BD1" w:rsidRDefault="00AB14A7" w:rsidP="00D81BD1">
            <w:pPr>
              <w:pStyle w:val="Style38"/>
              <w:widowControl/>
              <w:spacing w:line="360" w:lineRule="auto"/>
              <w:ind w:firstLine="0"/>
            </w:pPr>
            <w:r w:rsidRPr="00D81BD1">
              <w:rPr>
                <w:rStyle w:val="FontStyle82"/>
                <w:b w:val="0"/>
                <w:i w:val="0"/>
                <w:sz w:val="24"/>
                <w:szCs w:val="24"/>
              </w:rPr>
              <w:t>тыс.</w:t>
            </w:r>
            <w:r w:rsidRPr="00D81BD1">
              <w:rPr>
                <w:rStyle w:val="FontStyle83"/>
                <w:sz w:val="24"/>
                <w:szCs w:val="24"/>
              </w:rPr>
              <w:t xml:space="preserve"> м</w:t>
            </w:r>
            <w:r w:rsidRPr="00D81BD1">
              <w:rPr>
                <w:rStyle w:val="FontStyle83"/>
                <w:sz w:val="24"/>
                <w:szCs w:val="24"/>
                <w:vertAlign w:val="superscript"/>
              </w:rPr>
              <w:t>3</w:t>
            </w:r>
          </w:p>
        </w:tc>
        <w:tc>
          <w:tcPr>
            <w:tcW w:w="0" w:type="auto"/>
          </w:tcPr>
          <w:p w:rsidR="00AB14A7" w:rsidRPr="00D81BD1" w:rsidRDefault="00AB14A7" w:rsidP="00D81BD1">
            <w:pPr>
              <w:pStyle w:val="Style38"/>
              <w:widowControl/>
              <w:spacing w:line="360" w:lineRule="auto"/>
              <w:ind w:firstLine="0"/>
            </w:pPr>
            <w:r w:rsidRPr="00D81BD1">
              <w:t>18,458</w:t>
            </w:r>
          </w:p>
        </w:tc>
        <w:tc>
          <w:tcPr>
            <w:tcW w:w="0" w:type="auto"/>
          </w:tcPr>
          <w:p w:rsidR="00AB14A7" w:rsidRPr="00D81BD1" w:rsidRDefault="00AB14A7" w:rsidP="00D81BD1">
            <w:pPr>
              <w:pStyle w:val="Style38"/>
              <w:widowControl/>
              <w:spacing w:line="360" w:lineRule="auto"/>
              <w:ind w:firstLine="0"/>
            </w:pPr>
            <w:r w:rsidRPr="00D81BD1">
              <w:t>18,58</w:t>
            </w:r>
          </w:p>
        </w:tc>
        <w:tc>
          <w:tcPr>
            <w:tcW w:w="0" w:type="auto"/>
          </w:tcPr>
          <w:p w:rsidR="00AB14A7" w:rsidRPr="00D81BD1" w:rsidRDefault="00AB14A7" w:rsidP="00D81BD1">
            <w:pPr>
              <w:pStyle w:val="Style38"/>
              <w:widowControl/>
              <w:spacing w:line="360" w:lineRule="auto"/>
              <w:ind w:firstLine="0"/>
            </w:pPr>
            <w:r w:rsidRPr="00D81BD1">
              <w:t>18,712</w:t>
            </w:r>
          </w:p>
        </w:tc>
      </w:tr>
    </w:tbl>
    <w:p w:rsidR="00AB14A7" w:rsidRPr="00D81BD1" w:rsidRDefault="00AB14A7" w:rsidP="00D81BD1">
      <w:pPr>
        <w:pStyle w:val="Style38"/>
        <w:widowControl/>
        <w:spacing w:line="360" w:lineRule="auto"/>
        <w:ind w:firstLine="567"/>
      </w:pPr>
    </w:p>
    <w:p w:rsidR="00D81BD1" w:rsidRDefault="00D81BD1">
      <w:pPr>
        <w:spacing w:after="200" w:line="276" w:lineRule="auto"/>
        <w:rPr>
          <w:rStyle w:val="FontStyle82"/>
          <w:rFonts w:eastAsiaTheme="minorEastAsia"/>
          <w:b w:val="0"/>
          <w:i w:val="0"/>
        </w:rPr>
      </w:pPr>
      <w:r>
        <w:rPr>
          <w:rStyle w:val="FontStyle82"/>
          <w:b w:val="0"/>
          <w:i w:val="0"/>
        </w:rPr>
        <w:br w:type="page"/>
      </w:r>
    </w:p>
    <w:p w:rsidR="00AB14A7" w:rsidRPr="00D81BD1" w:rsidRDefault="00AB14A7" w:rsidP="00D81BD1">
      <w:pPr>
        <w:pStyle w:val="Style38"/>
        <w:widowControl/>
        <w:spacing w:before="154" w:after="322" w:line="360" w:lineRule="auto"/>
        <w:ind w:firstLine="567"/>
        <w:jc w:val="center"/>
        <w:rPr>
          <w:rStyle w:val="FontStyle82"/>
          <w:b w:val="0"/>
          <w:i w:val="0"/>
        </w:rPr>
      </w:pPr>
      <w:r w:rsidRPr="00D81BD1">
        <w:rPr>
          <w:rStyle w:val="FontStyle82"/>
          <w:b w:val="0"/>
          <w:i w:val="0"/>
        </w:rPr>
        <w:lastRenderedPageBreak/>
        <w:t>Сведения по образованию и размещению отходов производства и потребления      на территории МО по состоянию за 2015 г.</w:t>
      </w:r>
    </w:p>
    <w:p w:rsidR="00AB14A7" w:rsidRPr="00D81BD1" w:rsidRDefault="00AB14A7" w:rsidP="00D81BD1">
      <w:pPr>
        <w:pStyle w:val="Style38"/>
        <w:widowControl/>
        <w:tabs>
          <w:tab w:val="left" w:pos="7939"/>
        </w:tabs>
        <w:spacing w:before="154" w:after="322" w:line="360" w:lineRule="auto"/>
        <w:ind w:firstLine="567"/>
        <w:rPr>
          <w:rStyle w:val="FontStyle82"/>
          <w:b w:val="0"/>
          <w:i w:val="0"/>
        </w:rPr>
      </w:pPr>
      <w:r w:rsidRPr="00D81BD1">
        <w:rPr>
          <w:rStyle w:val="FontStyle82"/>
          <w:b w:val="0"/>
          <w:i w:val="0"/>
        </w:rPr>
        <w:tab/>
        <w:t>Таблица 9.2.</w:t>
      </w:r>
    </w:p>
    <w:tbl>
      <w:tblPr>
        <w:tblStyle w:val="af3"/>
        <w:tblW w:w="0" w:type="auto"/>
        <w:tblInd w:w="710" w:type="dxa"/>
        <w:tblLook w:val="04A0" w:firstRow="1" w:lastRow="0" w:firstColumn="1" w:lastColumn="0" w:noHBand="0" w:noVBand="1"/>
      </w:tblPr>
      <w:tblGrid>
        <w:gridCol w:w="778"/>
        <w:gridCol w:w="6211"/>
        <w:gridCol w:w="1317"/>
      </w:tblGrid>
      <w:tr w:rsidR="00AB14A7" w:rsidRPr="00D81BD1" w:rsidTr="003B6AC4">
        <w:tc>
          <w:tcPr>
            <w:tcW w:w="0" w:type="auto"/>
          </w:tcPr>
          <w:p w:rsidR="00AB14A7" w:rsidRPr="00D81BD1" w:rsidRDefault="00AB14A7" w:rsidP="00D81BD1">
            <w:pPr>
              <w:pStyle w:val="Style38"/>
              <w:widowControl/>
              <w:spacing w:line="360" w:lineRule="auto"/>
              <w:ind w:firstLine="0"/>
            </w:pPr>
            <w:r w:rsidRPr="00D81BD1">
              <w:t>№</w:t>
            </w:r>
            <w:r w:rsidR="00D81BD1">
              <w:t xml:space="preserve"> </w:t>
            </w:r>
            <w:r w:rsidRPr="00D81BD1">
              <w:t>п/п</w:t>
            </w:r>
          </w:p>
        </w:tc>
        <w:tc>
          <w:tcPr>
            <w:tcW w:w="0" w:type="auto"/>
          </w:tcPr>
          <w:p w:rsidR="00AB14A7" w:rsidRPr="00D81BD1" w:rsidRDefault="00AB14A7" w:rsidP="00D81BD1">
            <w:pPr>
              <w:pStyle w:val="Style38"/>
              <w:widowControl/>
              <w:spacing w:line="360" w:lineRule="auto"/>
              <w:ind w:firstLine="0"/>
            </w:pPr>
            <w:r w:rsidRPr="00D81BD1">
              <w:t xml:space="preserve">Наименование </w:t>
            </w:r>
          </w:p>
        </w:tc>
        <w:tc>
          <w:tcPr>
            <w:tcW w:w="0" w:type="auto"/>
          </w:tcPr>
          <w:p w:rsidR="00AB14A7" w:rsidRPr="00D81BD1" w:rsidRDefault="00AB14A7" w:rsidP="00D81BD1">
            <w:pPr>
              <w:pStyle w:val="Style38"/>
              <w:widowControl/>
              <w:spacing w:line="360" w:lineRule="auto"/>
              <w:ind w:firstLine="0"/>
            </w:pPr>
            <w:r w:rsidRPr="00D81BD1">
              <w:t>Количество</w:t>
            </w:r>
          </w:p>
          <w:p w:rsidR="00AB14A7" w:rsidRPr="00D81BD1" w:rsidRDefault="00AB14A7" w:rsidP="00D81BD1">
            <w:pPr>
              <w:pStyle w:val="Style38"/>
              <w:widowControl/>
              <w:spacing w:line="360" w:lineRule="auto"/>
              <w:ind w:firstLine="0"/>
            </w:pPr>
            <w:r w:rsidRPr="00D81BD1">
              <w:t>тонна</w:t>
            </w:r>
          </w:p>
        </w:tc>
      </w:tr>
      <w:tr w:rsidR="00AB14A7" w:rsidTr="003B6AC4">
        <w:tc>
          <w:tcPr>
            <w:tcW w:w="0" w:type="auto"/>
          </w:tcPr>
          <w:p w:rsidR="00AB14A7" w:rsidRDefault="00AB14A7" w:rsidP="00D81BD1">
            <w:pPr>
              <w:pStyle w:val="Style38"/>
              <w:widowControl/>
              <w:spacing w:line="360" w:lineRule="auto"/>
              <w:ind w:firstLine="0"/>
            </w:pPr>
            <w:r>
              <w:t>1.</w:t>
            </w:r>
          </w:p>
        </w:tc>
        <w:tc>
          <w:tcPr>
            <w:tcW w:w="0" w:type="auto"/>
          </w:tcPr>
          <w:p w:rsidR="00AB14A7" w:rsidRDefault="00AB14A7" w:rsidP="00D81BD1">
            <w:pPr>
              <w:pStyle w:val="Style38"/>
              <w:widowControl/>
              <w:spacing w:line="360" w:lineRule="auto"/>
              <w:ind w:firstLine="0"/>
            </w:pPr>
            <w:r>
              <w:t>Наличие на начало года</w:t>
            </w:r>
          </w:p>
        </w:tc>
        <w:tc>
          <w:tcPr>
            <w:tcW w:w="0" w:type="auto"/>
          </w:tcPr>
          <w:p w:rsidR="00AB14A7" w:rsidRDefault="00AB14A7" w:rsidP="00D81BD1">
            <w:pPr>
              <w:pStyle w:val="Style38"/>
              <w:widowControl/>
              <w:spacing w:line="360" w:lineRule="auto"/>
              <w:ind w:firstLine="0"/>
            </w:pPr>
            <w:r>
              <w:t>62973,4</w:t>
            </w:r>
          </w:p>
        </w:tc>
      </w:tr>
      <w:tr w:rsidR="00AB14A7" w:rsidTr="003B6AC4">
        <w:tc>
          <w:tcPr>
            <w:tcW w:w="0" w:type="auto"/>
          </w:tcPr>
          <w:p w:rsidR="00AB14A7" w:rsidRDefault="00AB14A7" w:rsidP="00D81BD1">
            <w:pPr>
              <w:pStyle w:val="Style38"/>
              <w:widowControl/>
              <w:spacing w:line="360" w:lineRule="auto"/>
              <w:ind w:firstLine="0"/>
            </w:pPr>
            <w:r>
              <w:t>2.</w:t>
            </w:r>
          </w:p>
        </w:tc>
        <w:tc>
          <w:tcPr>
            <w:tcW w:w="0" w:type="auto"/>
          </w:tcPr>
          <w:p w:rsidR="00AB14A7" w:rsidRDefault="00AB14A7" w:rsidP="00D81BD1">
            <w:pPr>
              <w:pStyle w:val="Style38"/>
              <w:widowControl/>
              <w:spacing w:line="360" w:lineRule="auto"/>
              <w:ind w:firstLine="0"/>
            </w:pPr>
            <w:r>
              <w:t>Образование за год</w:t>
            </w:r>
          </w:p>
        </w:tc>
        <w:tc>
          <w:tcPr>
            <w:tcW w:w="0" w:type="auto"/>
          </w:tcPr>
          <w:p w:rsidR="00AB14A7" w:rsidRDefault="00AB14A7" w:rsidP="00D81BD1">
            <w:pPr>
              <w:pStyle w:val="Style38"/>
              <w:widowControl/>
              <w:spacing w:line="360" w:lineRule="auto"/>
              <w:ind w:firstLine="0"/>
            </w:pPr>
            <w:r>
              <w:t xml:space="preserve"> 3742,4</w:t>
            </w:r>
          </w:p>
        </w:tc>
      </w:tr>
      <w:tr w:rsidR="00AB14A7" w:rsidTr="003B6AC4">
        <w:tc>
          <w:tcPr>
            <w:tcW w:w="0" w:type="auto"/>
          </w:tcPr>
          <w:p w:rsidR="00AB14A7" w:rsidRDefault="00AB14A7" w:rsidP="00D81BD1">
            <w:pPr>
              <w:pStyle w:val="Style38"/>
              <w:widowControl/>
              <w:spacing w:line="360" w:lineRule="auto"/>
              <w:ind w:firstLine="0"/>
            </w:pPr>
            <w:r>
              <w:t>3.</w:t>
            </w:r>
          </w:p>
        </w:tc>
        <w:tc>
          <w:tcPr>
            <w:tcW w:w="0" w:type="auto"/>
          </w:tcPr>
          <w:p w:rsidR="00AB14A7" w:rsidRDefault="00AB14A7" w:rsidP="00D81BD1">
            <w:pPr>
              <w:pStyle w:val="Style38"/>
              <w:widowControl/>
              <w:spacing w:line="360" w:lineRule="auto"/>
              <w:ind w:firstLine="0"/>
            </w:pPr>
            <w:r>
              <w:t>Поступление отходов из других организаций</w:t>
            </w:r>
          </w:p>
        </w:tc>
        <w:tc>
          <w:tcPr>
            <w:tcW w:w="0" w:type="auto"/>
          </w:tcPr>
          <w:p w:rsidR="00AB14A7" w:rsidRDefault="00AB14A7" w:rsidP="00D81BD1">
            <w:pPr>
              <w:pStyle w:val="Style38"/>
              <w:widowControl/>
              <w:spacing w:line="360" w:lineRule="auto"/>
              <w:ind w:firstLine="0"/>
            </w:pPr>
            <w:r>
              <w:t xml:space="preserve"> 1368</w:t>
            </w:r>
          </w:p>
        </w:tc>
      </w:tr>
      <w:tr w:rsidR="00AB14A7" w:rsidTr="003B6AC4">
        <w:tc>
          <w:tcPr>
            <w:tcW w:w="0" w:type="auto"/>
          </w:tcPr>
          <w:p w:rsidR="00AB14A7" w:rsidRDefault="00AB14A7" w:rsidP="00D81BD1">
            <w:pPr>
              <w:pStyle w:val="Style38"/>
              <w:widowControl/>
              <w:spacing w:line="360" w:lineRule="auto"/>
              <w:ind w:firstLine="0"/>
            </w:pPr>
            <w:r>
              <w:t>4.</w:t>
            </w:r>
          </w:p>
        </w:tc>
        <w:tc>
          <w:tcPr>
            <w:tcW w:w="0" w:type="auto"/>
          </w:tcPr>
          <w:p w:rsidR="00AB14A7" w:rsidRDefault="00AB14A7" w:rsidP="00D81BD1">
            <w:pPr>
              <w:pStyle w:val="Style38"/>
              <w:widowControl/>
              <w:spacing w:line="360" w:lineRule="auto"/>
              <w:ind w:firstLine="0"/>
            </w:pPr>
            <w:r>
              <w:t>Размещение отходов на собственных объектах за отчетный год,</w:t>
            </w:r>
          </w:p>
          <w:p w:rsidR="00AB14A7" w:rsidRDefault="00AB14A7" w:rsidP="00D81BD1">
            <w:pPr>
              <w:pStyle w:val="Style38"/>
              <w:widowControl/>
              <w:spacing w:line="360" w:lineRule="auto"/>
              <w:ind w:firstLine="0"/>
            </w:pPr>
            <w:r>
              <w:t>в том числе:</w:t>
            </w:r>
          </w:p>
        </w:tc>
        <w:tc>
          <w:tcPr>
            <w:tcW w:w="0" w:type="auto"/>
          </w:tcPr>
          <w:p w:rsidR="00AB14A7" w:rsidRDefault="00AB14A7" w:rsidP="00D81BD1">
            <w:pPr>
              <w:pStyle w:val="Style38"/>
              <w:widowControl/>
              <w:spacing w:line="360" w:lineRule="auto"/>
              <w:ind w:firstLine="0"/>
            </w:pPr>
          </w:p>
        </w:tc>
      </w:tr>
      <w:tr w:rsidR="00AB14A7" w:rsidTr="003B6AC4">
        <w:tc>
          <w:tcPr>
            <w:tcW w:w="0" w:type="auto"/>
          </w:tcPr>
          <w:p w:rsidR="00AB14A7" w:rsidRDefault="00AB14A7" w:rsidP="00D81BD1">
            <w:pPr>
              <w:pStyle w:val="Style38"/>
              <w:widowControl/>
              <w:spacing w:line="360" w:lineRule="auto"/>
              <w:ind w:firstLine="0"/>
            </w:pPr>
            <w:r>
              <w:t>5.</w:t>
            </w:r>
          </w:p>
        </w:tc>
        <w:tc>
          <w:tcPr>
            <w:tcW w:w="0" w:type="auto"/>
          </w:tcPr>
          <w:p w:rsidR="00AB14A7" w:rsidRDefault="00AB14A7" w:rsidP="00D81BD1">
            <w:pPr>
              <w:pStyle w:val="Style38"/>
              <w:widowControl/>
              <w:spacing w:line="360" w:lineRule="auto"/>
              <w:ind w:firstLine="355"/>
            </w:pPr>
            <w:r>
              <w:t>для хранения</w:t>
            </w:r>
          </w:p>
        </w:tc>
        <w:tc>
          <w:tcPr>
            <w:tcW w:w="0" w:type="auto"/>
          </w:tcPr>
          <w:p w:rsidR="00AB14A7" w:rsidRDefault="00AB14A7" w:rsidP="00D81BD1">
            <w:pPr>
              <w:pStyle w:val="Style38"/>
              <w:widowControl/>
              <w:spacing w:line="360" w:lineRule="auto"/>
              <w:ind w:firstLine="567"/>
            </w:pPr>
          </w:p>
        </w:tc>
      </w:tr>
      <w:tr w:rsidR="00AB14A7" w:rsidTr="003B6AC4">
        <w:tc>
          <w:tcPr>
            <w:tcW w:w="0" w:type="auto"/>
          </w:tcPr>
          <w:p w:rsidR="00AB14A7" w:rsidRDefault="00AB14A7" w:rsidP="00D81BD1">
            <w:pPr>
              <w:pStyle w:val="Style38"/>
              <w:widowControl/>
              <w:spacing w:line="360" w:lineRule="auto"/>
              <w:ind w:firstLine="0"/>
            </w:pPr>
            <w:r>
              <w:t>6.</w:t>
            </w:r>
          </w:p>
        </w:tc>
        <w:tc>
          <w:tcPr>
            <w:tcW w:w="0" w:type="auto"/>
          </w:tcPr>
          <w:p w:rsidR="00AB14A7" w:rsidRDefault="00AB14A7" w:rsidP="00D81BD1">
            <w:pPr>
              <w:pStyle w:val="Style38"/>
              <w:widowControl/>
              <w:spacing w:line="360" w:lineRule="auto"/>
              <w:ind w:firstLine="355"/>
            </w:pPr>
            <w:r>
              <w:t>для захоронения</w:t>
            </w:r>
          </w:p>
        </w:tc>
        <w:tc>
          <w:tcPr>
            <w:tcW w:w="0" w:type="auto"/>
          </w:tcPr>
          <w:p w:rsidR="00AB14A7" w:rsidRDefault="00AB14A7" w:rsidP="00D81BD1">
            <w:pPr>
              <w:pStyle w:val="Style38"/>
              <w:widowControl/>
              <w:spacing w:line="360" w:lineRule="auto"/>
              <w:ind w:firstLine="0"/>
            </w:pPr>
            <w:r>
              <w:t xml:space="preserve"> 3742,4</w:t>
            </w:r>
          </w:p>
        </w:tc>
      </w:tr>
      <w:tr w:rsidR="00AB14A7" w:rsidTr="003B6AC4">
        <w:tc>
          <w:tcPr>
            <w:tcW w:w="0" w:type="auto"/>
          </w:tcPr>
          <w:p w:rsidR="00AB14A7" w:rsidRDefault="00AB14A7" w:rsidP="00D81BD1">
            <w:pPr>
              <w:pStyle w:val="Style38"/>
              <w:widowControl/>
              <w:spacing w:line="360" w:lineRule="auto"/>
              <w:ind w:firstLine="0"/>
            </w:pPr>
            <w:r>
              <w:t>7.</w:t>
            </w:r>
          </w:p>
        </w:tc>
        <w:tc>
          <w:tcPr>
            <w:tcW w:w="0" w:type="auto"/>
          </w:tcPr>
          <w:p w:rsidR="00AB14A7" w:rsidRDefault="00AB14A7" w:rsidP="00D81BD1">
            <w:pPr>
              <w:pStyle w:val="Style38"/>
              <w:widowControl/>
              <w:spacing w:line="360" w:lineRule="auto"/>
              <w:ind w:firstLine="0"/>
            </w:pPr>
            <w:r>
              <w:t>Наличие на предприятии на конец года</w:t>
            </w:r>
          </w:p>
        </w:tc>
        <w:tc>
          <w:tcPr>
            <w:tcW w:w="0" w:type="auto"/>
          </w:tcPr>
          <w:p w:rsidR="00AB14A7" w:rsidRDefault="00AB14A7" w:rsidP="00D81BD1">
            <w:pPr>
              <w:pStyle w:val="Style38"/>
              <w:widowControl/>
              <w:spacing w:line="360" w:lineRule="auto"/>
              <w:ind w:firstLine="0"/>
            </w:pPr>
            <w:r>
              <w:t>66715,8</w:t>
            </w:r>
          </w:p>
        </w:tc>
      </w:tr>
    </w:tbl>
    <w:p w:rsidR="00AB14A7" w:rsidRPr="00D81BD1" w:rsidRDefault="00AB14A7" w:rsidP="00D81BD1">
      <w:pPr>
        <w:pStyle w:val="Style38"/>
        <w:widowControl/>
        <w:spacing w:before="154" w:after="322" w:line="360" w:lineRule="auto"/>
        <w:ind w:firstLine="567"/>
        <w:rPr>
          <w:rStyle w:val="FontStyle82"/>
          <w:b w:val="0"/>
          <w:i w:val="0"/>
        </w:rPr>
      </w:pPr>
    </w:p>
    <w:p w:rsidR="00AB14A7" w:rsidRPr="00D81BD1" w:rsidRDefault="00AB14A7" w:rsidP="00D81BD1">
      <w:pPr>
        <w:pStyle w:val="20"/>
        <w:rPr>
          <w:rStyle w:val="FontStyle82"/>
          <w:i w:val="0"/>
        </w:rPr>
      </w:pPr>
      <w:bookmarkStart w:id="146" w:name="_Toc448754783"/>
      <w:r w:rsidRPr="00D81BD1">
        <w:rPr>
          <w:rStyle w:val="FontStyle82"/>
          <w:i w:val="0"/>
          <w:sz w:val="24"/>
          <w:szCs w:val="24"/>
        </w:rPr>
        <w:t>9.4. Содержание проблемы и обоснование необходимости ее решения</w:t>
      </w:r>
      <w:bookmarkEnd w:id="146"/>
    </w:p>
    <w:p w:rsidR="00D81BD1" w:rsidRPr="00D81BD1" w:rsidRDefault="00D81BD1" w:rsidP="00D81BD1">
      <w:pPr>
        <w:pStyle w:val="Style38"/>
        <w:widowControl/>
        <w:spacing w:before="154" w:after="322" w:line="360" w:lineRule="auto"/>
        <w:ind w:firstLine="567"/>
        <w:rPr>
          <w:rStyle w:val="FontStyle82"/>
          <w:b w:val="0"/>
          <w:i w:val="0"/>
        </w:rPr>
      </w:pPr>
    </w:p>
    <w:p w:rsidR="00AB14A7" w:rsidRPr="00D81BD1" w:rsidRDefault="00AB14A7" w:rsidP="00D81BD1">
      <w:pPr>
        <w:pStyle w:val="Style40"/>
        <w:widowControl/>
        <w:spacing w:line="360" w:lineRule="auto"/>
        <w:ind w:firstLine="567"/>
        <w:rPr>
          <w:rStyle w:val="FontStyle83"/>
          <w:sz w:val="24"/>
          <w:szCs w:val="24"/>
        </w:rPr>
      </w:pPr>
      <w:r w:rsidRPr="00D81BD1">
        <w:rPr>
          <w:rStyle w:val="FontStyle83"/>
          <w:sz w:val="24"/>
          <w:szCs w:val="24"/>
        </w:rPr>
        <w:t>Предлагается следующая схема санитарной очистки городского поселения Игрим.</w:t>
      </w:r>
    </w:p>
    <w:p w:rsidR="00AB14A7" w:rsidRPr="005F3799" w:rsidRDefault="00AB14A7" w:rsidP="00D81BD1">
      <w:pPr>
        <w:pStyle w:val="Style40"/>
        <w:widowControl/>
        <w:spacing w:line="360" w:lineRule="auto"/>
        <w:ind w:firstLine="567"/>
        <w:rPr>
          <w:rStyle w:val="FontStyle82"/>
          <w:i w:val="0"/>
        </w:rPr>
      </w:pPr>
      <w:r w:rsidRPr="00D3424E">
        <w:rPr>
          <w:rStyle w:val="FontStyle83"/>
          <w:sz w:val="24"/>
          <w:szCs w:val="24"/>
        </w:rPr>
        <w:t xml:space="preserve">Очистка </w:t>
      </w:r>
      <w:r>
        <w:rPr>
          <w:rStyle w:val="FontStyle83"/>
          <w:sz w:val="24"/>
          <w:szCs w:val="24"/>
        </w:rPr>
        <w:t>населенных пунктов</w:t>
      </w:r>
      <w:r w:rsidRPr="00D3424E">
        <w:rPr>
          <w:rStyle w:val="FontStyle83"/>
          <w:sz w:val="24"/>
          <w:szCs w:val="24"/>
        </w:rPr>
        <w:t xml:space="preserve"> от твердых бытовых отходов</w:t>
      </w:r>
      <w:r>
        <w:rPr>
          <w:rStyle w:val="FontStyle83"/>
          <w:sz w:val="24"/>
          <w:szCs w:val="24"/>
        </w:rPr>
        <w:t xml:space="preserve"> </w:t>
      </w:r>
      <w:r w:rsidRPr="005F3799">
        <w:rPr>
          <w:rStyle w:val="FontStyle83"/>
          <w:sz w:val="24"/>
          <w:szCs w:val="24"/>
          <w:u w:val="single"/>
        </w:rPr>
        <w:t>д</w:t>
      </w:r>
      <w:r w:rsidRPr="005F3799">
        <w:rPr>
          <w:rStyle w:val="FontStyle83"/>
          <w:sz w:val="24"/>
          <w:szCs w:val="24"/>
        </w:rPr>
        <w:t>олжна производиться по планово-регулярной системе. Для сбора мусора используются контейнеры емкостью 0,55, 0,6, 0,7 куб.м. Площадки под контейнеры должны быть удалены от жилых домов и учреждений на расстояние не менее 20, но не более 100 м. Они должны иметь ровное бетонное покрытие, ограждены зелеными насаждениями.</w:t>
      </w:r>
    </w:p>
    <w:p w:rsidR="00AB14A7" w:rsidRPr="005F3799" w:rsidRDefault="00AB14A7" w:rsidP="00D81BD1">
      <w:pPr>
        <w:pStyle w:val="Style40"/>
        <w:widowControl/>
        <w:spacing w:before="53" w:line="360" w:lineRule="auto"/>
        <w:ind w:firstLine="567"/>
        <w:rPr>
          <w:rStyle w:val="FontStyle83"/>
          <w:sz w:val="24"/>
          <w:szCs w:val="24"/>
        </w:rPr>
      </w:pPr>
      <w:r w:rsidRPr="005F3799">
        <w:rPr>
          <w:rStyle w:val="FontStyle83"/>
          <w:sz w:val="24"/>
          <w:szCs w:val="24"/>
        </w:rPr>
        <w:t>В неканализированном жилищном фонде, с целью механизации погрузо-разгрузочных работ и улучшения санитарного состояния дворовых территорий, целесообразно сбор отходов производить в металлические сборники различной вместимости, но с перфорированным дном. Использование таких сборников позволяет применять мусоровозные машины с механизированной выгрузкой отходов из контейнеров.</w:t>
      </w:r>
    </w:p>
    <w:p w:rsidR="00AB14A7" w:rsidRPr="005F3799" w:rsidRDefault="00AB14A7" w:rsidP="00D81BD1">
      <w:pPr>
        <w:pStyle w:val="Style40"/>
        <w:widowControl/>
        <w:spacing w:line="360" w:lineRule="auto"/>
        <w:ind w:firstLine="567"/>
        <w:rPr>
          <w:rStyle w:val="FontStyle83"/>
          <w:sz w:val="24"/>
          <w:szCs w:val="24"/>
        </w:rPr>
      </w:pPr>
      <w:r w:rsidRPr="005F3799">
        <w:rPr>
          <w:rStyle w:val="FontStyle83"/>
          <w:sz w:val="24"/>
          <w:szCs w:val="24"/>
        </w:rPr>
        <w:t>Спецмашинами мусор будет вывозиться на полигон ТБО. Уличный смет и строительный мусор будет использоваться на полигоне для создания изолирующего слоя.</w:t>
      </w:r>
    </w:p>
    <w:p w:rsidR="00AB14A7" w:rsidRPr="005F3799" w:rsidRDefault="00AB14A7" w:rsidP="00D81BD1">
      <w:pPr>
        <w:pStyle w:val="Style2"/>
        <w:widowControl/>
        <w:spacing w:line="360" w:lineRule="auto"/>
        <w:ind w:firstLine="567"/>
      </w:pPr>
    </w:p>
    <w:p w:rsidR="00AB14A7" w:rsidRPr="005F3799" w:rsidRDefault="00AB14A7" w:rsidP="00D81BD1">
      <w:pPr>
        <w:pStyle w:val="Style2"/>
        <w:widowControl/>
        <w:spacing w:before="72" w:line="360" w:lineRule="auto"/>
        <w:ind w:firstLine="567"/>
        <w:rPr>
          <w:rStyle w:val="FontStyle83"/>
          <w:sz w:val="24"/>
          <w:szCs w:val="24"/>
        </w:rPr>
      </w:pPr>
      <w:r w:rsidRPr="00D3424E">
        <w:rPr>
          <w:rStyle w:val="FontStyle83"/>
          <w:sz w:val="24"/>
          <w:szCs w:val="24"/>
        </w:rPr>
        <w:lastRenderedPageBreak/>
        <w:t xml:space="preserve">Очистка неканализированных районов от жидких бытовых отходов.  </w:t>
      </w:r>
      <w:r w:rsidRPr="005F3799">
        <w:rPr>
          <w:rStyle w:val="FontStyle83"/>
          <w:sz w:val="24"/>
          <w:szCs w:val="24"/>
        </w:rPr>
        <w:t>Жидкие отходы из неканализированных домовладений надо вывозить по мере накопления,   но  не  реже   1   раза  в   полгода.   Нечистоты  должны  собираться  в водонепроницаемые выгреба и вывозиться спецтранспортом на КОС, строительство которых предусматривается проектом, с соблюдением санитарно-защитной зоны.</w:t>
      </w:r>
    </w:p>
    <w:p w:rsidR="00AB14A7" w:rsidRPr="005F3799" w:rsidRDefault="00AB14A7" w:rsidP="00D81BD1">
      <w:pPr>
        <w:pStyle w:val="Style40"/>
        <w:widowControl/>
        <w:spacing w:line="360" w:lineRule="auto"/>
        <w:ind w:firstLine="567"/>
        <w:jc w:val="left"/>
      </w:pPr>
    </w:p>
    <w:p w:rsidR="00AB14A7" w:rsidRPr="00D3424E" w:rsidRDefault="00AB14A7" w:rsidP="00D81BD1">
      <w:pPr>
        <w:pStyle w:val="Style40"/>
        <w:widowControl/>
        <w:spacing w:before="77" w:line="360" w:lineRule="auto"/>
        <w:ind w:firstLine="567"/>
        <w:jc w:val="left"/>
        <w:rPr>
          <w:rStyle w:val="FontStyle83"/>
          <w:sz w:val="24"/>
          <w:szCs w:val="24"/>
        </w:rPr>
      </w:pPr>
      <w:r w:rsidRPr="00D3424E">
        <w:rPr>
          <w:rStyle w:val="FontStyle83"/>
          <w:sz w:val="24"/>
          <w:szCs w:val="24"/>
        </w:rPr>
        <w:t>Удаление и обезвреживание промышленных отходов</w:t>
      </w:r>
      <w:r>
        <w:rPr>
          <w:rStyle w:val="FontStyle83"/>
          <w:sz w:val="24"/>
          <w:szCs w:val="24"/>
        </w:rPr>
        <w:t>.</w:t>
      </w:r>
    </w:p>
    <w:p w:rsidR="00AB14A7" w:rsidRPr="005F3799" w:rsidRDefault="00AB14A7" w:rsidP="00D81BD1">
      <w:pPr>
        <w:pStyle w:val="Style40"/>
        <w:widowControl/>
        <w:spacing w:line="360" w:lineRule="auto"/>
        <w:ind w:firstLine="567"/>
        <w:rPr>
          <w:rStyle w:val="FontStyle83"/>
          <w:sz w:val="24"/>
          <w:szCs w:val="24"/>
        </w:rPr>
      </w:pPr>
      <w:r w:rsidRPr="005F3799">
        <w:rPr>
          <w:rStyle w:val="FontStyle83"/>
          <w:sz w:val="24"/>
          <w:szCs w:val="24"/>
        </w:rPr>
        <w:t>При соблюдении санитарно-гигиенических требований охраны окружающей среды по всем показателям вредности, промышленные отходы, зола и шлак котельных, строительный мусор собираются и вывозятся на полигон, где складируются совместно с твердыми бытовыми отходами.</w:t>
      </w:r>
    </w:p>
    <w:p w:rsidR="00AB14A7" w:rsidRPr="005F3799" w:rsidRDefault="00AB14A7" w:rsidP="00D81BD1">
      <w:pPr>
        <w:pStyle w:val="Style40"/>
        <w:widowControl/>
        <w:spacing w:line="360" w:lineRule="auto"/>
        <w:ind w:firstLine="567"/>
        <w:rPr>
          <w:rStyle w:val="FontStyle83"/>
          <w:sz w:val="24"/>
          <w:szCs w:val="24"/>
        </w:rPr>
      </w:pPr>
      <w:r w:rsidRPr="005F3799">
        <w:rPr>
          <w:rStyle w:val="FontStyle83"/>
          <w:sz w:val="24"/>
          <w:szCs w:val="24"/>
        </w:rPr>
        <w:t>Необходимо отметить, что большинство из этих промышленных отходов в настоящее время накапливается на промышленных площадках или на территориях предприятий.</w:t>
      </w:r>
    </w:p>
    <w:p w:rsidR="00AB14A7" w:rsidRPr="005F3799" w:rsidRDefault="00AB14A7" w:rsidP="00D81BD1">
      <w:pPr>
        <w:pStyle w:val="Style40"/>
        <w:widowControl/>
        <w:spacing w:line="360" w:lineRule="auto"/>
        <w:ind w:firstLine="567"/>
        <w:rPr>
          <w:rStyle w:val="FontStyle83"/>
          <w:sz w:val="24"/>
          <w:szCs w:val="24"/>
        </w:rPr>
      </w:pPr>
      <w:r w:rsidRPr="005F3799">
        <w:rPr>
          <w:rStyle w:val="FontStyle83"/>
          <w:sz w:val="24"/>
          <w:szCs w:val="24"/>
        </w:rPr>
        <w:t xml:space="preserve">Основные промышленные отходы, образующиеся в </w:t>
      </w:r>
      <w:r>
        <w:rPr>
          <w:rStyle w:val="FontStyle83"/>
          <w:sz w:val="24"/>
          <w:szCs w:val="24"/>
        </w:rPr>
        <w:t>населенных пунктах</w:t>
      </w:r>
      <w:r w:rsidRPr="005F3799">
        <w:rPr>
          <w:rStyle w:val="FontStyle83"/>
          <w:sz w:val="24"/>
          <w:szCs w:val="24"/>
        </w:rPr>
        <w:t>, относятся к 3-4 классам опасности и по действующим нормативам допускаются к складированию совместно с ТБО, за исключением люминесцентных ламп, ртутьсодержащих приборов и отработанных нефтепродуктов.</w:t>
      </w:r>
    </w:p>
    <w:p w:rsidR="00AB14A7" w:rsidRPr="005F3799" w:rsidRDefault="00AB14A7" w:rsidP="00D81BD1">
      <w:pPr>
        <w:pStyle w:val="Style40"/>
        <w:widowControl/>
        <w:spacing w:line="360" w:lineRule="auto"/>
        <w:ind w:firstLine="567"/>
        <w:jc w:val="left"/>
      </w:pPr>
    </w:p>
    <w:p w:rsidR="00AB14A7" w:rsidRPr="00D3424E" w:rsidRDefault="00AB14A7" w:rsidP="00D81BD1">
      <w:pPr>
        <w:pStyle w:val="Style40"/>
        <w:widowControl/>
        <w:spacing w:before="168" w:line="360" w:lineRule="auto"/>
        <w:ind w:firstLine="567"/>
        <w:jc w:val="left"/>
        <w:rPr>
          <w:rStyle w:val="FontStyle83"/>
          <w:sz w:val="24"/>
          <w:szCs w:val="24"/>
        </w:rPr>
      </w:pPr>
      <w:r w:rsidRPr="00D3424E">
        <w:rPr>
          <w:rStyle w:val="FontStyle83"/>
          <w:sz w:val="24"/>
          <w:szCs w:val="24"/>
        </w:rPr>
        <w:t>Уборка территорий</w:t>
      </w:r>
      <w:r>
        <w:rPr>
          <w:rStyle w:val="FontStyle83"/>
          <w:sz w:val="24"/>
          <w:szCs w:val="24"/>
        </w:rPr>
        <w:t>.</w:t>
      </w:r>
    </w:p>
    <w:p w:rsidR="00AB14A7" w:rsidRPr="005F3799" w:rsidRDefault="00AB14A7" w:rsidP="00D81BD1">
      <w:pPr>
        <w:pStyle w:val="Style40"/>
        <w:widowControl/>
        <w:spacing w:line="360" w:lineRule="auto"/>
        <w:ind w:firstLine="567"/>
        <w:jc w:val="left"/>
        <w:rPr>
          <w:rStyle w:val="FontStyle83"/>
          <w:sz w:val="24"/>
          <w:szCs w:val="24"/>
        </w:rPr>
      </w:pPr>
      <w:r w:rsidRPr="005F3799">
        <w:rPr>
          <w:rStyle w:val="FontStyle83"/>
          <w:sz w:val="24"/>
          <w:szCs w:val="24"/>
        </w:rPr>
        <w:t>Проектом рекомендуется проведение следующих мероприятий:</w:t>
      </w:r>
    </w:p>
    <w:p w:rsidR="00AB14A7" w:rsidRPr="005F3799" w:rsidRDefault="00AB14A7" w:rsidP="00D81BD1">
      <w:pPr>
        <w:pStyle w:val="Style23"/>
        <w:widowControl/>
        <w:numPr>
          <w:ilvl w:val="0"/>
          <w:numId w:val="45"/>
        </w:numPr>
        <w:tabs>
          <w:tab w:val="left" w:pos="859"/>
        </w:tabs>
        <w:spacing w:line="360" w:lineRule="auto"/>
        <w:ind w:firstLine="567"/>
        <w:jc w:val="left"/>
        <w:rPr>
          <w:rStyle w:val="FontStyle83"/>
          <w:sz w:val="24"/>
          <w:szCs w:val="24"/>
        </w:rPr>
      </w:pPr>
      <w:r w:rsidRPr="005F3799">
        <w:rPr>
          <w:rStyle w:val="FontStyle83"/>
          <w:sz w:val="24"/>
          <w:szCs w:val="24"/>
        </w:rPr>
        <w:t>механизированная уборка улиц и удаление уличного смета;</w:t>
      </w:r>
    </w:p>
    <w:p w:rsidR="00AB14A7" w:rsidRPr="005F3799" w:rsidRDefault="00AB14A7" w:rsidP="00D81BD1">
      <w:pPr>
        <w:pStyle w:val="Style23"/>
        <w:widowControl/>
        <w:numPr>
          <w:ilvl w:val="0"/>
          <w:numId w:val="45"/>
        </w:numPr>
        <w:tabs>
          <w:tab w:val="left" w:pos="859"/>
        </w:tabs>
        <w:spacing w:line="360" w:lineRule="auto"/>
        <w:ind w:firstLine="567"/>
        <w:jc w:val="left"/>
        <w:rPr>
          <w:rStyle w:val="FontStyle83"/>
          <w:sz w:val="24"/>
          <w:szCs w:val="24"/>
        </w:rPr>
      </w:pPr>
      <w:r w:rsidRPr="005F3799">
        <w:rPr>
          <w:rStyle w:val="FontStyle83"/>
          <w:sz w:val="24"/>
          <w:szCs w:val="24"/>
        </w:rPr>
        <w:t>поливка проезжих частей улиц, зеленных насаждений;</w:t>
      </w:r>
    </w:p>
    <w:p w:rsidR="00AB14A7" w:rsidRPr="005F3799" w:rsidRDefault="00AB14A7" w:rsidP="00D81BD1">
      <w:pPr>
        <w:pStyle w:val="Style23"/>
        <w:widowControl/>
        <w:numPr>
          <w:ilvl w:val="0"/>
          <w:numId w:val="45"/>
        </w:numPr>
        <w:tabs>
          <w:tab w:val="left" w:pos="859"/>
        </w:tabs>
        <w:spacing w:line="360" w:lineRule="auto"/>
        <w:ind w:firstLine="567"/>
        <w:jc w:val="left"/>
        <w:rPr>
          <w:rStyle w:val="FontStyle83"/>
          <w:sz w:val="24"/>
          <w:szCs w:val="24"/>
        </w:rPr>
      </w:pPr>
      <w:r w:rsidRPr="005F3799">
        <w:rPr>
          <w:rStyle w:val="FontStyle83"/>
          <w:sz w:val="24"/>
          <w:szCs w:val="24"/>
        </w:rPr>
        <w:t>организация системы водоотводных лотков;</w:t>
      </w:r>
    </w:p>
    <w:p w:rsidR="00AB14A7" w:rsidRPr="005F3799" w:rsidRDefault="00AB14A7" w:rsidP="00D81BD1">
      <w:pPr>
        <w:pStyle w:val="Style23"/>
        <w:widowControl/>
        <w:numPr>
          <w:ilvl w:val="0"/>
          <w:numId w:val="45"/>
        </w:numPr>
        <w:tabs>
          <w:tab w:val="left" w:pos="859"/>
        </w:tabs>
        <w:spacing w:line="360" w:lineRule="auto"/>
        <w:ind w:firstLine="567"/>
        <w:jc w:val="left"/>
        <w:rPr>
          <w:rStyle w:val="FontStyle83"/>
          <w:sz w:val="24"/>
          <w:szCs w:val="24"/>
        </w:rPr>
      </w:pPr>
      <w:r w:rsidRPr="005F3799">
        <w:rPr>
          <w:rStyle w:val="FontStyle83"/>
          <w:sz w:val="24"/>
          <w:szCs w:val="24"/>
        </w:rPr>
        <w:t>установка урн для мусора;</w:t>
      </w:r>
    </w:p>
    <w:p w:rsidR="00AB14A7" w:rsidRPr="005F3799" w:rsidRDefault="00AB14A7" w:rsidP="00D81BD1">
      <w:pPr>
        <w:pStyle w:val="Style23"/>
        <w:widowControl/>
        <w:tabs>
          <w:tab w:val="left" w:pos="1003"/>
        </w:tabs>
        <w:spacing w:line="360" w:lineRule="auto"/>
        <w:ind w:firstLine="567"/>
        <w:rPr>
          <w:rStyle w:val="FontStyle83"/>
          <w:sz w:val="24"/>
          <w:szCs w:val="24"/>
        </w:rPr>
      </w:pPr>
      <w:r w:rsidRPr="005F3799">
        <w:rPr>
          <w:rStyle w:val="FontStyle83"/>
          <w:sz w:val="24"/>
          <w:szCs w:val="24"/>
        </w:rPr>
        <w:t>-озеленение и благоустройство промышленных территорий и территорий котельных.</w:t>
      </w:r>
    </w:p>
    <w:p w:rsidR="00AB14A7" w:rsidRPr="005F3799" w:rsidRDefault="00AB14A7" w:rsidP="00D81BD1">
      <w:pPr>
        <w:pStyle w:val="Style40"/>
        <w:widowControl/>
        <w:spacing w:line="360" w:lineRule="auto"/>
        <w:ind w:firstLine="567"/>
        <w:rPr>
          <w:rStyle w:val="FontStyle83"/>
          <w:sz w:val="24"/>
          <w:szCs w:val="24"/>
        </w:rPr>
      </w:pPr>
      <w:r w:rsidRPr="005F3799">
        <w:rPr>
          <w:rStyle w:val="FontStyle83"/>
          <w:sz w:val="24"/>
          <w:szCs w:val="24"/>
        </w:rPr>
        <w:t>Для вывоза твердых бытовых отходов, жидких нечистот, механизированной уборки тротуаров и дорог предусматривается парк автотранспорта: ассенизационные машины КО-503, мусоровозы М-30 или КО-413, уборочные, снегоочистители, снегопогрузчики.</w:t>
      </w:r>
    </w:p>
    <w:p w:rsidR="00AB14A7" w:rsidRPr="005F3799" w:rsidRDefault="00AB14A7" w:rsidP="00D81BD1">
      <w:pPr>
        <w:pStyle w:val="Style40"/>
        <w:widowControl/>
        <w:spacing w:line="360" w:lineRule="auto"/>
        <w:ind w:firstLine="567"/>
        <w:jc w:val="left"/>
      </w:pPr>
    </w:p>
    <w:p w:rsidR="00AB14A7" w:rsidRPr="00D3424E" w:rsidRDefault="00AB14A7" w:rsidP="00D81BD1">
      <w:pPr>
        <w:pStyle w:val="Style40"/>
        <w:widowControl/>
        <w:spacing w:before="72" w:line="360" w:lineRule="auto"/>
        <w:ind w:firstLine="567"/>
        <w:jc w:val="left"/>
        <w:rPr>
          <w:rStyle w:val="FontStyle83"/>
          <w:sz w:val="24"/>
          <w:szCs w:val="24"/>
        </w:rPr>
      </w:pPr>
      <w:r w:rsidRPr="00D3424E">
        <w:rPr>
          <w:rStyle w:val="FontStyle83"/>
          <w:sz w:val="24"/>
          <w:szCs w:val="24"/>
        </w:rPr>
        <w:t>Требования к устройству и эксплуатации полигона ТБО</w:t>
      </w:r>
      <w:r>
        <w:rPr>
          <w:rStyle w:val="FontStyle83"/>
          <w:sz w:val="24"/>
          <w:szCs w:val="24"/>
        </w:rPr>
        <w:t>.</w:t>
      </w:r>
    </w:p>
    <w:p w:rsidR="00AB14A7" w:rsidRPr="005F3799" w:rsidRDefault="00AB14A7" w:rsidP="00D81BD1">
      <w:pPr>
        <w:pStyle w:val="Style40"/>
        <w:widowControl/>
        <w:spacing w:line="360" w:lineRule="auto"/>
        <w:ind w:firstLine="567"/>
        <w:rPr>
          <w:rStyle w:val="FontStyle83"/>
          <w:sz w:val="24"/>
          <w:szCs w:val="24"/>
        </w:rPr>
      </w:pPr>
      <w:r w:rsidRPr="005F3799">
        <w:rPr>
          <w:rStyle w:val="FontStyle83"/>
          <w:sz w:val="24"/>
          <w:szCs w:val="24"/>
        </w:rPr>
        <w:t xml:space="preserve">На полигон твердых бытовых отходов принимаются отходы из жилых домов, общественных зданий и учреждений, предприятий торговли, общественного питания, уличный, садово-парковый смет, строительный мусор и некоторые виды твердых </w:t>
      </w:r>
      <w:r w:rsidRPr="005F3799">
        <w:rPr>
          <w:rStyle w:val="FontStyle83"/>
          <w:sz w:val="24"/>
          <w:szCs w:val="24"/>
        </w:rPr>
        <w:lastRenderedPageBreak/>
        <w:t>промышленных отходов 3 - 4 класса опасности, а также неопасные отходы, класс которых устанавливается экспериментальными методами. Список таких отходов согласовывается с центром госсанэпиднадзора.</w:t>
      </w:r>
    </w:p>
    <w:p w:rsidR="00AB14A7" w:rsidRPr="005F3799" w:rsidRDefault="00AB14A7" w:rsidP="00D81BD1">
      <w:pPr>
        <w:pStyle w:val="Style40"/>
        <w:widowControl/>
        <w:spacing w:line="360" w:lineRule="auto"/>
        <w:ind w:firstLine="567"/>
        <w:rPr>
          <w:rStyle w:val="FontStyle83"/>
          <w:sz w:val="24"/>
          <w:szCs w:val="24"/>
        </w:rPr>
      </w:pPr>
      <w:r w:rsidRPr="005F3799">
        <w:rPr>
          <w:rStyle w:val="FontStyle83"/>
          <w:sz w:val="24"/>
          <w:szCs w:val="24"/>
        </w:rPr>
        <w:t>По всей площади участка складирования предусматривается устройство котлована с целью получения грунта для промежуточной и окончательной изоляции уплотненных ТБО. Грунт из котлованов складируется в отвалах по периметру полигона.</w:t>
      </w:r>
    </w:p>
    <w:p w:rsidR="00AB14A7" w:rsidRPr="005F3799" w:rsidRDefault="00AB14A7" w:rsidP="00D81BD1">
      <w:pPr>
        <w:pStyle w:val="Style40"/>
        <w:widowControl/>
        <w:spacing w:line="360" w:lineRule="auto"/>
        <w:ind w:firstLine="567"/>
        <w:rPr>
          <w:rStyle w:val="FontStyle83"/>
          <w:sz w:val="24"/>
          <w:szCs w:val="24"/>
        </w:rPr>
      </w:pPr>
      <w:r w:rsidRPr="005F3799">
        <w:rPr>
          <w:rStyle w:val="FontStyle83"/>
          <w:sz w:val="24"/>
          <w:szCs w:val="24"/>
        </w:rPr>
        <w:t>Для полигонов, обслуживающих небольшие населенные пункты рекомендуется траншейная схема складирования ТБО. Траншеи устраиваются перпендикулярно направлению господствующих ветров, что препятствует разносу ТБО. Грунт, полученный от рытья траншей, используется для их засыпки после заполнения ТБО.</w:t>
      </w:r>
    </w:p>
    <w:p w:rsidR="00AB14A7" w:rsidRPr="005F3799" w:rsidRDefault="00AB14A7" w:rsidP="00D81BD1">
      <w:pPr>
        <w:pStyle w:val="Style40"/>
        <w:widowControl/>
        <w:spacing w:line="360" w:lineRule="auto"/>
        <w:ind w:firstLine="567"/>
        <w:rPr>
          <w:rStyle w:val="FontStyle83"/>
          <w:sz w:val="24"/>
          <w:szCs w:val="24"/>
        </w:rPr>
      </w:pPr>
      <w:r w:rsidRPr="005F3799">
        <w:rPr>
          <w:rStyle w:val="FontStyle83"/>
          <w:sz w:val="24"/>
          <w:szCs w:val="24"/>
        </w:rPr>
        <w:t>Основание (днище) траншеи в климатических зонах, где возможно образование фильтрата, должно быть не менее чем на 0,5 м заглублено в глинистые грунты.</w:t>
      </w:r>
    </w:p>
    <w:p w:rsidR="00AB14A7" w:rsidRPr="005F3799" w:rsidRDefault="00AB14A7" w:rsidP="00D81BD1">
      <w:pPr>
        <w:pStyle w:val="Style40"/>
        <w:widowControl/>
        <w:spacing w:line="360" w:lineRule="auto"/>
        <w:ind w:firstLine="567"/>
        <w:jc w:val="left"/>
        <w:rPr>
          <w:rStyle w:val="FontStyle83"/>
          <w:sz w:val="24"/>
          <w:szCs w:val="24"/>
        </w:rPr>
      </w:pPr>
      <w:r w:rsidRPr="005F3799">
        <w:rPr>
          <w:rStyle w:val="FontStyle83"/>
          <w:sz w:val="24"/>
          <w:szCs w:val="24"/>
        </w:rPr>
        <w:t>Длина одной траншеи должна устраиваться с учетом времени заполнения траншей:</w:t>
      </w:r>
    </w:p>
    <w:p w:rsidR="00AB14A7" w:rsidRPr="005F3799" w:rsidRDefault="00AB14A7" w:rsidP="00D81BD1">
      <w:pPr>
        <w:pStyle w:val="Style61"/>
        <w:widowControl/>
        <w:tabs>
          <w:tab w:val="left" w:pos="960"/>
        </w:tabs>
        <w:spacing w:line="360" w:lineRule="auto"/>
        <w:ind w:firstLine="567"/>
        <w:jc w:val="left"/>
        <w:rPr>
          <w:rStyle w:val="FontStyle83"/>
          <w:sz w:val="24"/>
          <w:szCs w:val="24"/>
        </w:rPr>
      </w:pPr>
      <w:r w:rsidRPr="005F3799">
        <w:rPr>
          <w:rStyle w:val="FontStyle83"/>
          <w:sz w:val="24"/>
          <w:szCs w:val="24"/>
        </w:rPr>
        <w:t>а)</w:t>
      </w:r>
      <w:r w:rsidRPr="005F3799">
        <w:rPr>
          <w:rStyle w:val="FontStyle83"/>
          <w:sz w:val="24"/>
          <w:szCs w:val="24"/>
        </w:rPr>
        <w:tab/>
        <w:t xml:space="preserve">в период температур выше 0 </w:t>
      </w:r>
      <w:r w:rsidRPr="005F3799">
        <w:rPr>
          <w:rStyle w:val="FontStyle83"/>
          <w:sz w:val="24"/>
          <w:szCs w:val="24"/>
          <w:vertAlign w:val="superscript"/>
        </w:rPr>
        <w:t>0</w:t>
      </w:r>
      <w:r w:rsidRPr="005F3799">
        <w:rPr>
          <w:rStyle w:val="FontStyle83"/>
          <w:sz w:val="24"/>
          <w:szCs w:val="24"/>
          <w:lang w:val="en-US"/>
        </w:rPr>
        <w:t>C</w:t>
      </w:r>
      <w:r w:rsidRPr="005F3799">
        <w:rPr>
          <w:rStyle w:val="FontStyle83"/>
          <w:sz w:val="24"/>
          <w:szCs w:val="24"/>
        </w:rPr>
        <w:t xml:space="preserve"> в течение 1 - 2 месяцев;</w:t>
      </w:r>
    </w:p>
    <w:p w:rsidR="00AB14A7" w:rsidRPr="005F3799" w:rsidRDefault="00AB14A7" w:rsidP="00D81BD1">
      <w:pPr>
        <w:pStyle w:val="Style61"/>
        <w:widowControl/>
        <w:tabs>
          <w:tab w:val="left" w:pos="960"/>
        </w:tabs>
        <w:spacing w:line="360" w:lineRule="auto"/>
        <w:ind w:firstLine="567"/>
        <w:jc w:val="left"/>
        <w:rPr>
          <w:rStyle w:val="FontStyle83"/>
          <w:sz w:val="24"/>
          <w:szCs w:val="24"/>
        </w:rPr>
      </w:pPr>
      <w:r w:rsidRPr="005F3799">
        <w:rPr>
          <w:rStyle w:val="FontStyle83"/>
          <w:sz w:val="24"/>
          <w:szCs w:val="24"/>
        </w:rPr>
        <w:t>б)</w:t>
      </w:r>
      <w:r w:rsidRPr="005F3799">
        <w:rPr>
          <w:rStyle w:val="FontStyle83"/>
          <w:sz w:val="24"/>
          <w:szCs w:val="24"/>
        </w:rPr>
        <w:tab/>
        <w:t xml:space="preserve">в период температур ниже 0 </w:t>
      </w:r>
      <w:r w:rsidRPr="005F3799">
        <w:rPr>
          <w:rStyle w:val="FontStyle83"/>
          <w:sz w:val="24"/>
          <w:szCs w:val="24"/>
          <w:vertAlign w:val="superscript"/>
        </w:rPr>
        <w:t>0</w:t>
      </w:r>
      <w:r w:rsidRPr="005F3799">
        <w:rPr>
          <w:rStyle w:val="FontStyle83"/>
          <w:sz w:val="24"/>
          <w:szCs w:val="24"/>
          <w:lang w:val="en-US"/>
        </w:rPr>
        <w:t>C</w:t>
      </w:r>
      <w:r w:rsidRPr="005F3799">
        <w:rPr>
          <w:rStyle w:val="FontStyle83"/>
          <w:sz w:val="24"/>
          <w:szCs w:val="24"/>
        </w:rPr>
        <w:t xml:space="preserve"> - на весь период промерзания грунтов.</w:t>
      </w:r>
    </w:p>
    <w:p w:rsidR="00AB14A7" w:rsidRPr="005F3799" w:rsidRDefault="00AB14A7" w:rsidP="00D81BD1">
      <w:pPr>
        <w:pStyle w:val="Style40"/>
        <w:widowControl/>
        <w:spacing w:line="360" w:lineRule="auto"/>
        <w:ind w:firstLine="567"/>
        <w:rPr>
          <w:rStyle w:val="FontStyle83"/>
          <w:sz w:val="24"/>
          <w:szCs w:val="24"/>
        </w:rPr>
      </w:pPr>
      <w:r w:rsidRPr="005F3799">
        <w:rPr>
          <w:rStyle w:val="FontStyle83"/>
          <w:sz w:val="24"/>
          <w:szCs w:val="24"/>
        </w:rPr>
        <w:t>По периметру всей территории полигона ТБО устраивается легкое ограждение. Ограждение могут заменять осушительная траншея глубиной более 2 м или вал высотой не более 2 м. В ограде полигона устраивается шлагбаум у производственно - бытового здания.</w:t>
      </w:r>
    </w:p>
    <w:p w:rsidR="00AB14A7" w:rsidRPr="005F3799" w:rsidRDefault="00AB14A7" w:rsidP="00D81BD1">
      <w:pPr>
        <w:pStyle w:val="Style40"/>
        <w:widowControl/>
        <w:spacing w:line="360" w:lineRule="auto"/>
        <w:ind w:firstLine="567"/>
        <w:rPr>
          <w:rStyle w:val="FontStyle83"/>
          <w:sz w:val="24"/>
          <w:szCs w:val="24"/>
        </w:rPr>
      </w:pPr>
      <w:r w:rsidRPr="005F3799">
        <w:rPr>
          <w:rStyle w:val="FontStyle83"/>
          <w:sz w:val="24"/>
          <w:szCs w:val="24"/>
        </w:rPr>
        <w:t>В зимний период, в связи со сложностью разработки грунта в качестве изолирующего материала, можно использовать шлаки, строительные отходы, битый кирпич, известь, мел, штукатурку, древесину, стеклобой, бетон, керамическую плитку, гипс, асфальтобетон, соду и др. Эти же материалы могут использоваться и в летний период.</w:t>
      </w:r>
    </w:p>
    <w:p w:rsidR="00AB14A7" w:rsidRPr="005F3799" w:rsidRDefault="00AB14A7" w:rsidP="00D81BD1">
      <w:pPr>
        <w:pStyle w:val="Style40"/>
        <w:widowControl/>
        <w:spacing w:line="360" w:lineRule="auto"/>
        <w:ind w:firstLine="567"/>
        <w:rPr>
          <w:rStyle w:val="FontStyle83"/>
          <w:sz w:val="24"/>
          <w:szCs w:val="24"/>
        </w:rPr>
      </w:pPr>
      <w:r w:rsidRPr="005F3799">
        <w:rPr>
          <w:rStyle w:val="FontStyle83"/>
          <w:sz w:val="24"/>
          <w:szCs w:val="24"/>
        </w:rPr>
        <w:t>Переносные сетчатые ограждения устанавливаются как можно ближе к месту разгрузки и складирования ТБО, перпендикулярно направлению господствующих ветров, для задержки легких фракций отходов, высыпающихся при разгрузке ТБО из мусоровозов и перемещаемых бульдозерами к рабочей карте.</w:t>
      </w:r>
    </w:p>
    <w:p w:rsidR="00AB14A7" w:rsidRPr="005F3799" w:rsidRDefault="00AB14A7" w:rsidP="00D81BD1">
      <w:pPr>
        <w:pStyle w:val="Style40"/>
        <w:widowControl/>
        <w:spacing w:line="360" w:lineRule="auto"/>
        <w:ind w:firstLine="567"/>
        <w:rPr>
          <w:rStyle w:val="FontStyle83"/>
          <w:sz w:val="24"/>
          <w:szCs w:val="24"/>
        </w:rPr>
      </w:pPr>
      <w:r w:rsidRPr="005F3799">
        <w:rPr>
          <w:rStyle w:val="FontStyle83"/>
          <w:sz w:val="24"/>
          <w:szCs w:val="24"/>
        </w:rPr>
        <w:t>Регулярно, не реже одного раза в смену, отходы, задерживаемые переносными щитами, собирают и размещают по поверхности рабочей карты, уплотняют сверху изолирующим слоем грунта.</w:t>
      </w:r>
    </w:p>
    <w:p w:rsidR="00AB14A7" w:rsidRPr="005F3799" w:rsidRDefault="00AB14A7" w:rsidP="00D81BD1">
      <w:pPr>
        <w:pStyle w:val="Style40"/>
        <w:widowControl/>
        <w:spacing w:line="360" w:lineRule="auto"/>
        <w:ind w:firstLine="567"/>
        <w:rPr>
          <w:rStyle w:val="FontStyle83"/>
          <w:sz w:val="24"/>
          <w:szCs w:val="24"/>
        </w:rPr>
      </w:pPr>
      <w:r w:rsidRPr="005F3799">
        <w:rPr>
          <w:rStyle w:val="FontStyle83"/>
          <w:sz w:val="24"/>
          <w:szCs w:val="24"/>
        </w:rPr>
        <w:t>Регулярно подлежат очистке от мусора нагорные перехватывающие обводные каналы, отводящие грунтовые и поверхностные стоки в открытые водоемы.</w:t>
      </w:r>
    </w:p>
    <w:p w:rsidR="00AB14A7" w:rsidRPr="005F3799" w:rsidRDefault="00AB14A7" w:rsidP="00D81BD1">
      <w:pPr>
        <w:pStyle w:val="Style40"/>
        <w:widowControl/>
        <w:spacing w:line="360" w:lineRule="auto"/>
        <w:ind w:firstLine="567"/>
        <w:rPr>
          <w:rStyle w:val="FontStyle83"/>
          <w:sz w:val="24"/>
          <w:szCs w:val="24"/>
        </w:rPr>
      </w:pPr>
      <w:r w:rsidRPr="005F3799">
        <w:rPr>
          <w:rStyle w:val="FontStyle83"/>
          <w:sz w:val="24"/>
          <w:szCs w:val="24"/>
        </w:rPr>
        <w:t>На территории полигона не допускается сжигание ТБО, и должны быть приняты меры по недопустимости самовозгорания ТБО.</w:t>
      </w:r>
    </w:p>
    <w:p w:rsidR="00AB14A7" w:rsidRPr="005F3799" w:rsidRDefault="00AB14A7" w:rsidP="00D81BD1">
      <w:pPr>
        <w:pStyle w:val="Style40"/>
        <w:widowControl/>
        <w:spacing w:line="360" w:lineRule="auto"/>
        <w:ind w:firstLine="567"/>
        <w:rPr>
          <w:rStyle w:val="FontStyle83"/>
          <w:sz w:val="24"/>
          <w:szCs w:val="24"/>
        </w:rPr>
      </w:pPr>
      <w:r w:rsidRPr="005F3799">
        <w:rPr>
          <w:rStyle w:val="FontStyle83"/>
          <w:sz w:val="24"/>
          <w:szCs w:val="24"/>
        </w:rPr>
        <w:lastRenderedPageBreak/>
        <w:t>Закрытие полигона осуществляется после отсыпки его на предусмотренную высоту. На полигонах, срок эксплуатации которых менее пяти лет, допускается отсыпка в процессе на 10%, превышающая предусмотренную вертикальную отметку с учетом последующей усадки.</w:t>
      </w:r>
    </w:p>
    <w:p w:rsidR="00AB14A7" w:rsidRPr="005F3799" w:rsidRDefault="00AB14A7" w:rsidP="00D81BD1">
      <w:pPr>
        <w:pStyle w:val="Style40"/>
        <w:widowControl/>
        <w:spacing w:line="360" w:lineRule="auto"/>
        <w:ind w:firstLine="567"/>
        <w:rPr>
          <w:rStyle w:val="FontStyle83"/>
          <w:sz w:val="24"/>
          <w:szCs w:val="24"/>
        </w:rPr>
      </w:pPr>
      <w:r w:rsidRPr="005F3799">
        <w:rPr>
          <w:rStyle w:val="FontStyle83"/>
          <w:sz w:val="24"/>
          <w:szCs w:val="24"/>
        </w:rPr>
        <w:t>Последний слой отходов перед закрытием полигона перекрывается окончательно наружным изолирующим слоем грунта.</w:t>
      </w:r>
    </w:p>
    <w:p w:rsidR="00AB14A7" w:rsidRPr="005F3799" w:rsidRDefault="00AB14A7" w:rsidP="00D81BD1">
      <w:pPr>
        <w:pStyle w:val="Style40"/>
        <w:widowControl/>
        <w:spacing w:line="360" w:lineRule="auto"/>
        <w:ind w:firstLine="567"/>
        <w:rPr>
          <w:rStyle w:val="FontStyle83"/>
          <w:sz w:val="24"/>
          <w:szCs w:val="24"/>
        </w:rPr>
      </w:pPr>
      <w:r w:rsidRPr="005F3799">
        <w:rPr>
          <w:rStyle w:val="FontStyle83"/>
          <w:sz w:val="24"/>
          <w:szCs w:val="24"/>
        </w:rPr>
        <w:t>Устройство верхнего изолирующего слоя полигона определяется предусмотренными условиями его последующего использования при закрытии полигона.</w:t>
      </w:r>
    </w:p>
    <w:p w:rsidR="00AB14A7" w:rsidRPr="005F3799" w:rsidRDefault="00AB14A7" w:rsidP="00D81BD1">
      <w:pPr>
        <w:pStyle w:val="Style40"/>
        <w:widowControl/>
        <w:spacing w:line="360" w:lineRule="auto"/>
        <w:ind w:firstLine="567"/>
        <w:rPr>
          <w:rStyle w:val="FontStyle83"/>
          <w:sz w:val="24"/>
          <w:szCs w:val="24"/>
        </w:rPr>
      </w:pPr>
      <w:r w:rsidRPr="005F3799">
        <w:rPr>
          <w:rStyle w:val="FontStyle83"/>
          <w:sz w:val="24"/>
          <w:szCs w:val="24"/>
        </w:rPr>
        <w:t>Территории зон, используемых для создания лесопаркового комплекса в качестве горок для лыжного спорта или смотровых площадок для обозрения местности, имеют толщину наружного слоя не менее 0,6 м.</w:t>
      </w:r>
    </w:p>
    <w:p w:rsidR="00AB14A7" w:rsidRPr="005F3799" w:rsidRDefault="00AB14A7" w:rsidP="00D81BD1">
      <w:pPr>
        <w:pStyle w:val="Style40"/>
        <w:widowControl/>
        <w:spacing w:before="53" w:line="360" w:lineRule="auto"/>
        <w:ind w:firstLine="567"/>
        <w:rPr>
          <w:rStyle w:val="FontStyle83"/>
          <w:sz w:val="24"/>
          <w:szCs w:val="24"/>
        </w:rPr>
      </w:pPr>
      <w:r w:rsidRPr="005F3799">
        <w:rPr>
          <w:rStyle w:val="FontStyle83"/>
          <w:sz w:val="24"/>
          <w:szCs w:val="24"/>
        </w:rPr>
        <w:t>Для защиты от выветривания или смыва грунта с откосов полигона необходимо озеленять их в виде террас непосредственно после укладки наружного изолирующего слоя. Выбор видов деревьев и кустарников определяется местными условиями.</w:t>
      </w:r>
    </w:p>
    <w:p w:rsidR="00AB14A7" w:rsidRPr="005F3799" w:rsidRDefault="00AB14A7" w:rsidP="00D81BD1">
      <w:pPr>
        <w:pStyle w:val="Style40"/>
        <w:widowControl/>
        <w:spacing w:line="360" w:lineRule="auto"/>
        <w:ind w:firstLine="567"/>
        <w:rPr>
          <w:rStyle w:val="FontStyle83"/>
          <w:sz w:val="24"/>
          <w:szCs w:val="24"/>
        </w:rPr>
      </w:pPr>
      <w:r w:rsidRPr="005F3799">
        <w:rPr>
          <w:rStyle w:val="FontStyle83"/>
          <w:sz w:val="24"/>
          <w:szCs w:val="24"/>
        </w:rPr>
        <w:t>При использовании территории бывшего полигона ТБО под открытые склады непищевого назначения толщина верхнего изолирующего слоя должна составлять не менее 1,5 м. Верхний слой отходов до их укрытия изоляцией должен быть уплотнен особенно тщательно и равномерно.</w:t>
      </w:r>
    </w:p>
    <w:p w:rsidR="00AB14A7" w:rsidRDefault="00AB14A7" w:rsidP="00D81BD1">
      <w:pPr>
        <w:pStyle w:val="Style40"/>
        <w:widowControl/>
        <w:spacing w:line="360" w:lineRule="auto"/>
        <w:ind w:firstLine="567"/>
        <w:rPr>
          <w:rStyle w:val="FontStyle83"/>
          <w:sz w:val="24"/>
          <w:szCs w:val="24"/>
        </w:rPr>
      </w:pPr>
      <w:bookmarkStart w:id="147" w:name="bookmark39"/>
      <w:r w:rsidRPr="005F3799">
        <w:rPr>
          <w:rStyle w:val="FontStyle83"/>
          <w:sz w:val="24"/>
          <w:szCs w:val="24"/>
        </w:rPr>
        <w:t>И</w:t>
      </w:r>
      <w:bookmarkEnd w:id="147"/>
      <w:r w:rsidRPr="005F3799">
        <w:rPr>
          <w:rStyle w:val="FontStyle83"/>
          <w:sz w:val="24"/>
          <w:szCs w:val="24"/>
        </w:rPr>
        <w:t>спользование территории рекультивированного полигона под капитальное строительство не допускается.</w:t>
      </w:r>
    </w:p>
    <w:p w:rsidR="00AB14A7" w:rsidRPr="005F3799" w:rsidRDefault="00AB14A7" w:rsidP="00D81BD1">
      <w:pPr>
        <w:pStyle w:val="Style38"/>
        <w:widowControl/>
        <w:spacing w:line="360" w:lineRule="auto"/>
        <w:ind w:firstLine="567"/>
        <w:jc w:val="left"/>
      </w:pPr>
    </w:p>
    <w:p w:rsidR="00AB14A7" w:rsidRPr="003B6AC4" w:rsidRDefault="00AB14A7" w:rsidP="00D81BD1">
      <w:pPr>
        <w:pStyle w:val="20"/>
        <w:rPr>
          <w:rStyle w:val="FontStyle82"/>
          <w:b/>
          <w:i w:val="0"/>
          <w:sz w:val="24"/>
          <w:szCs w:val="24"/>
        </w:rPr>
      </w:pPr>
      <w:bookmarkStart w:id="148" w:name="_Toc448754784"/>
      <w:r w:rsidRPr="003B6AC4">
        <w:rPr>
          <w:rStyle w:val="FontStyle82"/>
          <w:b/>
          <w:i w:val="0"/>
          <w:sz w:val="24"/>
          <w:szCs w:val="24"/>
        </w:rPr>
        <w:t>9.5. Перечень основных мероприятий</w:t>
      </w:r>
      <w:r w:rsidR="003B6AC4">
        <w:rPr>
          <w:rStyle w:val="FontStyle82"/>
          <w:b/>
          <w:i w:val="0"/>
          <w:sz w:val="24"/>
          <w:szCs w:val="24"/>
        </w:rPr>
        <w:t>.</w:t>
      </w:r>
      <w:bookmarkEnd w:id="148"/>
    </w:p>
    <w:p w:rsidR="00AB14A7" w:rsidRPr="005F3799" w:rsidRDefault="00AB14A7" w:rsidP="00D81BD1">
      <w:pPr>
        <w:pStyle w:val="Style17"/>
        <w:widowControl/>
        <w:spacing w:line="360" w:lineRule="auto"/>
        <w:ind w:firstLine="567"/>
      </w:pPr>
    </w:p>
    <w:p w:rsidR="00AB14A7" w:rsidRPr="005F3799" w:rsidRDefault="00AB14A7" w:rsidP="00D81BD1">
      <w:pPr>
        <w:pStyle w:val="Style17"/>
        <w:widowControl/>
        <w:spacing w:before="82" w:line="360" w:lineRule="auto"/>
        <w:ind w:firstLine="567"/>
        <w:rPr>
          <w:rStyle w:val="FontStyle83"/>
          <w:sz w:val="24"/>
          <w:szCs w:val="24"/>
        </w:rPr>
      </w:pPr>
      <w:r w:rsidRPr="005F3799">
        <w:rPr>
          <w:rStyle w:val="FontStyle83"/>
          <w:sz w:val="24"/>
          <w:szCs w:val="24"/>
        </w:rPr>
        <w:t xml:space="preserve">Предусматриваются следующие мероприятия по санитарной очистке территории </w:t>
      </w:r>
      <w:r>
        <w:rPr>
          <w:rStyle w:val="FontStyle83"/>
          <w:sz w:val="24"/>
          <w:szCs w:val="24"/>
        </w:rPr>
        <w:t>городского</w:t>
      </w:r>
      <w:r w:rsidRPr="005F3799">
        <w:rPr>
          <w:rStyle w:val="FontStyle83"/>
          <w:sz w:val="24"/>
          <w:szCs w:val="24"/>
        </w:rPr>
        <w:t xml:space="preserve"> поселения:</w:t>
      </w:r>
    </w:p>
    <w:p w:rsidR="00AB14A7" w:rsidRDefault="00AB14A7" w:rsidP="00D81BD1">
      <w:pPr>
        <w:pStyle w:val="Geonika"/>
        <w:numPr>
          <w:ilvl w:val="0"/>
          <w:numId w:val="27"/>
        </w:numPr>
        <w:spacing w:line="360" w:lineRule="auto"/>
        <w:ind w:left="0" w:firstLine="567"/>
        <w:rPr>
          <w:rFonts w:ascii="Times New Roman" w:hAnsi="Times New Roman"/>
          <w:lang w:eastAsia="ar-SA"/>
        </w:rPr>
      </w:pPr>
      <w:r>
        <w:rPr>
          <w:rStyle w:val="FontStyle83"/>
          <w:sz w:val="24"/>
          <w:szCs w:val="24"/>
        </w:rPr>
        <w:t xml:space="preserve">строительство </w:t>
      </w:r>
      <w:r w:rsidRPr="00615AAA">
        <w:rPr>
          <w:rFonts w:ascii="Times New Roman" w:hAnsi="Times New Roman"/>
        </w:rPr>
        <w:t>полигон</w:t>
      </w:r>
      <w:r>
        <w:rPr>
          <w:rFonts w:ascii="Times New Roman" w:hAnsi="Times New Roman"/>
        </w:rPr>
        <w:t>а</w:t>
      </w:r>
      <w:r w:rsidRPr="00615AAA">
        <w:rPr>
          <w:rFonts w:ascii="Times New Roman" w:hAnsi="Times New Roman"/>
        </w:rPr>
        <w:t xml:space="preserve"> ТБО</w:t>
      </w:r>
      <w:r>
        <w:rPr>
          <w:rFonts w:ascii="Times New Roman" w:hAnsi="Times New Roman"/>
        </w:rPr>
        <w:t xml:space="preserve"> площадью 2 га в п.г.т. Игрим</w:t>
      </w:r>
      <w:r w:rsidRPr="00615AAA">
        <w:rPr>
          <w:rFonts w:ascii="Times New Roman" w:hAnsi="Times New Roman"/>
        </w:rPr>
        <w:t>, оборудованн</w:t>
      </w:r>
      <w:r>
        <w:rPr>
          <w:rFonts w:ascii="Times New Roman" w:hAnsi="Times New Roman"/>
        </w:rPr>
        <w:t>ого</w:t>
      </w:r>
      <w:r w:rsidRPr="00615AAA">
        <w:rPr>
          <w:rFonts w:ascii="Times New Roman" w:hAnsi="Times New Roman"/>
        </w:rPr>
        <w:t xml:space="preserve"> термическими ямами для</w:t>
      </w:r>
      <w:r>
        <w:rPr>
          <w:rFonts w:ascii="Times New Roman" w:hAnsi="Times New Roman"/>
        </w:rPr>
        <w:t xml:space="preserve"> </w:t>
      </w:r>
      <w:r w:rsidRPr="00615AAA">
        <w:rPr>
          <w:rFonts w:ascii="Times New Roman" w:hAnsi="Times New Roman"/>
        </w:rPr>
        <w:t>утилизации биологических отходов, СЗЗ-</w:t>
      </w:r>
      <w:r>
        <w:rPr>
          <w:rFonts w:ascii="Times New Roman" w:hAnsi="Times New Roman"/>
        </w:rPr>
        <w:t>5</w:t>
      </w:r>
      <w:r w:rsidRPr="00615AAA">
        <w:rPr>
          <w:rFonts w:ascii="Times New Roman" w:hAnsi="Times New Roman"/>
        </w:rPr>
        <w:t>00 метров;</w:t>
      </w:r>
      <w:r>
        <w:rPr>
          <w:rFonts w:ascii="Times New Roman" w:hAnsi="Times New Roman"/>
        </w:rPr>
        <w:t xml:space="preserve"> р</w:t>
      </w:r>
      <w:r w:rsidRPr="00615AAA">
        <w:rPr>
          <w:rFonts w:ascii="Times New Roman" w:hAnsi="Times New Roman"/>
          <w:lang w:eastAsia="ar-SA"/>
        </w:rPr>
        <w:t xml:space="preserve">азмещение </w:t>
      </w:r>
      <w:r>
        <w:rPr>
          <w:rFonts w:ascii="Times New Roman" w:hAnsi="Times New Roman"/>
          <w:lang w:eastAsia="ar-SA"/>
        </w:rPr>
        <w:t xml:space="preserve">полигона </w:t>
      </w:r>
      <w:r w:rsidRPr="00615AAA">
        <w:rPr>
          <w:rFonts w:ascii="Times New Roman" w:hAnsi="Times New Roman"/>
          <w:lang w:eastAsia="ar-SA"/>
        </w:rPr>
        <w:t xml:space="preserve">ТБО предусмотрено </w:t>
      </w:r>
      <w:r w:rsidRPr="00EE5BEF">
        <w:rPr>
          <w:rFonts w:ascii="Times New Roman" w:hAnsi="Times New Roman"/>
          <w:lang w:eastAsia="ar-SA"/>
        </w:rPr>
        <w:t xml:space="preserve">в юго-восточной части п.г.т. Игрим </w:t>
      </w:r>
      <w:r w:rsidRPr="00615AAA">
        <w:rPr>
          <w:rFonts w:ascii="Times New Roman" w:hAnsi="Times New Roman"/>
          <w:lang w:eastAsia="ar-SA"/>
        </w:rPr>
        <w:t xml:space="preserve"> в зоне специального назначения</w:t>
      </w:r>
      <w:r>
        <w:rPr>
          <w:rFonts w:ascii="Times New Roman" w:hAnsi="Times New Roman"/>
          <w:lang w:eastAsia="ar-SA"/>
        </w:rPr>
        <w:t>;</w:t>
      </w:r>
    </w:p>
    <w:p w:rsidR="00AB14A7" w:rsidRPr="005F3799" w:rsidRDefault="00AB14A7" w:rsidP="00D81BD1">
      <w:pPr>
        <w:pStyle w:val="Geonika"/>
        <w:numPr>
          <w:ilvl w:val="0"/>
          <w:numId w:val="27"/>
        </w:numPr>
        <w:spacing w:line="360" w:lineRule="auto"/>
        <w:ind w:left="0" w:firstLine="567"/>
        <w:rPr>
          <w:rStyle w:val="FontStyle83"/>
          <w:sz w:val="24"/>
          <w:szCs w:val="24"/>
        </w:rPr>
      </w:pPr>
      <w:r w:rsidRPr="005F3799">
        <w:rPr>
          <w:rStyle w:val="FontStyle83"/>
          <w:sz w:val="24"/>
          <w:szCs w:val="24"/>
        </w:rPr>
        <w:t>проведение планово-регулярной системы очистки, своевременного сбора и вывоза</w:t>
      </w:r>
      <w:r>
        <w:rPr>
          <w:rStyle w:val="FontStyle83"/>
          <w:sz w:val="24"/>
          <w:szCs w:val="24"/>
        </w:rPr>
        <w:t xml:space="preserve"> </w:t>
      </w:r>
      <w:r w:rsidRPr="005F3799">
        <w:rPr>
          <w:rStyle w:val="FontStyle83"/>
          <w:sz w:val="24"/>
          <w:szCs w:val="24"/>
        </w:rPr>
        <w:t>всех бытовых отходов на проектируемый полигон ТБО (включая уличный смет);</w:t>
      </w:r>
    </w:p>
    <w:p w:rsidR="00AB14A7" w:rsidRDefault="00AB14A7" w:rsidP="00D81BD1">
      <w:pPr>
        <w:pStyle w:val="Style33"/>
        <w:numPr>
          <w:ilvl w:val="0"/>
          <w:numId w:val="27"/>
        </w:numPr>
        <w:tabs>
          <w:tab w:val="left" w:pos="835"/>
        </w:tabs>
        <w:spacing w:line="360" w:lineRule="auto"/>
        <w:ind w:left="0" w:firstLine="567"/>
      </w:pPr>
      <w:r w:rsidRPr="005F3799">
        <w:rPr>
          <w:rStyle w:val="FontStyle83"/>
          <w:sz w:val="24"/>
          <w:szCs w:val="24"/>
        </w:rPr>
        <w:t>закрытие и проведение рекультивации действующей свалки</w:t>
      </w:r>
      <w:r>
        <w:rPr>
          <w:rStyle w:val="FontStyle83"/>
          <w:sz w:val="24"/>
          <w:szCs w:val="24"/>
        </w:rPr>
        <w:t xml:space="preserve"> в п.т.г. Игрим</w:t>
      </w:r>
      <w:r w:rsidRPr="005F3799">
        <w:rPr>
          <w:rStyle w:val="FontStyle83"/>
          <w:sz w:val="24"/>
          <w:szCs w:val="24"/>
        </w:rPr>
        <w:t>;</w:t>
      </w:r>
      <w:r w:rsidRPr="00CF2A6E">
        <w:t xml:space="preserve"> </w:t>
      </w:r>
    </w:p>
    <w:p w:rsidR="00AB14A7" w:rsidRDefault="00AB14A7" w:rsidP="00D81BD1">
      <w:pPr>
        <w:pStyle w:val="Style33"/>
        <w:widowControl/>
        <w:numPr>
          <w:ilvl w:val="0"/>
          <w:numId w:val="27"/>
        </w:numPr>
        <w:tabs>
          <w:tab w:val="left" w:pos="835"/>
        </w:tabs>
        <w:spacing w:line="360" w:lineRule="auto"/>
        <w:ind w:left="0" w:firstLine="567"/>
        <w:jc w:val="both"/>
      </w:pPr>
      <w:r>
        <w:t xml:space="preserve">строительство полигона ТБО </w:t>
      </w:r>
      <w:r w:rsidRPr="00D8120B">
        <w:t>в северной части п. Ванзетур</w:t>
      </w:r>
      <w:r>
        <w:t xml:space="preserve"> площадью 0,2 га;</w:t>
      </w:r>
    </w:p>
    <w:p w:rsidR="00AB14A7" w:rsidRPr="00CF2A6E" w:rsidRDefault="00AB14A7" w:rsidP="00D81BD1">
      <w:pPr>
        <w:pStyle w:val="Style33"/>
        <w:widowControl/>
        <w:numPr>
          <w:ilvl w:val="0"/>
          <w:numId w:val="27"/>
        </w:numPr>
        <w:tabs>
          <w:tab w:val="left" w:pos="835"/>
        </w:tabs>
        <w:spacing w:line="360" w:lineRule="auto"/>
        <w:ind w:left="0" w:firstLine="567"/>
        <w:jc w:val="both"/>
        <w:rPr>
          <w:rStyle w:val="FontStyle83"/>
          <w:sz w:val="24"/>
          <w:szCs w:val="24"/>
        </w:rPr>
      </w:pPr>
      <w:r>
        <w:lastRenderedPageBreak/>
        <w:t>с</w:t>
      </w:r>
      <w:r w:rsidRPr="00CF2A6E">
        <w:t>троительство п</w:t>
      </w:r>
      <w:r>
        <w:t xml:space="preserve">олигона ТБО в западной части д. Анеева площадью 0,1 га; </w:t>
      </w:r>
    </w:p>
    <w:p w:rsidR="00AB14A7" w:rsidRPr="00494969" w:rsidRDefault="00AB14A7" w:rsidP="00D81BD1">
      <w:pPr>
        <w:pStyle w:val="Style33"/>
        <w:widowControl/>
        <w:numPr>
          <w:ilvl w:val="0"/>
          <w:numId w:val="27"/>
        </w:numPr>
        <w:tabs>
          <w:tab w:val="left" w:pos="835"/>
        </w:tabs>
        <w:spacing w:line="360" w:lineRule="auto"/>
        <w:ind w:left="0" w:firstLine="567"/>
        <w:jc w:val="both"/>
        <w:rPr>
          <w:rStyle w:val="FontStyle83"/>
          <w:sz w:val="24"/>
          <w:szCs w:val="24"/>
        </w:rPr>
      </w:pPr>
      <w:r w:rsidRPr="00CF2A6E">
        <w:rPr>
          <w:rStyle w:val="FontStyle83"/>
          <w:sz w:val="24"/>
          <w:szCs w:val="24"/>
        </w:rPr>
        <w:t>обустройство контейнерных площадок в соответствии с СанПиН 42-128-4690-88   "Сани</w:t>
      </w:r>
      <w:r w:rsidRPr="00494969">
        <w:rPr>
          <w:rStyle w:val="FontStyle83"/>
          <w:sz w:val="24"/>
          <w:szCs w:val="24"/>
        </w:rPr>
        <w:t>тарные правила содержания территорий населенных мест";</w:t>
      </w:r>
    </w:p>
    <w:p w:rsidR="00AB14A7" w:rsidRPr="00494969" w:rsidRDefault="00AB14A7" w:rsidP="00D81BD1">
      <w:pPr>
        <w:pStyle w:val="Style33"/>
        <w:widowControl/>
        <w:numPr>
          <w:ilvl w:val="0"/>
          <w:numId w:val="27"/>
        </w:numPr>
        <w:tabs>
          <w:tab w:val="left" w:pos="845"/>
        </w:tabs>
        <w:spacing w:line="360" w:lineRule="auto"/>
        <w:ind w:left="0" w:firstLine="567"/>
        <w:jc w:val="both"/>
        <w:rPr>
          <w:rStyle w:val="FontStyle83"/>
          <w:sz w:val="24"/>
          <w:szCs w:val="24"/>
        </w:rPr>
      </w:pPr>
      <w:r w:rsidRPr="00494969">
        <w:rPr>
          <w:rStyle w:val="FontStyle83"/>
          <w:sz w:val="24"/>
          <w:szCs w:val="24"/>
        </w:rPr>
        <w:t>закупка мусоровозов, приобретение новых подметально - уборочных машин;</w:t>
      </w:r>
    </w:p>
    <w:p w:rsidR="00AB14A7" w:rsidRPr="00494969" w:rsidRDefault="00AB14A7" w:rsidP="00D81BD1">
      <w:pPr>
        <w:pStyle w:val="Style33"/>
        <w:widowControl/>
        <w:numPr>
          <w:ilvl w:val="0"/>
          <w:numId w:val="27"/>
        </w:numPr>
        <w:tabs>
          <w:tab w:val="left" w:pos="984"/>
        </w:tabs>
        <w:spacing w:line="360" w:lineRule="auto"/>
        <w:ind w:left="0" w:firstLine="567"/>
        <w:jc w:val="both"/>
        <w:rPr>
          <w:rStyle w:val="FontStyle83"/>
          <w:sz w:val="24"/>
          <w:szCs w:val="24"/>
        </w:rPr>
      </w:pPr>
      <w:r w:rsidRPr="00494969">
        <w:rPr>
          <w:rStyle w:val="FontStyle83"/>
          <w:sz w:val="24"/>
          <w:szCs w:val="24"/>
        </w:rPr>
        <w:t>выявление несанкционированных свалок с последующей рекультивацией</w:t>
      </w:r>
    </w:p>
    <w:p w:rsidR="00AB14A7" w:rsidRPr="00494969" w:rsidRDefault="00AB14A7" w:rsidP="00D81BD1">
      <w:pPr>
        <w:pStyle w:val="Style33"/>
        <w:widowControl/>
        <w:tabs>
          <w:tab w:val="left" w:pos="984"/>
        </w:tabs>
        <w:spacing w:line="360" w:lineRule="auto"/>
        <w:ind w:firstLine="567"/>
        <w:jc w:val="both"/>
        <w:rPr>
          <w:rStyle w:val="FontStyle83"/>
          <w:sz w:val="24"/>
          <w:szCs w:val="24"/>
        </w:rPr>
      </w:pPr>
      <w:r w:rsidRPr="00494969">
        <w:rPr>
          <w:rStyle w:val="FontStyle83"/>
          <w:sz w:val="24"/>
          <w:szCs w:val="24"/>
        </w:rPr>
        <w:t xml:space="preserve">          территории;</w:t>
      </w:r>
    </w:p>
    <w:p w:rsidR="00AB14A7" w:rsidRPr="00494969" w:rsidRDefault="00AB14A7" w:rsidP="00D81BD1">
      <w:pPr>
        <w:pStyle w:val="Style33"/>
        <w:widowControl/>
        <w:numPr>
          <w:ilvl w:val="0"/>
          <w:numId w:val="46"/>
        </w:numPr>
        <w:tabs>
          <w:tab w:val="left" w:pos="984"/>
        </w:tabs>
        <w:spacing w:line="360" w:lineRule="auto"/>
        <w:ind w:left="0" w:firstLine="567"/>
        <w:jc w:val="both"/>
        <w:rPr>
          <w:rStyle w:val="FontStyle83"/>
          <w:sz w:val="24"/>
          <w:szCs w:val="24"/>
        </w:rPr>
      </w:pPr>
      <w:r w:rsidRPr="00494969">
        <w:rPr>
          <w:rStyle w:val="FontStyle83"/>
          <w:sz w:val="24"/>
          <w:szCs w:val="24"/>
        </w:rPr>
        <w:t xml:space="preserve">обеспечение отдельного сбора и сдачи на переработку или захоронение </w:t>
      </w:r>
    </w:p>
    <w:p w:rsidR="00AB14A7" w:rsidRPr="00494969" w:rsidRDefault="00AB14A7" w:rsidP="00D81BD1">
      <w:pPr>
        <w:pStyle w:val="Style33"/>
        <w:widowControl/>
        <w:tabs>
          <w:tab w:val="left" w:pos="984"/>
        </w:tabs>
        <w:spacing w:line="360" w:lineRule="auto"/>
        <w:ind w:firstLine="567"/>
        <w:jc w:val="both"/>
        <w:rPr>
          <w:rStyle w:val="FontStyle83"/>
          <w:sz w:val="24"/>
          <w:szCs w:val="24"/>
        </w:rPr>
      </w:pPr>
      <w:r w:rsidRPr="00494969">
        <w:rPr>
          <w:rStyle w:val="FontStyle83"/>
          <w:sz w:val="24"/>
          <w:szCs w:val="24"/>
        </w:rPr>
        <w:t xml:space="preserve">          токсичных отходов (1 и 2 классов опасности).</w:t>
      </w:r>
    </w:p>
    <w:p w:rsidR="00AB14A7" w:rsidRPr="00494969" w:rsidRDefault="00AB14A7" w:rsidP="00D81BD1">
      <w:pPr>
        <w:pStyle w:val="Geonika"/>
        <w:numPr>
          <w:ilvl w:val="0"/>
          <w:numId w:val="0"/>
        </w:numPr>
        <w:spacing w:before="0" w:after="0" w:line="360" w:lineRule="auto"/>
        <w:ind w:firstLine="567"/>
        <w:rPr>
          <w:rStyle w:val="FontStyle83"/>
          <w:sz w:val="24"/>
          <w:szCs w:val="24"/>
        </w:rPr>
      </w:pPr>
    </w:p>
    <w:p w:rsidR="00494969" w:rsidRPr="00494969" w:rsidRDefault="00494969" w:rsidP="00494969">
      <w:pPr>
        <w:pStyle w:val="12"/>
        <w:rPr>
          <w:rStyle w:val="FontStyle83"/>
          <w:sz w:val="28"/>
          <w:szCs w:val="28"/>
        </w:rPr>
      </w:pPr>
      <w:bookmarkStart w:id="149" w:name="_Toc448754785"/>
      <w:r w:rsidRPr="00494969">
        <w:rPr>
          <w:rStyle w:val="FontStyle83"/>
          <w:sz w:val="28"/>
          <w:szCs w:val="28"/>
        </w:rPr>
        <w:t>10. Система электроснабжения.</w:t>
      </w:r>
      <w:bookmarkEnd w:id="149"/>
    </w:p>
    <w:p w:rsidR="00494969" w:rsidRPr="00494969" w:rsidRDefault="00494969" w:rsidP="00494969">
      <w:pPr>
        <w:pStyle w:val="20"/>
        <w:tabs>
          <w:tab w:val="left" w:pos="142"/>
        </w:tabs>
        <w:spacing w:line="360" w:lineRule="auto"/>
        <w:ind w:firstLine="567"/>
        <w:rPr>
          <w:rFonts w:ascii="Times New Roman" w:hAnsi="Times New Roman" w:cs="Times New Roman"/>
        </w:rPr>
      </w:pPr>
      <w:bookmarkStart w:id="150" w:name="_Toc448754786"/>
      <w:r w:rsidRPr="00494969">
        <w:rPr>
          <w:rFonts w:ascii="Times New Roman" w:hAnsi="Times New Roman" w:cs="Times New Roman"/>
        </w:rPr>
        <w:t>10.1. Институциональная структура.</w:t>
      </w:r>
      <w:bookmarkEnd w:id="150"/>
    </w:p>
    <w:p w:rsidR="00494969" w:rsidRPr="00494969" w:rsidRDefault="00494969" w:rsidP="00494969">
      <w:pPr>
        <w:spacing w:line="360" w:lineRule="auto"/>
        <w:ind w:firstLine="567"/>
        <w:rPr>
          <w:rFonts w:ascii="Times New Roman" w:hAnsi="Times New Roman" w:cs="Times New Roman"/>
          <w:color w:val="4C4C4C"/>
          <w:shd w:val="clear" w:color="auto" w:fill="FFFFFF"/>
        </w:rPr>
      </w:pPr>
    </w:p>
    <w:p w:rsidR="00494969" w:rsidRPr="00494969" w:rsidRDefault="00494969" w:rsidP="00494969">
      <w:pPr>
        <w:spacing w:line="360" w:lineRule="auto"/>
        <w:ind w:firstLine="567"/>
        <w:rPr>
          <w:rFonts w:ascii="Times New Roman" w:hAnsi="Times New Roman" w:cs="Times New Roman"/>
          <w:b/>
        </w:rPr>
      </w:pPr>
      <w:r w:rsidRPr="00494969">
        <w:rPr>
          <w:rFonts w:ascii="Times New Roman" w:eastAsia="Calibri" w:hAnsi="Times New Roman" w:cs="Times New Roman"/>
        </w:rPr>
        <w:t xml:space="preserve">1. На территории МО поставщиком электрической энергии является </w:t>
      </w:r>
      <w:r w:rsidRPr="00494969">
        <w:rPr>
          <w:rFonts w:ascii="Times New Roman" w:eastAsia="Calibri" w:hAnsi="Times New Roman" w:cs="Times New Roman"/>
          <w:b/>
        </w:rPr>
        <w:t>ОАО Тюменьэнерг</w:t>
      </w:r>
      <w:r w:rsidRPr="00494969">
        <w:rPr>
          <w:rFonts w:ascii="Times New Roman" w:hAnsi="Times New Roman" w:cs="Times New Roman"/>
          <w:b/>
        </w:rPr>
        <w:t>о</w:t>
      </w:r>
      <w:r w:rsidRPr="00494969">
        <w:rPr>
          <w:rFonts w:ascii="Times New Roman" w:eastAsia="Calibri" w:hAnsi="Times New Roman" w:cs="Times New Roman"/>
        </w:rPr>
        <w:t>.</w:t>
      </w:r>
      <w:r w:rsidRPr="00494969">
        <w:rPr>
          <w:rFonts w:ascii="Times New Roman" w:hAnsi="Times New Roman" w:cs="Times New Roman"/>
        </w:rPr>
        <w:t xml:space="preserve"> </w:t>
      </w:r>
      <w:r w:rsidRPr="00494969">
        <w:rPr>
          <w:rFonts w:ascii="Times New Roman" w:eastAsia="Calibri" w:hAnsi="Times New Roman" w:cs="Times New Roman"/>
        </w:rPr>
        <w:t xml:space="preserve">Услуги по передачи электроэнергии оказывает </w:t>
      </w:r>
      <w:r w:rsidRPr="00494969">
        <w:rPr>
          <w:rFonts w:ascii="Times New Roman" w:eastAsia="Calibri" w:hAnsi="Times New Roman" w:cs="Times New Roman"/>
          <w:b/>
        </w:rPr>
        <w:t>АО «ЮРЭСК» Березовский филиал</w:t>
      </w:r>
      <w:r w:rsidRPr="00494969">
        <w:rPr>
          <w:rFonts w:ascii="Times New Roman" w:hAnsi="Times New Roman" w:cs="Times New Roman"/>
          <w:b/>
        </w:rPr>
        <w:t xml:space="preserve">. </w:t>
      </w:r>
      <w:r w:rsidRPr="00494969">
        <w:rPr>
          <w:rFonts w:ascii="Times New Roman" w:eastAsia="Calibri" w:hAnsi="Times New Roman" w:cs="Times New Roman"/>
        </w:rPr>
        <w:t xml:space="preserve">Обслуживание сетей осуществляет </w:t>
      </w:r>
      <w:r w:rsidRPr="00494969">
        <w:rPr>
          <w:rFonts w:ascii="Times New Roman" w:eastAsia="Calibri" w:hAnsi="Times New Roman" w:cs="Times New Roman"/>
          <w:b/>
        </w:rPr>
        <w:t>ОАО «ЮТЭК» Березово</w:t>
      </w:r>
      <w:r w:rsidRPr="00494969">
        <w:rPr>
          <w:rFonts w:ascii="Times New Roman" w:hAnsi="Times New Roman" w:cs="Times New Roman"/>
          <w:b/>
        </w:rPr>
        <w:t>.</w:t>
      </w:r>
    </w:p>
    <w:p w:rsidR="00494969" w:rsidRPr="00494969" w:rsidRDefault="00494969" w:rsidP="00494969">
      <w:pPr>
        <w:spacing w:line="360" w:lineRule="auto"/>
        <w:ind w:firstLine="567"/>
        <w:rPr>
          <w:rFonts w:ascii="Times New Roman" w:hAnsi="Times New Roman" w:cs="Times New Roman"/>
          <w:color w:val="4C4C4C"/>
          <w:shd w:val="clear" w:color="auto" w:fill="FFFFFF"/>
        </w:rPr>
      </w:pPr>
    </w:p>
    <w:p w:rsidR="00494969" w:rsidRPr="00494969" w:rsidRDefault="00494969" w:rsidP="00494969">
      <w:pPr>
        <w:pStyle w:val="20"/>
        <w:tabs>
          <w:tab w:val="left" w:pos="142"/>
        </w:tabs>
        <w:spacing w:line="360" w:lineRule="auto"/>
        <w:ind w:firstLine="567"/>
        <w:rPr>
          <w:rFonts w:ascii="Times New Roman" w:hAnsi="Times New Roman" w:cs="Times New Roman"/>
        </w:rPr>
      </w:pPr>
      <w:bookmarkStart w:id="151" w:name="_Toc448754787"/>
      <w:r w:rsidRPr="00494969">
        <w:rPr>
          <w:rFonts w:ascii="Times New Roman" w:hAnsi="Times New Roman" w:cs="Times New Roman"/>
        </w:rPr>
        <w:t xml:space="preserve">10.2. Характеристика системы </w:t>
      </w:r>
      <w:r w:rsidR="00C5651A">
        <w:rPr>
          <w:rFonts w:ascii="Times New Roman" w:hAnsi="Times New Roman" w:cs="Times New Roman"/>
        </w:rPr>
        <w:t>электро</w:t>
      </w:r>
      <w:r w:rsidRPr="00494969">
        <w:rPr>
          <w:rFonts w:ascii="Times New Roman" w:hAnsi="Times New Roman" w:cs="Times New Roman"/>
        </w:rPr>
        <w:t>снабжения.</w:t>
      </w:r>
      <w:bookmarkEnd w:id="151"/>
    </w:p>
    <w:p w:rsidR="00494969" w:rsidRPr="00494969" w:rsidRDefault="00494969" w:rsidP="00494969">
      <w:pPr>
        <w:spacing w:line="360" w:lineRule="auto"/>
        <w:ind w:firstLine="567"/>
        <w:rPr>
          <w:rFonts w:ascii="Times New Roman" w:hAnsi="Times New Roman" w:cs="Times New Roman"/>
          <w:color w:val="4C4C4C"/>
          <w:shd w:val="clear" w:color="auto" w:fill="FFFFFF"/>
        </w:rPr>
      </w:pPr>
    </w:p>
    <w:p w:rsidR="00494969" w:rsidRPr="00494969" w:rsidRDefault="00494969" w:rsidP="00494969">
      <w:pPr>
        <w:spacing w:line="360" w:lineRule="auto"/>
        <w:ind w:firstLine="567"/>
        <w:rPr>
          <w:rFonts w:ascii="Times New Roman" w:hAnsi="Times New Roman" w:cs="Times New Roman"/>
        </w:rPr>
      </w:pPr>
      <w:r w:rsidRPr="00494969">
        <w:rPr>
          <w:rFonts w:ascii="Times New Roman" w:eastAsia="Calibri" w:hAnsi="Times New Roman" w:cs="Times New Roman"/>
        </w:rPr>
        <w:t xml:space="preserve">Энергоснабжение МО осуществляется от </w:t>
      </w:r>
      <w:r w:rsidRPr="00494969">
        <w:rPr>
          <w:rFonts w:ascii="Times New Roman" w:eastAsia="Calibri" w:hAnsi="Times New Roman" w:cs="Times New Roman"/>
          <w:b/>
        </w:rPr>
        <w:t>ПС-110/35/6 кВ</w:t>
      </w:r>
      <w:r w:rsidRPr="00494969">
        <w:rPr>
          <w:rFonts w:ascii="Times New Roman" w:hAnsi="Times New Roman" w:cs="Times New Roman"/>
        </w:rPr>
        <w:t>.</w:t>
      </w:r>
    </w:p>
    <w:p w:rsidR="00494969" w:rsidRPr="00494969" w:rsidRDefault="00494969" w:rsidP="00494969">
      <w:pPr>
        <w:spacing w:line="360" w:lineRule="auto"/>
        <w:ind w:firstLine="567"/>
        <w:rPr>
          <w:rFonts w:ascii="Times New Roman" w:eastAsia="Calibri" w:hAnsi="Times New Roman" w:cs="Times New Roman"/>
        </w:rPr>
      </w:pPr>
    </w:p>
    <w:p w:rsidR="00494969" w:rsidRPr="00494969" w:rsidRDefault="00494969" w:rsidP="00494969">
      <w:pPr>
        <w:spacing w:line="360" w:lineRule="auto"/>
        <w:ind w:firstLine="567"/>
        <w:rPr>
          <w:rFonts w:ascii="Times New Roman" w:eastAsia="Calibri" w:hAnsi="Times New Roman" w:cs="Times New Roman"/>
        </w:rPr>
      </w:pPr>
      <w:r w:rsidRPr="00494969">
        <w:rPr>
          <w:rFonts w:ascii="Times New Roman" w:eastAsia="Calibri" w:hAnsi="Times New Roman" w:cs="Times New Roman"/>
        </w:rPr>
        <w:t>По состоянию на 01.01.2016г.:</w:t>
      </w:r>
    </w:p>
    <w:p w:rsidR="00494969" w:rsidRPr="00494969" w:rsidRDefault="00494969" w:rsidP="00494969">
      <w:pPr>
        <w:spacing w:line="360" w:lineRule="auto"/>
        <w:ind w:firstLine="567"/>
        <w:rPr>
          <w:rFonts w:ascii="Times New Roman" w:eastAsia="Calibri" w:hAnsi="Times New Roman" w:cs="Times New Roman"/>
        </w:rPr>
      </w:pPr>
      <w:r w:rsidRPr="00494969">
        <w:rPr>
          <w:rFonts w:ascii="Times New Roman" w:eastAsia="Calibri" w:hAnsi="Times New Roman" w:cs="Times New Roman"/>
        </w:rPr>
        <w:t xml:space="preserve">Общее количество трансформаторных подстанций составляет  </w:t>
      </w:r>
      <w:r w:rsidRPr="00494969">
        <w:rPr>
          <w:rFonts w:ascii="Times New Roman" w:eastAsia="Calibri" w:hAnsi="Times New Roman" w:cs="Times New Roman"/>
          <w:b/>
        </w:rPr>
        <w:t>58</w:t>
      </w:r>
      <w:r w:rsidRPr="00494969">
        <w:rPr>
          <w:rFonts w:ascii="Times New Roman" w:hAnsi="Times New Roman" w:cs="Times New Roman"/>
          <w:b/>
        </w:rPr>
        <w:t xml:space="preserve"> </w:t>
      </w:r>
      <w:r w:rsidRPr="00494969">
        <w:rPr>
          <w:rFonts w:ascii="Times New Roman" w:eastAsia="Calibri" w:hAnsi="Times New Roman" w:cs="Times New Roman"/>
        </w:rPr>
        <w:t>ед.</w:t>
      </w:r>
    </w:p>
    <w:p w:rsidR="00494969" w:rsidRPr="00494969" w:rsidRDefault="00494969" w:rsidP="00494969">
      <w:pPr>
        <w:spacing w:line="360" w:lineRule="auto"/>
        <w:ind w:firstLine="567"/>
        <w:rPr>
          <w:rFonts w:ascii="Times New Roman" w:eastAsia="Calibri" w:hAnsi="Times New Roman" w:cs="Times New Roman"/>
        </w:rPr>
      </w:pPr>
      <w:r w:rsidRPr="00494969">
        <w:rPr>
          <w:rFonts w:ascii="Times New Roman" w:eastAsia="Calibri" w:hAnsi="Times New Roman" w:cs="Times New Roman"/>
        </w:rPr>
        <w:t xml:space="preserve">Суммарная протяженность линий электропередач составляет </w:t>
      </w:r>
      <w:r w:rsidRPr="00494969">
        <w:rPr>
          <w:rFonts w:ascii="Times New Roman" w:eastAsia="Calibri" w:hAnsi="Times New Roman" w:cs="Times New Roman"/>
          <w:b/>
        </w:rPr>
        <w:t>205,09</w:t>
      </w:r>
      <w:r w:rsidRPr="00494969">
        <w:rPr>
          <w:rFonts w:ascii="Times New Roman" w:eastAsia="Calibri" w:hAnsi="Times New Roman" w:cs="Times New Roman"/>
        </w:rPr>
        <w:t xml:space="preserve"> км.</w:t>
      </w:r>
    </w:p>
    <w:p w:rsidR="00494969" w:rsidRPr="00494969" w:rsidRDefault="00494969" w:rsidP="00494969">
      <w:pPr>
        <w:spacing w:line="360" w:lineRule="auto"/>
        <w:ind w:firstLine="567"/>
        <w:rPr>
          <w:rFonts w:ascii="Times New Roman" w:eastAsia="Calibri" w:hAnsi="Times New Roman" w:cs="Times New Roman"/>
        </w:rPr>
      </w:pPr>
      <w:r w:rsidRPr="00494969">
        <w:rPr>
          <w:rFonts w:ascii="Times New Roman" w:eastAsia="Calibri" w:hAnsi="Times New Roman" w:cs="Times New Roman"/>
        </w:rPr>
        <w:t xml:space="preserve">Общая установленная мощность трансформаторных подстанций составляет </w:t>
      </w:r>
      <w:r w:rsidRPr="00494969">
        <w:rPr>
          <w:rFonts w:ascii="Times New Roman" w:eastAsia="Calibri" w:hAnsi="Times New Roman" w:cs="Times New Roman"/>
          <w:b/>
        </w:rPr>
        <w:t>29,4</w:t>
      </w:r>
      <w:r w:rsidRPr="00494969">
        <w:rPr>
          <w:rFonts w:ascii="Times New Roman" w:hAnsi="Times New Roman" w:cs="Times New Roman"/>
          <w:b/>
        </w:rPr>
        <w:t xml:space="preserve"> </w:t>
      </w:r>
      <w:r w:rsidRPr="00494969">
        <w:rPr>
          <w:rFonts w:ascii="Times New Roman" w:eastAsia="Calibri" w:hAnsi="Times New Roman" w:cs="Times New Roman"/>
          <w:b/>
        </w:rPr>
        <w:t>МВа</w:t>
      </w:r>
      <w:r w:rsidRPr="00494969">
        <w:rPr>
          <w:rFonts w:ascii="Times New Roman" w:eastAsia="Calibri" w:hAnsi="Times New Roman" w:cs="Times New Roman"/>
        </w:rPr>
        <w:t>.</w:t>
      </w:r>
    </w:p>
    <w:p w:rsidR="00494969" w:rsidRPr="00494969" w:rsidRDefault="00494969" w:rsidP="00494969">
      <w:pPr>
        <w:spacing w:line="360" w:lineRule="auto"/>
        <w:ind w:firstLine="567"/>
        <w:rPr>
          <w:rFonts w:ascii="Times New Roman" w:eastAsia="Calibri" w:hAnsi="Times New Roman" w:cs="Times New Roman"/>
        </w:rPr>
      </w:pPr>
      <w:r w:rsidRPr="00494969">
        <w:rPr>
          <w:rFonts w:ascii="Times New Roman" w:eastAsia="Calibri" w:hAnsi="Times New Roman" w:cs="Times New Roman"/>
        </w:rPr>
        <w:t>Протяженность линий электропередач составляет:</w:t>
      </w:r>
    </w:p>
    <w:p w:rsidR="00494969" w:rsidRPr="00494969" w:rsidRDefault="00494969" w:rsidP="00494969">
      <w:pPr>
        <w:spacing w:line="360" w:lineRule="auto"/>
        <w:ind w:firstLine="567"/>
        <w:rPr>
          <w:rFonts w:ascii="Times New Roman" w:eastAsia="Calibri" w:hAnsi="Times New Roman" w:cs="Times New Roman"/>
        </w:rPr>
      </w:pPr>
      <w:r w:rsidRPr="00494969">
        <w:rPr>
          <w:rFonts w:ascii="Times New Roman" w:eastAsia="Calibri" w:hAnsi="Times New Roman" w:cs="Times New Roman"/>
        </w:rPr>
        <w:t>ЛЭП 20-6 кВ</w:t>
      </w:r>
      <w:r w:rsidRPr="00494969">
        <w:rPr>
          <w:rFonts w:ascii="Times New Roman" w:hAnsi="Times New Roman" w:cs="Times New Roman"/>
        </w:rPr>
        <w:t xml:space="preserve"> </w:t>
      </w:r>
      <w:r w:rsidRPr="00494969">
        <w:rPr>
          <w:rFonts w:ascii="Times New Roman" w:eastAsia="Calibri" w:hAnsi="Times New Roman" w:cs="Times New Roman"/>
        </w:rPr>
        <w:t xml:space="preserve">- </w:t>
      </w:r>
      <w:r w:rsidRPr="00494969">
        <w:rPr>
          <w:rFonts w:ascii="Times New Roman" w:eastAsia="Calibri" w:hAnsi="Times New Roman" w:cs="Times New Roman"/>
          <w:b/>
        </w:rPr>
        <w:t>134,47км</w:t>
      </w:r>
      <w:r w:rsidRPr="00494969">
        <w:rPr>
          <w:rFonts w:ascii="Times New Roman" w:eastAsia="Calibri" w:hAnsi="Times New Roman" w:cs="Times New Roman"/>
        </w:rPr>
        <w:t>., в том числе;</w:t>
      </w:r>
    </w:p>
    <w:p w:rsidR="00494969" w:rsidRPr="00494969" w:rsidRDefault="00494969" w:rsidP="00494969">
      <w:pPr>
        <w:spacing w:line="360" w:lineRule="auto"/>
        <w:ind w:firstLine="567"/>
        <w:rPr>
          <w:rFonts w:ascii="Times New Roman" w:eastAsia="Calibri" w:hAnsi="Times New Roman" w:cs="Times New Roman"/>
        </w:rPr>
      </w:pPr>
      <w:r w:rsidRPr="00494969">
        <w:rPr>
          <w:rFonts w:ascii="Times New Roman" w:eastAsia="Calibri" w:hAnsi="Times New Roman" w:cs="Times New Roman"/>
        </w:rPr>
        <w:t>Кабельные линии  20-6 кВ</w:t>
      </w:r>
      <w:r w:rsidRPr="00494969">
        <w:rPr>
          <w:rFonts w:ascii="Times New Roman" w:hAnsi="Times New Roman" w:cs="Times New Roman"/>
        </w:rPr>
        <w:t xml:space="preserve"> </w:t>
      </w:r>
      <w:r w:rsidRPr="00494969">
        <w:rPr>
          <w:rFonts w:ascii="Times New Roman" w:eastAsia="Calibri" w:hAnsi="Times New Roman" w:cs="Times New Roman"/>
        </w:rPr>
        <w:t xml:space="preserve">- </w:t>
      </w:r>
      <w:r w:rsidRPr="00494969">
        <w:rPr>
          <w:rFonts w:ascii="Times New Roman" w:eastAsia="Calibri" w:hAnsi="Times New Roman" w:cs="Times New Roman"/>
          <w:b/>
        </w:rPr>
        <w:t>11,52 км.</w:t>
      </w:r>
    </w:p>
    <w:p w:rsidR="00494969" w:rsidRPr="00494969" w:rsidRDefault="00494969" w:rsidP="00494969">
      <w:pPr>
        <w:spacing w:line="360" w:lineRule="auto"/>
        <w:ind w:firstLine="567"/>
        <w:rPr>
          <w:rFonts w:ascii="Times New Roman" w:eastAsia="Calibri" w:hAnsi="Times New Roman" w:cs="Times New Roman"/>
        </w:rPr>
      </w:pPr>
      <w:r w:rsidRPr="00494969">
        <w:rPr>
          <w:rFonts w:ascii="Times New Roman" w:eastAsia="Calibri" w:hAnsi="Times New Roman" w:cs="Times New Roman"/>
        </w:rPr>
        <w:t>Воздушных линий 20-6 кВ</w:t>
      </w:r>
      <w:r w:rsidRPr="00494969">
        <w:rPr>
          <w:rFonts w:ascii="Times New Roman" w:hAnsi="Times New Roman" w:cs="Times New Roman"/>
        </w:rPr>
        <w:t xml:space="preserve"> </w:t>
      </w:r>
      <w:r w:rsidRPr="00494969">
        <w:rPr>
          <w:rFonts w:ascii="Times New Roman" w:eastAsia="Calibri" w:hAnsi="Times New Roman" w:cs="Times New Roman"/>
        </w:rPr>
        <w:t>-</w:t>
      </w:r>
      <w:r w:rsidRPr="00494969">
        <w:rPr>
          <w:rFonts w:ascii="Times New Roman" w:hAnsi="Times New Roman" w:cs="Times New Roman"/>
        </w:rPr>
        <w:t xml:space="preserve"> </w:t>
      </w:r>
      <w:r w:rsidRPr="00494969">
        <w:rPr>
          <w:rFonts w:ascii="Times New Roman" w:eastAsia="Calibri" w:hAnsi="Times New Roman" w:cs="Times New Roman"/>
          <w:b/>
        </w:rPr>
        <w:t>122,95 км</w:t>
      </w:r>
      <w:r w:rsidRPr="00494969">
        <w:rPr>
          <w:rFonts w:ascii="Times New Roman" w:eastAsia="Calibri" w:hAnsi="Times New Roman" w:cs="Times New Roman"/>
        </w:rPr>
        <w:t>.</w:t>
      </w:r>
    </w:p>
    <w:p w:rsidR="00494969" w:rsidRPr="00494969" w:rsidRDefault="00494969" w:rsidP="00494969">
      <w:pPr>
        <w:spacing w:line="360" w:lineRule="auto"/>
        <w:ind w:firstLine="567"/>
        <w:rPr>
          <w:rFonts w:ascii="Times New Roman" w:eastAsia="Calibri" w:hAnsi="Times New Roman" w:cs="Times New Roman"/>
        </w:rPr>
      </w:pPr>
      <w:r w:rsidRPr="00494969">
        <w:rPr>
          <w:rFonts w:ascii="Times New Roman" w:eastAsia="Calibri" w:hAnsi="Times New Roman" w:cs="Times New Roman"/>
        </w:rPr>
        <w:t>ЛЭП 0,4 кВ</w:t>
      </w:r>
      <w:r w:rsidRPr="00494969">
        <w:rPr>
          <w:rFonts w:ascii="Times New Roman" w:hAnsi="Times New Roman" w:cs="Times New Roman"/>
        </w:rPr>
        <w:t xml:space="preserve"> </w:t>
      </w:r>
      <w:r w:rsidRPr="00494969">
        <w:rPr>
          <w:rFonts w:ascii="Times New Roman" w:eastAsia="Calibri" w:hAnsi="Times New Roman" w:cs="Times New Roman"/>
        </w:rPr>
        <w:t xml:space="preserve">- </w:t>
      </w:r>
      <w:r w:rsidRPr="00494969">
        <w:rPr>
          <w:rFonts w:ascii="Times New Roman" w:eastAsia="Calibri" w:hAnsi="Times New Roman" w:cs="Times New Roman"/>
          <w:b/>
        </w:rPr>
        <w:t>70,62км</w:t>
      </w:r>
      <w:r w:rsidRPr="00494969">
        <w:rPr>
          <w:rFonts w:ascii="Times New Roman" w:eastAsia="Calibri" w:hAnsi="Times New Roman" w:cs="Times New Roman"/>
        </w:rPr>
        <w:t>., в том числе;</w:t>
      </w:r>
    </w:p>
    <w:p w:rsidR="00494969" w:rsidRPr="00494969" w:rsidRDefault="00494969" w:rsidP="00494969">
      <w:pPr>
        <w:spacing w:line="360" w:lineRule="auto"/>
        <w:ind w:firstLine="567"/>
        <w:rPr>
          <w:rFonts w:ascii="Times New Roman" w:eastAsia="Calibri" w:hAnsi="Times New Roman" w:cs="Times New Roman"/>
        </w:rPr>
      </w:pPr>
      <w:r w:rsidRPr="00494969">
        <w:rPr>
          <w:rFonts w:ascii="Times New Roman" w:eastAsia="Calibri" w:hAnsi="Times New Roman" w:cs="Times New Roman"/>
        </w:rPr>
        <w:t>Кабельные линии  0,4 кВ</w:t>
      </w:r>
      <w:r w:rsidRPr="00494969">
        <w:rPr>
          <w:rFonts w:ascii="Times New Roman" w:hAnsi="Times New Roman" w:cs="Times New Roman"/>
        </w:rPr>
        <w:t xml:space="preserve"> </w:t>
      </w:r>
      <w:r w:rsidRPr="00494969">
        <w:rPr>
          <w:rFonts w:ascii="Times New Roman" w:eastAsia="Calibri" w:hAnsi="Times New Roman" w:cs="Times New Roman"/>
        </w:rPr>
        <w:t xml:space="preserve">- </w:t>
      </w:r>
      <w:r w:rsidRPr="00494969">
        <w:rPr>
          <w:rFonts w:ascii="Times New Roman" w:eastAsia="Calibri" w:hAnsi="Times New Roman" w:cs="Times New Roman"/>
          <w:b/>
        </w:rPr>
        <w:t>7,27 км.</w:t>
      </w:r>
    </w:p>
    <w:p w:rsidR="00494969" w:rsidRPr="00494969" w:rsidRDefault="00494969" w:rsidP="00494969">
      <w:pPr>
        <w:spacing w:line="360" w:lineRule="auto"/>
        <w:ind w:firstLine="567"/>
        <w:rPr>
          <w:rFonts w:ascii="Times New Roman" w:hAnsi="Times New Roman" w:cs="Times New Roman"/>
          <w:b/>
        </w:rPr>
      </w:pPr>
      <w:r w:rsidRPr="00494969">
        <w:rPr>
          <w:rFonts w:ascii="Times New Roman" w:eastAsia="Calibri" w:hAnsi="Times New Roman" w:cs="Times New Roman"/>
        </w:rPr>
        <w:t>Воздушных линий 0,4 кВ</w:t>
      </w:r>
      <w:r w:rsidRPr="00494969">
        <w:rPr>
          <w:rFonts w:ascii="Times New Roman" w:hAnsi="Times New Roman" w:cs="Times New Roman"/>
        </w:rPr>
        <w:t xml:space="preserve"> </w:t>
      </w:r>
      <w:r w:rsidRPr="00494969">
        <w:rPr>
          <w:rFonts w:ascii="Times New Roman" w:eastAsia="Calibri" w:hAnsi="Times New Roman" w:cs="Times New Roman"/>
        </w:rPr>
        <w:t xml:space="preserve">- </w:t>
      </w:r>
      <w:r w:rsidRPr="00494969">
        <w:rPr>
          <w:rFonts w:ascii="Times New Roman" w:eastAsia="Calibri" w:hAnsi="Times New Roman" w:cs="Times New Roman"/>
          <w:b/>
        </w:rPr>
        <w:t>63,35 км.</w:t>
      </w:r>
    </w:p>
    <w:p w:rsidR="00494969" w:rsidRPr="00494969" w:rsidRDefault="00494969" w:rsidP="00494969">
      <w:pPr>
        <w:pStyle w:val="20"/>
        <w:rPr>
          <w:rFonts w:ascii="Times New Roman" w:eastAsia="Calibri" w:hAnsi="Times New Roman" w:cs="Times New Roman"/>
        </w:rPr>
      </w:pPr>
      <w:bookmarkStart w:id="152" w:name="_Toc448754788"/>
      <w:r>
        <w:rPr>
          <w:rFonts w:ascii="Times New Roman" w:eastAsia="Calibri" w:hAnsi="Times New Roman" w:cs="Times New Roman"/>
        </w:rPr>
        <w:lastRenderedPageBreak/>
        <w:t>10</w:t>
      </w:r>
      <w:r w:rsidRPr="00494969">
        <w:rPr>
          <w:rFonts w:ascii="Times New Roman" w:eastAsia="Calibri" w:hAnsi="Times New Roman" w:cs="Times New Roman"/>
        </w:rPr>
        <w:t>.3. Баланс мощности и ресурса.</w:t>
      </w:r>
      <w:bookmarkEnd w:id="152"/>
    </w:p>
    <w:p w:rsidR="00494969" w:rsidRPr="00494969" w:rsidRDefault="00494969" w:rsidP="00494969">
      <w:pPr>
        <w:spacing w:line="360" w:lineRule="auto"/>
        <w:ind w:firstLine="567"/>
        <w:rPr>
          <w:rFonts w:ascii="Times New Roman" w:eastAsia="Calibri" w:hAnsi="Times New Roman" w:cs="Times New Roman"/>
        </w:rPr>
      </w:pPr>
    </w:p>
    <w:p w:rsidR="00494969" w:rsidRDefault="00494969" w:rsidP="00494969">
      <w:pPr>
        <w:spacing w:line="360" w:lineRule="auto"/>
        <w:ind w:firstLine="567"/>
        <w:rPr>
          <w:rFonts w:ascii="Times New Roman" w:eastAsia="Calibri" w:hAnsi="Times New Roman" w:cs="Times New Roman"/>
        </w:rPr>
      </w:pPr>
      <w:r w:rsidRPr="00494969">
        <w:rPr>
          <w:rFonts w:ascii="Times New Roman" w:eastAsia="Calibri" w:hAnsi="Times New Roman" w:cs="Times New Roman"/>
        </w:rPr>
        <w:t>Потребление электрической энергии в муниципальном образовании Игрим за 2015 год составило 26416 МВт.Ч.</w:t>
      </w:r>
    </w:p>
    <w:p w:rsidR="00494969" w:rsidRPr="00494969" w:rsidRDefault="00494969" w:rsidP="00494969">
      <w:pPr>
        <w:spacing w:line="360" w:lineRule="auto"/>
        <w:ind w:firstLine="567"/>
        <w:rPr>
          <w:rFonts w:ascii="Times New Roman" w:eastAsia="Calibri" w:hAnsi="Times New Roman" w:cs="Times New Roman"/>
        </w:rPr>
      </w:pPr>
    </w:p>
    <w:p w:rsidR="00494969" w:rsidRPr="00494969" w:rsidRDefault="00494969" w:rsidP="00494969">
      <w:pPr>
        <w:pStyle w:val="20"/>
        <w:rPr>
          <w:rFonts w:ascii="Times New Roman" w:eastAsia="Calibri" w:hAnsi="Times New Roman" w:cs="Times New Roman"/>
        </w:rPr>
      </w:pPr>
      <w:bookmarkStart w:id="153" w:name="_Toc448754789"/>
      <w:r>
        <w:rPr>
          <w:rFonts w:ascii="Times New Roman" w:eastAsia="Calibri" w:hAnsi="Times New Roman" w:cs="Times New Roman"/>
        </w:rPr>
        <w:t>10</w:t>
      </w:r>
      <w:r w:rsidRPr="00494969">
        <w:rPr>
          <w:rFonts w:ascii="Times New Roman" w:eastAsia="Calibri" w:hAnsi="Times New Roman" w:cs="Times New Roman"/>
        </w:rPr>
        <w:t>.4. Доля поставки ресурса по приборам учета.</w:t>
      </w:r>
      <w:bookmarkEnd w:id="153"/>
    </w:p>
    <w:p w:rsidR="00494969" w:rsidRPr="00494969" w:rsidRDefault="00494969" w:rsidP="00494969">
      <w:pPr>
        <w:rPr>
          <w:rFonts w:ascii="Times New Roman" w:eastAsia="Calibri" w:hAnsi="Times New Roman" w:cs="Times New Roman"/>
        </w:rPr>
      </w:pPr>
    </w:p>
    <w:p w:rsidR="00494969" w:rsidRPr="00494969" w:rsidRDefault="00494969" w:rsidP="00494969">
      <w:pPr>
        <w:spacing w:line="360" w:lineRule="auto"/>
        <w:ind w:firstLine="567"/>
        <w:rPr>
          <w:rFonts w:ascii="Times New Roman" w:eastAsia="Calibri" w:hAnsi="Times New Roman" w:cs="Times New Roman"/>
        </w:rPr>
      </w:pPr>
      <w:r w:rsidRPr="00494969">
        <w:rPr>
          <w:rFonts w:ascii="Times New Roman" w:eastAsia="Calibri" w:hAnsi="Times New Roman" w:cs="Times New Roman"/>
        </w:rPr>
        <w:t xml:space="preserve">Обеспеченность приборами учета потребления электрической энергии на  01.01.2016 г. составляет   </w:t>
      </w:r>
      <w:r w:rsidRPr="00494969">
        <w:rPr>
          <w:rFonts w:ascii="Times New Roman" w:eastAsia="Calibri" w:hAnsi="Times New Roman" w:cs="Times New Roman"/>
          <w:b/>
        </w:rPr>
        <w:t>98,3 %.</w:t>
      </w:r>
    </w:p>
    <w:p w:rsidR="00494969" w:rsidRPr="00494969" w:rsidRDefault="00494969" w:rsidP="00494969">
      <w:pPr>
        <w:spacing w:line="360" w:lineRule="auto"/>
        <w:ind w:firstLine="567"/>
        <w:rPr>
          <w:rFonts w:ascii="Times New Roman" w:hAnsi="Times New Roman" w:cs="Times New Roman"/>
        </w:rPr>
      </w:pPr>
    </w:p>
    <w:p w:rsidR="00494969" w:rsidRPr="00494969" w:rsidRDefault="00494969" w:rsidP="00494969">
      <w:pPr>
        <w:pStyle w:val="20"/>
        <w:rPr>
          <w:rFonts w:ascii="Times New Roman" w:eastAsia="Calibri" w:hAnsi="Times New Roman" w:cs="Times New Roman"/>
        </w:rPr>
      </w:pPr>
      <w:bookmarkStart w:id="154" w:name="_Toc448754790"/>
      <w:r>
        <w:rPr>
          <w:rFonts w:ascii="Times New Roman" w:eastAsia="Calibri" w:hAnsi="Times New Roman" w:cs="Times New Roman"/>
        </w:rPr>
        <w:t>10</w:t>
      </w:r>
      <w:r w:rsidRPr="00494969">
        <w:rPr>
          <w:rFonts w:ascii="Times New Roman" w:eastAsia="Calibri" w:hAnsi="Times New Roman" w:cs="Times New Roman"/>
        </w:rPr>
        <w:t>.5 Мероприятия по развитию системы электроснабжения.</w:t>
      </w:r>
      <w:bookmarkEnd w:id="154"/>
    </w:p>
    <w:p w:rsidR="00494969" w:rsidRPr="00494969" w:rsidRDefault="00494969" w:rsidP="00494969">
      <w:pPr>
        <w:spacing w:line="360" w:lineRule="auto"/>
        <w:ind w:firstLine="567"/>
        <w:rPr>
          <w:rFonts w:ascii="Times New Roman" w:eastAsia="Calibri" w:hAnsi="Times New Roman" w:cs="Times New Roman"/>
        </w:rPr>
      </w:pPr>
    </w:p>
    <w:p w:rsidR="00494969" w:rsidRPr="00494969" w:rsidRDefault="00494969" w:rsidP="00494969">
      <w:pPr>
        <w:pStyle w:val="S2"/>
        <w:rPr>
          <w:rFonts w:ascii="Times New Roman" w:hAnsi="Times New Roman" w:cs="Times New Roman"/>
        </w:rPr>
      </w:pPr>
      <w:r w:rsidRPr="00494969">
        <w:rPr>
          <w:rFonts w:ascii="Times New Roman" w:hAnsi="Times New Roman" w:cs="Times New Roman"/>
        </w:rPr>
        <w:t>п.г.т. Игрим</w:t>
      </w:r>
    </w:p>
    <w:p w:rsidR="00494969" w:rsidRPr="00494969" w:rsidRDefault="00494969" w:rsidP="00494969">
      <w:pPr>
        <w:pStyle w:val="S2"/>
        <w:rPr>
          <w:rFonts w:ascii="Times New Roman" w:hAnsi="Times New Roman" w:cs="Times New Roman"/>
        </w:rPr>
      </w:pPr>
      <w:r w:rsidRPr="00494969">
        <w:rPr>
          <w:rFonts w:ascii="Times New Roman" w:hAnsi="Times New Roman" w:cs="Times New Roman"/>
        </w:rPr>
        <w:t>Источником электроснабжения п.г.т. Игрим на расчетный срок является ПС «Игрим».</w:t>
      </w:r>
    </w:p>
    <w:p w:rsidR="00494969" w:rsidRPr="00494969" w:rsidRDefault="00494969" w:rsidP="00494969">
      <w:pPr>
        <w:pStyle w:val="S2"/>
        <w:rPr>
          <w:rFonts w:ascii="Times New Roman" w:hAnsi="Times New Roman" w:cs="Times New Roman"/>
        </w:rPr>
      </w:pPr>
      <w:r w:rsidRPr="00494969">
        <w:rPr>
          <w:rFonts w:ascii="Times New Roman" w:hAnsi="Times New Roman" w:cs="Times New Roman"/>
        </w:rPr>
        <w:t>Проектом  предусматривается:</w:t>
      </w:r>
    </w:p>
    <w:p w:rsidR="00494969" w:rsidRPr="00494969" w:rsidRDefault="00494969" w:rsidP="00494969">
      <w:pPr>
        <w:pStyle w:val="S2"/>
        <w:numPr>
          <w:ilvl w:val="0"/>
          <w:numId w:val="49"/>
        </w:numPr>
        <w:tabs>
          <w:tab w:val="clear" w:pos="1276"/>
          <w:tab w:val="left" w:pos="993"/>
        </w:tabs>
        <w:ind w:left="0" w:firstLine="709"/>
        <w:rPr>
          <w:rFonts w:ascii="Times New Roman" w:hAnsi="Times New Roman" w:cs="Times New Roman"/>
        </w:rPr>
      </w:pPr>
      <w:r w:rsidRPr="00494969">
        <w:rPr>
          <w:rFonts w:ascii="Times New Roman" w:hAnsi="Times New Roman" w:cs="Times New Roman"/>
        </w:rPr>
        <w:t xml:space="preserve">строительство линии электропередач 110 кВ – </w:t>
      </w:r>
      <w:smartTag w:uri="urn:schemas-microsoft-com:office:smarttags" w:element="metricconverter">
        <w:smartTagPr>
          <w:attr w:name="ProductID" w:val="4,36 км"/>
        </w:smartTagPr>
        <w:r w:rsidRPr="00494969">
          <w:rPr>
            <w:rFonts w:ascii="Times New Roman" w:hAnsi="Times New Roman" w:cs="Times New Roman"/>
          </w:rPr>
          <w:t>4,36 км</w:t>
        </w:r>
      </w:smartTag>
      <w:r w:rsidRPr="00494969">
        <w:rPr>
          <w:rFonts w:ascii="Times New Roman" w:hAnsi="Times New Roman" w:cs="Times New Roman"/>
        </w:rPr>
        <w:t>;</w:t>
      </w:r>
    </w:p>
    <w:p w:rsidR="00494969" w:rsidRPr="00494969" w:rsidRDefault="00494969" w:rsidP="00494969">
      <w:pPr>
        <w:pStyle w:val="S2"/>
        <w:numPr>
          <w:ilvl w:val="0"/>
          <w:numId w:val="49"/>
        </w:numPr>
        <w:tabs>
          <w:tab w:val="clear" w:pos="1276"/>
          <w:tab w:val="left" w:pos="993"/>
        </w:tabs>
        <w:ind w:left="0" w:firstLine="709"/>
        <w:rPr>
          <w:rFonts w:ascii="Times New Roman" w:hAnsi="Times New Roman" w:cs="Times New Roman"/>
        </w:rPr>
      </w:pPr>
      <w:r w:rsidRPr="00494969">
        <w:rPr>
          <w:rFonts w:ascii="Times New Roman" w:hAnsi="Times New Roman" w:cs="Times New Roman"/>
        </w:rPr>
        <w:t xml:space="preserve">строительство линии электропередач 10 кВ – </w:t>
      </w:r>
      <w:smartTag w:uri="urn:schemas-microsoft-com:office:smarttags" w:element="metricconverter">
        <w:smartTagPr>
          <w:attr w:name="ProductID" w:val="24,73 км"/>
        </w:smartTagPr>
        <w:r w:rsidRPr="00494969">
          <w:rPr>
            <w:rFonts w:ascii="Times New Roman" w:hAnsi="Times New Roman" w:cs="Times New Roman"/>
          </w:rPr>
          <w:t>24,73 км</w:t>
        </w:r>
      </w:smartTag>
      <w:r w:rsidRPr="00494969">
        <w:rPr>
          <w:rFonts w:ascii="Times New Roman" w:hAnsi="Times New Roman" w:cs="Times New Roman"/>
        </w:rPr>
        <w:t>;</w:t>
      </w:r>
    </w:p>
    <w:p w:rsidR="00494969" w:rsidRPr="00494969" w:rsidRDefault="00494969" w:rsidP="00494969">
      <w:pPr>
        <w:pStyle w:val="S2"/>
        <w:numPr>
          <w:ilvl w:val="0"/>
          <w:numId w:val="49"/>
        </w:numPr>
        <w:tabs>
          <w:tab w:val="clear" w:pos="1276"/>
          <w:tab w:val="left" w:pos="993"/>
        </w:tabs>
        <w:ind w:left="0" w:firstLine="709"/>
        <w:rPr>
          <w:rFonts w:ascii="Times New Roman" w:hAnsi="Times New Roman" w:cs="Times New Roman"/>
        </w:rPr>
      </w:pPr>
      <w:r w:rsidRPr="00494969">
        <w:rPr>
          <w:rFonts w:ascii="Times New Roman" w:hAnsi="Times New Roman" w:cs="Times New Roman"/>
        </w:rPr>
        <w:t>строительство 28  ТП-10/0,4 кВ;</w:t>
      </w:r>
    </w:p>
    <w:p w:rsidR="00494969" w:rsidRPr="00494969" w:rsidRDefault="00494969" w:rsidP="00494969">
      <w:pPr>
        <w:pStyle w:val="S2"/>
        <w:numPr>
          <w:ilvl w:val="0"/>
          <w:numId w:val="49"/>
        </w:numPr>
        <w:tabs>
          <w:tab w:val="clear" w:pos="1276"/>
          <w:tab w:val="left" w:pos="993"/>
        </w:tabs>
        <w:ind w:left="0" w:firstLine="709"/>
        <w:rPr>
          <w:rFonts w:ascii="Times New Roman" w:hAnsi="Times New Roman" w:cs="Times New Roman"/>
        </w:rPr>
      </w:pPr>
      <w:r w:rsidRPr="00494969">
        <w:rPr>
          <w:rFonts w:ascii="Times New Roman" w:hAnsi="Times New Roman" w:cs="Times New Roman"/>
        </w:rPr>
        <w:t>реконструкция 12 ТП-10/0,4 кВ.</w:t>
      </w:r>
    </w:p>
    <w:p w:rsidR="00494969" w:rsidRPr="00494969" w:rsidRDefault="00494969" w:rsidP="00494969">
      <w:pPr>
        <w:pStyle w:val="S2"/>
        <w:rPr>
          <w:rFonts w:ascii="Times New Roman" w:hAnsi="Times New Roman" w:cs="Times New Roman"/>
        </w:rPr>
      </w:pPr>
      <w:r w:rsidRPr="00494969">
        <w:rPr>
          <w:rFonts w:ascii="Times New Roman" w:hAnsi="Times New Roman" w:cs="Times New Roman"/>
        </w:rPr>
        <w:t>Мощность и марка оборудования  выбирается на этапе дальнейшего проектирования.</w:t>
      </w:r>
    </w:p>
    <w:p w:rsidR="00494969" w:rsidRPr="00494969" w:rsidRDefault="00494969" w:rsidP="00494969">
      <w:pPr>
        <w:pStyle w:val="S2"/>
        <w:rPr>
          <w:rFonts w:ascii="Times New Roman" w:hAnsi="Times New Roman" w:cs="Times New Roman"/>
        </w:rPr>
      </w:pPr>
    </w:p>
    <w:p w:rsidR="00494969" w:rsidRPr="00494969" w:rsidRDefault="00494969" w:rsidP="00494969">
      <w:pPr>
        <w:pStyle w:val="S2"/>
        <w:rPr>
          <w:rFonts w:ascii="Times New Roman" w:hAnsi="Times New Roman" w:cs="Times New Roman"/>
        </w:rPr>
      </w:pPr>
      <w:r w:rsidRPr="00494969">
        <w:rPr>
          <w:rFonts w:ascii="Times New Roman" w:hAnsi="Times New Roman" w:cs="Times New Roman"/>
        </w:rPr>
        <w:t>д. Анеева</w:t>
      </w:r>
    </w:p>
    <w:p w:rsidR="00494969" w:rsidRPr="00494969" w:rsidRDefault="00494969" w:rsidP="00494969">
      <w:pPr>
        <w:pStyle w:val="S2"/>
        <w:rPr>
          <w:rFonts w:ascii="Times New Roman" w:hAnsi="Times New Roman" w:cs="Times New Roman"/>
        </w:rPr>
      </w:pPr>
      <w:r w:rsidRPr="00494969">
        <w:rPr>
          <w:rFonts w:ascii="Times New Roman" w:hAnsi="Times New Roman" w:cs="Times New Roman"/>
        </w:rPr>
        <w:t>Источником электроэнергии населенного пункта Анеева является существующая ДЭС.</w:t>
      </w:r>
    </w:p>
    <w:p w:rsidR="00494969" w:rsidRPr="00494969" w:rsidRDefault="00494969" w:rsidP="00494969">
      <w:pPr>
        <w:pStyle w:val="S2"/>
        <w:rPr>
          <w:rFonts w:ascii="Times New Roman" w:hAnsi="Times New Roman" w:cs="Times New Roman"/>
        </w:rPr>
      </w:pPr>
      <w:r w:rsidRPr="00494969">
        <w:rPr>
          <w:rFonts w:ascii="Times New Roman" w:hAnsi="Times New Roman" w:cs="Times New Roman"/>
        </w:rPr>
        <w:t>По реконструкции и развитию системы электроснабжения населенного пункта предусматривается:</w:t>
      </w:r>
    </w:p>
    <w:p w:rsidR="00494969" w:rsidRPr="00494969" w:rsidRDefault="00494969" w:rsidP="00494969">
      <w:pPr>
        <w:pStyle w:val="S2"/>
        <w:numPr>
          <w:ilvl w:val="0"/>
          <w:numId w:val="49"/>
        </w:numPr>
        <w:tabs>
          <w:tab w:val="clear" w:pos="1276"/>
          <w:tab w:val="left" w:pos="993"/>
        </w:tabs>
        <w:ind w:left="0" w:firstLine="709"/>
        <w:rPr>
          <w:rFonts w:ascii="Times New Roman" w:hAnsi="Times New Roman" w:cs="Times New Roman"/>
        </w:rPr>
      </w:pPr>
      <w:r w:rsidRPr="00494969">
        <w:rPr>
          <w:rFonts w:ascii="Times New Roman" w:hAnsi="Times New Roman" w:cs="Times New Roman"/>
        </w:rPr>
        <w:t>реконструкция существующей ДЭС с доведением мощности до 400 кВт;</w:t>
      </w:r>
    </w:p>
    <w:p w:rsidR="00494969" w:rsidRPr="00494969" w:rsidRDefault="00494969" w:rsidP="00494969">
      <w:pPr>
        <w:pStyle w:val="S2"/>
        <w:numPr>
          <w:ilvl w:val="0"/>
          <w:numId w:val="49"/>
        </w:numPr>
        <w:tabs>
          <w:tab w:val="clear" w:pos="1276"/>
          <w:tab w:val="left" w:pos="993"/>
        </w:tabs>
        <w:ind w:left="0" w:firstLine="709"/>
        <w:rPr>
          <w:rFonts w:ascii="Times New Roman" w:hAnsi="Times New Roman" w:cs="Times New Roman"/>
        </w:rPr>
      </w:pPr>
      <w:r w:rsidRPr="00494969">
        <w:rPr>
          <w:rFonts w:ascii="Times New Roman" w:hAnsi="Times New Roman" w:cs="Times New Roman"/>
        </w:rPr>
        <w:t xml:space="preserve">строительство новых сетей электроснабжения 0,4 кВ, протяженностью </w:t>
      </w:r>
      <w:smartTag w:uri="urn:schemas-microsoft-com:office:smarttags" w:element="metricconverter">
        <w:smartTagPr>
          <w:attr w:name="ProductID" w:val="2,96 км"/>
        </w:smartTagPr>
        <w:r w:rsidRPr="00494969">
          <w:rPr>
            <w:rFonts w:ascii="Times New Roman" w:hAnsi="Times New Roman" w:cs="Times New Roman"/>
          </w:rPr>
          <w:t>2,96 км</w:t>
        </w:r>
      </w:smartTag>
      <w:r w:rsidRPr="00494969">
        <w:rPr>
          <w:rFonts w:ascii="Times New Roman" w:hAnsi="Times New Roman" w:cs="Times New Roman"/>
        </w:rPr>
        <w:t>.</w:t>
      </w:r>
    </w:p>
    <w:p w:rsidR="00494969" w:rsidRPr="00494969" w:rsidRDefault="00494969" w:rsidP="00494969">
      <w:pPr>
        <w:pStyle w:val="S2"/>
        <w:rPr>
          <w:rFonts w:ascii="Times New Roman" w:hAnsi="Times New Roman" w:cs="Times New Roman"/>
        </w:rPr>
      </w:pPr>
    </w:p>
    <w:p w:rsidR="00494969" w:rsidRPr="00494969" w:rsidRDefault="00494969" w:rsidP="00494969">
      <w:pPr>
        <w:pStyle w:val="S2"/>
        <w:rPr>
          <w:rFonts w:ascii="Times New Roman" w:hAnsi="Times New Roman" w:cs="Times New Roman"/>
        </w:rPr>
      </w:pPr>
      <w:r w:rsidRPr="00494969">
        <w:rPr>
          <w:rFonts w:ascii="Times New Roman" w:hAnsi="Times New Roman" w:cs="Times New Roman"/>
        </w:rPr>
        <w:t>п. Ванзетур</w:t>
      </w:r>
    </w:p>
    <w:p w:rsidR="00494969" w:rsidRPr="00494969" w:rsidRDefault="00494969" w:rsidP="00494969">
      <w:pPr>
        <w:pStyle w:val="S2"/>
        <w:rPr>
          <w:rFonts w:ascii="Times New Roman" w:hAnsi="Times New Roman" w:cs="Times New Roman"/>
        </w:rPr>
      </w:pPr>
      <w:r w:rsidRPr="00494969">
        <w:rPr>
          <w:rFonts w:ascii="Times New Roman" w:hAnsi="Times New Roman" w:cs="Times New Roman"/>
        </w:rPr>
        <w:t>По реконструкции и развитию системы электроснабжения населенного пункта предусматривается:</w:t>
      </w:r>
    </w:p>
    <w:p w:rsidR="00494969" w:rsidRPr="00494969" w:rsidRDefault="00494969" w:rsidP="00494969">
      <w:pPr>
        <w:pStyle w:val="S2"/>
        <w:numPr>
          <w:ilvl w:val="0"/>
          <w:numId w:val="49"/>
        </w:numPr>
        <w:tabs>
          <w:tab w:val="clear" w:pos="1276"/>
          <w:tab w:val="left" w:pos="993"/>
        </w:tabs>
        <w:ind w:left="0" w:firstLine="709"/>
        <w:rPr>
          <w:rFonts w:ascii="Times New Roman" w:hAnsi="Times New Roman" w:cs="Times New Roman"/>
        </w:rPr>
      </w:pPr>
      <w:r w:rsidRPr="00494969">
        <w:rPr>
          <w:rFonts w:ascii="Times New Roman" w:hAnsi="Times New Roman" w:cs="Times New Roman"/>
        </w:rPr>
        <w:t>строительство ПС «Ванзетур» 110/10 кВ;</w:t>
      </w:r>
    </w:p>
    <w:p w:rsidR="00494969" w:rsidRPr="00494969" w:rsidRDefault="00494969" w:rsidP="00494969">
      <w:pPr>
        <w:pStyle w:val="S2"/>
        <w:numPr>
          <w:ilvl w:val="0"/>
          <w:numId w:val="49"/>
        </w:numPr>
        <w:tabs>
          <w:tab w:val="clear" w:pos="1276"/>
          <w:tab w:val="left" w:pos="993"/>
        </w:tabs>
        <w:ind w:left="0" w:firstLine="709"/>
        <w:rPr>
          <w:rFonts w:ascii="Times New Roman" w:hAnsi="Times New Roman" w:cs="Times New Roman"/>
        </w:rPr>
      </w:pPr>
      <w:r w:rsidRPr="00494969">
        <w:rPr>
          <w:rFonts w:ascii="Times New Roman" w:hAnsi="Times New Roman" w:cs="Times New Roman"/>
        </w:rPr>
        <w:lastRenderedPageBreak/>
        <w:t>реконструкция 6 ТП, с доведением мощности до 63,100 и 250 кВт;</w:t>
      </w:r>
    </w:p>
    <w:p w:rsidR="00494969" w:rsidRPr="00494969" w:rsidRDefault="00494969" w:rsidP="00494969">
      <w:pPr>
        <w:pStyle w:val="S2"/>
        <w:numPr>
          <w:ilvl w:val="0"/>
          <w:numId w:val="49"/>
        </w:numPr>
        <w:tabs>
          <w:tab w:val="clear" w:pos="1276"/>
          <w:tab w:val="left" w:pos="993"/>
        </w:tabs>
        <w:ind w:left="0" w:firstLine="709"/>
        <w:rPr>
          <w:rFonts w:ascii="Times New Roman" w:hAnsi="Times New Roman" w:cs="Times New Roman"/>
        </w:rPr>
      </w:pPr>
      <w:r w:rsidRPr="00494969">
        <w:rPr>
          <w:rFonts w:ascii="Times New Roman" w:hAnsi="Times New Roman" w:cs="Times New Roman"/>
        </w:rPr>
        <w:t>строительство 2 ТП, мощностью 100 и 630 кВт;</w:t>
      </w:r>
    </w:p>
    <w:p w:rsidR="00494969" w:rsidRPr="00494969" w:rsidRDefault="00494969" w:rsidP="00494969">
      <w:pPr>
        <w:pStyle w:val="S2"/>
        <w:numPr>
          <w:ilvl w:val="0"/>
          <w:numId w:val="49"/>
        </w:numPr>
        <w:tabs>
          <w:tab w:val="clear" w:pos="1276"/>
          <w:tab w:val="left" w:pos="993"/>
        </w:tabs>
        <w:ind w:left="0" w:firstLine="709"/>
        <w:rPr>
          <w:rFonts w:ascii="Times New Roman" w:hAnsi="Times New Roman" w:cs="Times New Roman"/>
        </w:rPr>
      </w:pPr>
      <w:r w:rsidRPr="00494969">
        <w:rPr>
          <w:rFonts w:ascii="Times New Roman" w:hAnsi="Times New Roman" w:cs="Times New Roman"/>
        </w:rPr>
        <w:t xml:space="preserve">строительство новых сетей электроснабжения 110 кВ, протяженностью </w:t>
      </w:r>
      <w:smartTag w:uri="urn:schemas-microsoft-com:office:smarttags" w:element="metricconverter">
        <w:smartTagPr>
          <w:attr w:name="ProductID" w:val="0,2 км"/>
        </w:smartTagPr>
        <w:r w:rsidRPr="00494969">
          <w:rPr>
            <w:rFonts w:ascii="Times New Roman" w:hAnsi="Times New Roman" w:cs="Times New Roman"/>
          </w:rPr>
          <w:t>0,2 км</w:t>
        </w:r>
      </w:smartTag>
      <w:r w:rsidRPr="00494969">
        <w:rPr>
          <w:rFonts w:ascii="Times New Roman" w:hAnsi="Times New Roman" w:cs="Times New Roman"/>
        </w:rPr>
        <w:t xml:space="preserve">, 10 кВ – </w:t>
      </w:r>
      <w:smartTag w:uri="urn:schemas-microsoft-com:office:smarttags" w:element="metricconverter">
        <w:smartTagPr>
          <w:attr w:name="ProductID" w:val="6,05 км"/>
        </w:smartTagPr>
        <w:r w:rsidRPr="00494969">
          <w:rPr>
            <w:rFonts w:ascii="Times New Roman" w:hAnsi="Times New Roman" w:cs="Times New Roman"/>
          </w:rPr>
          <w:t>6,05 км</w:t>
        </w:r>
      </w:smartTag>
      <w:r w:rsidRPr="00494969">
        <w:rPr>
          <w:rFonts w:ascii="Times New Roman" w:hAnsi="Times New Roman" w:cs="Times New Roman"/>
        </w:rPr>
        <w:t xml:space="preserve">, 0,4 кВ – </w:t>
      </w:r>
      <w:smartTag w:uri="urn:schemas-microsoft-com:office:smarttags" w:element="metricconverter">
        <w:smartTagPr>
          <w:attr w:name="ProductID" w:val="7,18 км"/>
        </w:smartTagPr>
        <w:r w:rsidRPr="00494969">
          <w:rPr>
            <w:rFonts w:ascii="Times New Roman" w:hAnsi="Times New Roman" w:cs="Times New Roman"/>
          </w:rPr>
          <w:t>7,18 км</w:t>
        </w:r>
      </w:smartTag>
      <w:r w:rsidRPr="00494969">
        <w:rPr>
          <w:rFonts w:ascii="Times New Roman" w:hAnsi="Times New Roman" w:cs="Times New Roman"/>
        </w:rPr>
        <w:t>.</w:t>
      </w:r>
    </w:p>
    <w:p w:rsidR="003B6AC4" w:rsidRDefault="003B6AC4" w:rsidP="00D81BD1">
      <w:pPr>
        <w:pStyle w:val="Geonika"/>
        <w:numPr>
          <w:ilvl w:val="0"/>
          <w:numId w:val="0"/>
        </w:numPr>
        <w:spacing w:before="0" w:after="0" w:line="360" w:lineRule="auto"/>
        <w:ind w:firstLine="567"/>
        <w:rPr>
          <w:rStyle w:val="FontStyle83"/>
          <w:sz w:val="24"/>
          <w:szCs w:val="24"/>
        </w:rPr>
      </w:pPr>
    </w:p>
    <w:p w:rsidR="00005D3A" w:rsidRDefault="00005D3A" w:rsidP="00005D3A">
      <w:pPr>
        <w:pStyle w:val="12"/>
      </w:pPr>
      <w:bookmarkStart w:id="155" w:name="_Toc429423597"/>
      <w:bookmarkStart w:id="156" w:name="_Toc448754791"/>
      <w:r>
        <w:t>1</w:t>
      </w:r>
      <w:r w:rsidR="003B6AC4">
        <w:t>1</w:t>
      </w:r>
      <w:r>
        <w:t>. Управление Программой.</w:t>
      </w:r>
      <w:bookmarkEnd w:id="155"/>
      <w:bookmarkEnd w:id="156"/>
    </w:p>
    <w:p w:rsidR="00005D3A" w:rsidRDefault="003B6AC4" w:rsidP="00005D3A">
      <w:pPr>
        <w:pStyle w:val="20"/>
        <w:rPr>
          <w:rFonts w:ascii="Times New Roman" w:hAnsi="Times New Roman" w:cs="Times New Roman"/>
          <w:bCs w:val="0"/>
        </w:rPr>
      </w:pPr>
      <w:bookmarkStart w:id="157" w:name="_Toc429423598"/>
      <w:bookmarkStart w:id="158" w:name="_Toc448754792"/>
      <w:r>
        <w:t>11</w:t>
      </w:r>
      <w:r w:rsidR="00005D3A">
        <w:t>.1. Ответственный за реализацию Программы.</w:t>
      </w:r>
      <w:bookmarkEnd w:id="157"/>
      <w:bookmarkEnd w:id="158"/>
    </w:p>
    <w:p w:rsidR="00005D3A" w:rsidRDefault="00005D3A" w:rsidP="00005D3A">
      <w:pPr>
        <w:spacing w:line="360" w:lineRule="auto"/>
        <w:ind w:firstLine="709"/>
        <w:jc w:val="both"/>
        <w:rPr>
          <w:rFonts w:ascii="Times New Roman" w:hAnsi="Times New Roman" w:cs="Times New Roman"/>
          <w:bCs/>
        </w:rPr>
      </w:pPr>
    </w:p>
    <w:p w:rsidR="00005D3A" w:rsidRPr="00C01B8D" w:rsidRDefault="00005D3A" w:rsidP="00005D3A">
      <w:pPr>
        <w:spacing w:line="360" w:lineRule="auto"/>
        <w:ind w:firstLine="709"/>
        <w:jc w:val="both"/>
        <w:rPr>
          <w:rFonts w:ascii="Times New Roman" w:hAnsi="Times New Roman" w:cs="Times New Roman"/>
          <w:bCs/>
        </w:rPr>
      </w:pPr>
      <w:r w:rsidRPr="00C01B8D">
        <w:rPr>
          <w:rFonts w:ascii="Times New Roman" w:hAnsi="Times New Roman" w:cs="Times New Roman"/>
          <w:bCs/>
        </w:rPr>
        <w:t xml:space="preserve">Механизм реализации Программы базируется на принципах четкого разграничения полномочий и ответственности всех исполнителей Программы. В целях эффективной реализации Программы создается рабочая группа (ответственные исполнители). </w:t>
      </w:r>
    </w:p>
    <w:p w:rsidR="00005D3A" w:rsidRPr="00C01B8D" w:rsidRDefault="00005D3A" w:rsidP="00005D3A">
      <w:pPr>
        <w:spacing w:line="360" w:lineRule="auto"/>
        <w:ind w:firstLine="709"/>
        <w:jc w:val="both"/>
        <w:rPr>
          <w:rFonts w:ascii="Times New Roman" w:hAnsi="Times New Roman" w:cs="Times New Roman"/>
          <w:bCs/>
        </w:rPr>
      </w:pPr>
      <w:r w:rsidRPr="00C01B8D">
        <w:rPr>
          <w:rFonts w:ascii="Times New Roman" w:hAnsi="Times New Roman" w:cs="Times New Roman"/>
          <w:bCs/>
        </w:rPr>
        <w:t>Управление реализацией Программы осуществляет Администрация муниципального образования,  основной функцией которой является координация процесса реализации Программы в рамках своих полномочий.</w:t>
      </w:r>
    </w:p>
    <w:p w:rsidR="00005D3A" w:rsidRPr="00C01B8D" w:rsidRDefault="00005D3A" w:rsidP="00005D3A">
      <w:pPr>
        <w:spacing w:line="360" w:lineRule="auto"/>
        <w:ind w:firstLine="709"/>
        <w:jc w:val="both"/>
        <w:rPr>
          <w:rFonts w:ascii="Times New Roman" w:hAnsi="Times New Roman" w:cs="Times New Roman"/>
          <w:bCs/>
        </w:rPr>
      </w:pPr>
    </w:p>
    <w:p w:rsidR="00005D3A" w:rsidRPr="00C01B8D" w:rsidRDefault="00005D3A" w:rsidP="00005D3A">
      <w:pPr>
        <w:spacing w:line="360" w:lineRule="auto"/>
        <w:ind w:firstLine="709"/>
        <w:jc w:val="both"/>
        <w:rPr>
          <w:rFonts w:ascii="Times New Roman" w:hAnsi="Times New Roman" w:cs="Times New Roman"/>
          <w:bCs/>
        </w:rPr>
      </w:pPr>
      <w:r w:rsidRPr="00C01B8D">
        <w:rPr>
          <w:rFonts w:ascii="Times New Roman" w:hAnsi="Times New Roman" w:cs="Times New Roman"/>
          <w:bCs/>
        </w:rPr>
        <w:t>Состав рабочей группы:</w:t>
      </w:r>
    </w:p>
    <w:p w:rsidR="00005D3A" w:rsidRPr="00C01B8D" w:rsidRDefault="00005D3A" w:rsidP="00005D3A">
      <w:pPr>
        <w:spacing w:line="360" w:lineRule="auto"/>
        <w:ind w:firstLine="567"/>
        <w:jc w:val="both"/>
        <w:rPr>
          <w:rFonts w:ascii="Times New Roman" w:hAnsi="Times New Roman" w:cs="Times New Roman"/>
          <w:bCs/>
        </w:rPr>
      </w:pPr>
      <w:r>
        <w:rPr>
          <w:rFonts w:ascii="Times New Roman" w:hAnsi="Times New Roman" w:cs="Times New Roman"/>
          <w:bCs/>
        </w:rPr>
        <w:t>-</w:t>
      </w:r>
      <w:r>
        <w:rPr>
          <w:rFonts w:ascii="Times New Roman" w:hAnsi="Times New Roman" w:cs="Times New Roman"/>
          <w:bCs/>
        </w:rPr>
        <w:tab/>
      </w:r>
      <w:r>
        <w:rPr>
          <w:rFonts w:ascii="Times New Roman" w:hAnsi="Times New Roman" w:cs="Times New Roman"/>
          <w:bCs/>
        </w:rPr>
        <w:tab/>
      </w:r>
      <w:r w:rsidRPr="00C01B8D">
        <w:rPr>
          <w:rFonts w:ascii="Times New Roman" w:hAnsi="Times New Roman" w:cs="Times New Roman"/>
          <w:bCs/>
        </w:rPr>
        <w:t>Глава поселения, основной функцией которого является координация деятельности органов местного самоуправления (Администрации поселения) по реализации Программы в рамках своих полномочий;</w:t>
      </w:r>
    </w:p>
    <w:p w:rsidR="00005D3A" w:rsidRPr="00C01B8D" w:rsidRDefault="00005D3A" w:rsidP="00005D3A">
      <w:pPr>
        <w:spacing w:line="360" w:lineRule="auto"/>
        <w:ind w:firstLine="567"/>
        <w:jc w:val="both"/>
        <w:rPr>
          <w:rFonts w:ascii="Times New Roman" w:hAnsi="Times New Roman" w:cs="Times New Roman"/>
          <w:bCs/>
        </w:rPr>
      </w:pPr>
      <w:r>
        <w:rPr>
          <w:rFonts w:ascii="Times New Roman" w:hAnsi="Times New Roman" w:cs="Times New Roman"/>
          <w:bCs/>
        </w:rPr>
        <w:t>-</w:t>
      </w:r>
      <w:r>
        <w:rPr>
          <w:rFonts w:ascii="Times New Roman" w:hAnsi="Times New Roman" w:cs="Times New Roman"/>
          <w:bCs/>
        </w:rPr>
        <w:tab/>
      </w:r>
      <w:r>
        <w:rPr>
          <w:rFonts w:ascii="Times New Roman" w:hAnsi="Times New Roman" w:cs="Times New Roman"/>
          <w:bCs/>
        </w:rPr>
        <w:tab/>
      </w:r>
      <w:r w:rsidRPr="00C01B8D">
        <w:rPr>
          <w:rFonts w:ascii="Times New Roman" w:hAnsi="Times New Roman" w:cs="Times New Roman"/>
          <w:bCs/>
        </w:rPr>
        <w:t>Совет депутатов муниципального образования, основными функциями которого является принятие Программы, утверждение отчетов о ее исполнении и контроль</w:t>
      </w:r>
      <w:r>
        <w:rPr>
          <w:rFonts w:ascii="Times New Roman" w:hAnsi="Times New Roman" w:cs="Times New Roman"/>
          <w:bCs/>
        </w:rPr>
        <w:t xml:space="preserve"> </w:t>
      </w:r>
      <w:r w:rsidRPr="00C01B8D">
        <w:rPr>
          <w:rFonts w:ascii="Times New Roman" w:hAnsi="Times New Roman" w:cs="Times New Roman"/>
          <w:bCs/>
        </w:rPr>
        <w:t xml:space="preserve"> за ее исполнением; утверждение бюджета поселения и отчета о его исполнении на очередной финансовый год с учетом объема финансирования, необходимого на реализацию Программы;</w:t>
      </w:r>
    </w:p>
    <w:p w:rsidR="00005D3A" w:rsidRPr="00C01B8D" w:rsidRDefault="00005D3A" w:rsidP="00005D3A">
      <w:pPr>
        <w:spacing w:line="360" w:lineRule="auto"/>
        <w:ind w:firstLine="567"/>
        <w:jc w:val="both"/>
        <w:rPr>
          <w:rFonts w:ascii="Times New Roman" w:hAnsi="Times New Roman" w:cs="Times New Roman"/>
          <w:bCs/>
        </w:rPr>
      </w:pPr>
      <w:r>
        <w:rPr>
          <w:rFonts w:ascii="Times New Roman" w:hAnsi="Times New Roman" w:cs="Times New Roman"/>
          <w:bCs/>
        </w:rPr>
        <w:t>-</w:t>
      </w:r>
      <w:r>
        <w:rPr>
          <w:rFonts w:ascii="Times New Roman" w:hAnsi="Times New Roman" w:cs="Times New Roman"/>
          <w:bCs/>
        </w:rPr>
        <w:tab/>
      </w:r>
      <w:r>
        <w:rPr>
          <w:rFonts w:ascii="Times New Roman" w:hAnsi="Times New Roman" w:cs="Times New Roman"/>
          <w:bCs/>
        </w:rPr>
        <w:tab/>
      </w:r>
      <w:r w:rsidRPr="00C01B8D">
        <w:rPr>
          <w:rFonts w:ascii="Times New Roman" w:hAnsi="Times New Roman" w:cs="Times New Roman"/>
          <w:bCs/>
        </w:rPr>
        <w:t xml:space="preserve">Администрация поселения, основной функцией которой является разработка проекта Программы, корректировка, а также разработка проекта местного бюджета, </w:t>
      </w:r>
      <w:r>
        <w:rPr>
          <w:rFonts w:ascii="Times New Roman" w:hAnsi="Times New Roman" w:cs="Times New Roman"/>
          <w:bCs/>
        </w:rPr>
        <w:t xml:space="preserve">предложений по включению в бюджет  ХМАО-Югра финансирования  мероприятий Программы (в рамках реализации соответствующих программ ХМАО-Югра по развитию систем коммунальной инфраструктуры) </w:t>
      </w:r>
      <w:r w:rsidRPr="00C01B8D">
        <w:rPr>
          <w:rFonts w:ascii="Times New Roman" w:hAnsi="Times New Roman" w:cs="Times New Roman"/>
          <w:bCs/>
        </w:rPr>
        <w:t xml:space="preserve"> в соответствии с финансовым планом Программы на очередной финансовый год, учет изменений, вносимых в финансовый план Программы на очередной финансовый год;</w:t>
      </w:r>
    </w:p>
    <w:p w:rsidR="00005D3A" w:rsidRDefault="00005D3A" w:rsidP="00005D3A">
      <w:pPr>
        <w:spacing w:line="360" w:lineRule="auto"/>
        <w:ind w:firstLine="567"/>
        <w:jc w:val="both"/>
        <w:rPr>
          <w:rFonts w:ascii="Times New Roman" w:hAnsi="Times New Roman" w:cs="Times New Roman"/>
          <w:bCs/>
        </w:rPr>
      </w:pPr>
      <w:r>
        <w:rPr>
          <w:rFonts w:ascii="Times New Roman" w:hAnsi="Times New Roman" w:cs="Times New Roman"/>
          <w:bCs/>
        </w:rPr>
        <w:t>-</w:t>
      </w:r>
      <w:r>
        <w:rPr>
          <w:rFonts w:ascii="Times New Roman" w:hAnsi="Times New Roman" w:cs="Times New Roman"/>
          <w:bCs/>
        </w:rPr>
        <w:tab/>
      </w:r>
      <w:r>
        <w:rPr>
          <w:rFonts w:ascii="Times New Roman" w:hAnsi="Times New Roman" w:cs="Times New Roman"/>
          <w:bCs/>
        </w:rPr>
        <w:tab/>
      </w:r>
      <w:r w:rsidRPr="00C01B8D">
        <w:rPr>
          <w:rFonts w:ascii="Times New Roman" w:hAnsi="Times New Roman" w:cs="Times New Roman"/>
          <w:bCs/>
        </w:rPr>
        <w:t xml:space="preserve">Руководители  организаций коммунального комплекса как лица, ответственные за реализацию мероприятий в рамках оказываемого вида услуги (теплоснабжение, электроснабжение, водоснабжение, водоотведение, утилизация ТБО). В </w:t>
      </w:r>
      <w:r w:rsidRPr="00C01B8D">
        <w:rPr>
          <w:rFonts w:ascii="Times New Roman" w:hAnsi="Times New Roman" w:cs="Times New Roman"/>
          <w:bCs/>
        </w:rPr>
        <w:lastRenderedPageBreak/>
        <w:t>их функции входят:</w:t>
      </w:r>
      <w:r w:rsidRPr="00C01B8D">
        <w:rPr>
          <w:rFonts w:ascii="Times New Roman" w:hAnsi="Times New Roman" w:cs="Times New Roman"/>
          <w:bCs/>
          <w:i/>
        </w:rPr>
        <w:t xml:space="preserve"> </w:t>
      </w:r>
      <w:r w:rsidRPr="00C01B8D">
        <w:rPr>
          <w:rFonts w:ascii="Times New Roman" w:hAnsi="Times New Roman" w:cs="Times New Roman"/>
          <w:bCs/>
        </w:rPr>
        <w:t>подготовка предложений (при наличии) на очередной финансовый год по внесению изменений в Программу в части перенесения сроков мероприятий Программы, изменения источников финансирования Программы по различным причинам,  подготовка информации о ходе реализации Программы в адрес Администрации поселения</w:t>
      </w:r>
      <w:r>
        <w:rPr>
          <w:rFonts w:ascii="Times New Roman" w:hAnsi="Times New Roman" w:cs="Times New Roman"/>
          <w:bCs/>
        </w:rPr>
        <w:t>.</w:t>
      </w:r>
    </w:p>
    <w:p w:rsidR="00005D3A" w:rsidRDefault="00005D3A" w:rsidP="00005D3A">
      <w:pPr>
        <w:spacing w:line="360" w:lineRule="auto"/>
        <w:ind w:firstLine="567"/>
        <w:jc w:val="both"/>
        <w:rPr>
          <w:rFonts w:ascii="Times New Roman" w:hAnsi="Times New Roman" w:cs="Times New Roman"/>
          <w:bCs/>
        </w:rPr>
      </w:pPr>
    </w:p>
    <w:p w:rsidR="00005D3A" w:rsidRDefault="00005D3A" w:rsidP="00005D3A">
      <w:pPr>
        <w:pStyle w:val="20"/>
      </w:pPr>
      <w:bookmarkStart w:id="159" w:name="_Toc429423599"/>
      <w:bookmarkStart w:id="160" w:name="_Toc448754793"/>
      <w:r>
        <w:t>1</w:t>
      </w:r>
      <w:r w:rsidR="003B6AC4">
        <w:t>1</w:t>
      </w:r>
      <w:r>
        <w:t>.2. Свод программных мероприятий.</w:t>
      </w:r>
      <w:bookmarkEnd w:id="159"/>
      <w:bookmarkEnd w:id="160"/>
    </w:p>
    <w:p w:rsidR="00005D3A" w:rsidRPr="00C01B8D" w:rsidRDefault="00005D3A" w:rsidP="00005D3A">
      <w:pPr>
        <w:spacing w:line="360" w:lineRule="auto"/>
        <w:ind w:firstLine="567"/>
        <w:jc w:val="both"/>
        <w:rPr>
          <w:rFonts w:ascii="Times New Roman" w:hAnsi="Times New Roman" w:cs="Times New Roman"/>
          <w:bCs/>
        </w:rPr>
      </w:pPr>
    </w:p>
    <w:p w:rsidR="00005D3A" w:rsidRPr="00C01B8D" w:rsidRDefault="00005D3A" w:rsidP="00005D3A">
      <w:pPr>
        <w:spacing w:line="360" w:lineRule="auto"/>
        <w:ind w:firstLine="567"/>
        <w:jc w:val="both"/>
        <w:rPr>
          <w:rFonts w:ascii="Times New Roman" w:hAnsi="Times New Roman" w:cs="Times New Roman"/>
          <w:bCs/>
        </w:rPr>
      </w:pPr>
      <w:bookmarkStart w:id="161" w:name="_Toc331347968"/>
      <w:bookmarkStart w:id="162" w:name="_Toc340075801"/>
      <w:bookmarkStart w:id="163" w:name="_Toc360534097"/>
      <w:r>
        <w:rPr>
          <w:rFonts w:ascii="Times New Roman" w:hAnsi="Times New Roman" w:cs="Times New Roman"/>
        </w:rPr>
        <w:t>С</w:t>
      </w:r>
      <w:r w:rsidRPr="00C511C6">
        <w:rPr>
          <w:rFonts w:ascii="Times New Roman" w:hAnsi="Times New Roman" w:cs="Times New Roman"/>
        </w:rPr>
        <w:t>водн</w:t>
      </w:r>
      <w:r>
        <w:rPr>
          <w:rFonts w:ascii="Times New Roman" w:hAnsi="Times New Roman" w:cs="Times New Roman"/>
        </w:rPr>
        <w:t>ый</w:t>
      </w:r>
      <w:r w:rsidRPr="00C511C6">
        <w:rPr>
          <w:rFonts w:ascii="Times New Roman" w:hAnsi="Times New Roman" w:cs="Times New Roman"/>
        </w:rPr>
        <w:t xml:space="preserve"> план программных мероприятий комплексного развития коммунальной инфраструктуры </w:t>
      </w:r>
      <w:r>
        <w:rPr>
          <w:rFonts w:ascii="Times New Roman" w:hAnsi="Times New Roman" w:cs="Times New Roman"/>
        </w:rPr>
        <w:t xml:space="preserve">сельского поселения представлен в Приложении № 1. </w:t>
      </w:r>
    </w:p>
    <w:p w:rsidR="00005D3A" w:rsidRPr="00C01B8D" w:rsidRDefault="00005D3A" w:rsidP="00005D3A">
      <w:pPr>
        <w:spacing w:line="360" w:lineRule="auto"/>
        <w:ind w:firstLine="567"/>
        <w:jc w:val="both"/>
        <w:rPr>
          <w:rFonts w:ascii="Times New Roman" w:hAnsi="Times New Roman" w:cs="Times New Roman"/>
          <w:bCs/>
          <w:color w:val="000000"/>
        </w:rPr>
      </w:pPr>
      <w:r w:rsidRPr="00C01B8D">
        <w:rPr>
          <w:rFonts w:ascii="Times New Roman" w:hAnsi="Times New Roman" w:cs="Times New Roman"/>
          <w:bCs/>
          <w:color w:val="000000"/>
        </w:rPr>
        <w:t xml:space="preserve">Сроки реализации инвестиционных программ, включенных в Программу, должны соответствовать срокам, определенным в Программах инвестиционных проектов. </w:t>
      </w:r>
    </w:p>
    <w:p w:rsidR="00005D3A" w:rsidRDefault="00005D3A" w:rsidP="00005D3A">
      <w:pPr>
        <w:spacing w:line="360" w:lineRule="auto"/>
        <w:ind w:firstLine="567"/>
        <w:jc w:val="both"/>
        <w:rPr>
          <w:rFonts w:ascii="Times New Roman" w:hAnsi="Times New Roman" w:cs="Times New Roman"/>
          <w:bCs/>
          <w:color w:val="000000"/>
        </w:rPr>
      </w:pPr>
      <w:r>
        <w:rPr>
          <w:rFonts w:ascii="Times New Roman" w:hAnsi="Times New Roman" w:cs="Times New Roman"/>
          <w:bCs/>
          <w:color w:val="000000"/>
        </w:rPr>
        <w:t>П</w:t>
      </w:r>
      <w:r w:rsidRPr="00C01B8D">
        <w:rPr>
          <w:rFonts w:ascii="Times New Roman" w:hAnsi="Times New Roman" w:cs="Times New Roman"/>
          <w:bCs/>
          <w:color w:val="000000"/>
        </w:rPr>
        <w:t>одготовка и проведение конкурсов на привлечение инвесторов, в том числе по договорам концессии, осуществляется в соответствии с порядком, установленным в нормативных правовых актах  муниципального образования.</w:t>
      </w:r>
    </w:p>
    <w:p w:rsidR="00005D3A" w:rsidRDefault="00005D3A" w:rsidP="00005D3A">
      <w:pPr>
        <w:spacing w:line="360" w:lineRule="auto"/>
        <w:ind w:firstLine="567"/>
        <w:jc w:val="both"/>
        <w:rPr>
          <w:rFonts w:ascii="Times New Roman" w:hAnsi="Times New Roman" w:cs="Times New Roman"/>
          <w:bCs/>
          <w:color w:val="000000"/>
        </w:rPr>
      </w:pPr>
    </w:p>
    <w:p w:rsidR="00005D3A" w:rsidRDefault="00005D3A" w:rsidP="00005D3A">
      <w:pPr>
        <w:pStyle w:val="20"/>
      </w:pPr>
      <w:bookmarkStart w:id="164" w:name="_Toc429423600"/>
      <w:bookmarkStart w:id="165" w:name="_Toc448754794"/>
      <w:r>
        <w:t>1</w:t>
      </w:r>
      <w:r w:rsidR="003B6AC4">
        <w:t>1</w:t>
      </w:r>
      <w:r>
        <w:t>.3. Порядок предоставления отчетности по выполнению Программы.</w:t>
      </w:r>
      <w:bookmarkEnd w:id="164"/>
      <w:bookmarkEnd w:id="165"/>
    </w:p>
    <w:p w:rsidR="00005D3A" w:rsidRPr="003C18CC" w:rsidRDefault="00005D3A" w:rsidP="00005D3A">
      <w:pPr>
        <w:spacing w:line="360" w:lineRule="auto"/>
        <w:ind w:firstLine="567"/>
        <w:jc w:val="both"/>
        <w:rPr>
          <w:rFonts w:ascii="Times New Roman" w:hAnsi="Times New Roman" w:cs="Times New Roman"/>
          <w:b/>
          <w:bCs/>
          <w:i/>
          <w:color w:val="365F91" w:themeColor="accent1" w:themeShade="BF"/>
          <w:spacing w:val="-2"/>
        </w:rPr>
      </w:pPr>
    </w:p>
    <w:bookmarkEnd w:id="161"/>
    <w:bookmarkEnd w:id="162"/>
    <w:bookmarkEnd w:id="163"/>
    <w:p w:rsidR="00005D3A" w:rsidRPr="00C01B8D" w:rsidRDefault="00005D3A" w:rsidP="00005D3A">
      <w:pPr>
        <w:spacing w:line="360" w:lineRule="auto"/>
        <w:ind w:firstLine="567"/>
        <w:jc w:val="both"/>
        <w:rPr>
          <w:rFonts w:ascii="Times New Roman" w:hAnsi="Times New Roman" w:cs="Times New Roman"/>
          <w:bCs/>
          <w:color w:val="000000"/>
        </w:rPr>
      </w:pPr>
      <w:r w:rsidRPr="00C01B8D">
        <w:rPr>
          <w:rFonts w:ascii="Times New Roman" w:hAnsi="Times New Roman" w:cs="Times New Roman"/>
          <w:bCs/>
          <w:color w:val="000000"/>
        </w:rPr>
        <w:t>Предоставление отчетности по выполнению мероприятий Программы осуществляется в рамках мониторинга.</w:t>
      </w:r>
    </w:p>
    <w:p w:rsidR="00005D3A" w:rsidRPr="00C01B8D" w:rsidRDefault="00005D3A" w:rsidP="00005D3A">
      <w:pPr>
        <w:spacing w:line="360" w:lineRule="auto"/>
        <w:ind w:firstLine="567"/>
        <w:jc w:val="both"/>
        <w:rPr>
          <w:rFonts w:ascii="Times New Roman" w:hAnsi="Times New Roman" w:cs="Times New Roman"/>
          <w:bCs/>
          <w:color w:val="000000"/>
        </w:rPr>
      </w:pPr>
      <w:r w:rsidRPr="00C01B8D">
        <w:rPr>
          <w:rFonts w:ascii="Times New Roman" w:hAnsi="Times New Roman" w:cs="Times New Roman"/>
          <w:bCs/>
          <w:color w:val="000000"/>
        </w:rPr>
        <w:t xml:space="preserve">Целью </w:t>
      </w:r>
      <w:bookmarkStart w:id="166" w:name="OLE_LINK19"/>
      <w:r w:rsidRPr="00C01B8D">
        <w:rPr>
          <w:rFonts w:ascii="Times New Roman" w:hAnsi="Times New Roman" w:cs="Times New Roman"/>
          <w:bCs/>
          <w:color w:val="000000"/>
        </w:rPr>
        <w:t xml:space="preserve">мониторинга </w:t>
      </w:r>
      <w:bookmarkStart w:id="167" w:name="OLE_LINK18"/>
      <w:r w:rsidRPr="00C01B8D">
        <w:rPr>
          <w:rFonts w:ascii="Times New Roman" w:hAnsi="Times New Roman" w:cs="Times New Roman"/>
          <w:bCs/>
          <w:color w:val="000000"/>
        </w:rPr>
        <w:t xml:space="preserve">Программы </w:t>
      </w:r>
      <w:bookmarkEnd w:id="166"/>
      <w:bookmarkEnd w:id="167"/>
      <w:r w:rsidRPr="00C01B8D">
        <w:rPr>
          <w:rFonts w:ascii="Times New Roman" w:hAnsi="Times New Roman" w:cs="Times New Roman"/>
          <w:bCs/>
          <w:color w:val="000000"/>
        </w:rPr>
        <w:t xml:space="preserve">муниципального образования является регулярный контроль ситуации в сфере коммунального хозяйства, а также анализ выполнения мероприятий по модернизации и развитию </w:t>
      </w:r>
      <w:bookmarkStart w:id="168" w:name="sub_1"/>
      <w:r w:rsidRPr="00C01B8D">
        <w:rPr>
          <w:rFonts w:ascii="Times New Roman" w:hAnsi="Times New Roman" w:cs="Times New Roman"/>
          <w:bCs/>
          <w:color w:val="000000"/>
        </w:rPr>
        <w:t>коммунального комплекса, предусмотренных Программой.</w:t>
      </w:r>
    </w:p>
    <w:bookmarkEnd w:id="168"/>
    <w:p w:rsidR="00005D3A" w:rsidRPr="00C01B8D" w:rsidRDefault="00005D3A" w:rsidP="00005D3A">
      <w:pPr>
        <w:spacing w:line="360" w:lineRule="auto"/>
        <w:ind w:firstLine="567"/>
        <w:jc w:val="both"/>
        <w:rPr>
          <w:rFonts w:ascii="Times New Roman" w:hAnsi="Times New Roman" w:cs="Times New Roman"/>
          <w:bCs/>
          <w:color w:val="000000"/>
        </w:rPr>
      </w:pPr>
      <w:r w:rsidRPr="00C01B8D">
        <w:rPr>
          <w:rFonts w:ascii="Times New Roman" w:hAnsi="Times New Roman" w:cs="Times New Roman"/>
          <w:bCs/>
          <w:color w:val="000000"/>
        </w:rPr>
        <w:t>Мониторинг Программы комплексного развития систем коммунальной инфраструктуры включает следующие этапы:</w:t>
      </w:r>
    </w:p>
    <w:p w:rsidR="00005D3A" w:rsidRPr="00C01B8D" w:rsidRDefault="00005D3A" w:rsidP="00005D3A">
      <w:pPr>
        <w:numPr>
          <w:ilvl w:val="0"/>
          <w:numId w:val="48"/>
        </w:numPr>
        <w:tabs>
          <w:tab w:val="clear" w:pos="1211"/>
        </w:tabs>
        <w:spacing w:line="360" w:lineRule="auto"/>
        <w:ind w:left="0" w:firstLine="567"/>
        <w:jc w:val="both"/>
        <w:rPr>
          <w:rFonts w:ascii="Times New Roman" w:hAnsi="Times New Roman" w:cs="Times New Roman"/>
          <w:bCs/>
          <w:color w:val="000000"/>
        </w:rPr>
      </w:pPr>
      <w:r w:rsidRPr="00C01B8D">
        <w:rPr>
          <w:rFonts w:ascii="Times New Roman" w:hAnsi="Times New Roman" w:cs="Times New Roman"/>
          <w:bCs/>
          <w:color w:val="000000"/>
        </w:rPr>
        <w:t>Периодический сбор информации о результатах выполнения мероприятий Программы, а также информации о состоянии и развитии систем коммунальной инфраструктуры МО.</w:t>
      </w:r>
    </w:p>
    <w:p w:rsidR="00005D3A" w:rsidRPr="00C01B8D" w:rsidRDefault="00005D3A" w:rsidP="00005D3A">
      <w:pPr>
        <w:numPr>
          <w:ilvl w:val="0"/>
          <w:numId w:val="48"/>
        </w:numPr>
        <w:tabs>
          <w:tab w:val="clear" w:pos="1211"/>
        </w:tabs>
        <w:spacing w:line="360" w:lineRule="auto"/>
        <w:ind w:left="0" w:firstLine="567"/>
        <w:jc w:val="both"/>
        <w:rPr>
          <w:rFonts w:ascii="Times New Roman" w:hAnsi="Times New Roman" w:cs="Times New Roman"/>
          <w:bCs/>
          <w:color w:val="000000"/>
        </w:rPr>
      </w:pPr>
      <w:r w:rsidRPr="00C01B8D">
        <w:rPr>
          <w:rFonts w:ascii="Times New Roman" w:hAnsi="Times New Roman" w:cs="Times New Roman"/>
          <w:bCs/>
          <w:color w:val="000000"/>
        </w:rPr>
        <w:t>Анализ данных о результатах планируемых и фактически проводимых преобразований систем коммунальной инфраструктуры.</w:t>
      </w:r>
    </w:p>
    <w:p w:rsidR="00005D3A" w:rsidRPr="00C01B8D" w:rsidRDefault="00005D3A" w:rsidP="00005D3A">
      <w:pPr>
        <w:numPr>
          <w:ilvl w:val="0"/>
          <w:numId w:val="48"/>
        </w:numPr>
        <w:tabs>
          <w:tab w:val="clear" w:pos="1211"/>
        </w:tabs>
        <w:spacing w:line="360" w:lineRule="auto"/>
        <w:ind w:left="0" w:firstLine="567"/>
        <w:jc w:val="both"/>
        <w:rPr>
          <w:rFonts w:ascii="Times New Roman" w:hAnsi="Times New Roman" w:cs="Times New Roman"/>
          <w:bCs/>
          <w:color w:val="000000"/>
        </w:rPr>
      </w:pPr>
      <w:r w:rsidRPr="00C01B8D">
        <w:rPr>
          <w:rFonts w:ascii="Times New Roman" w:hAnsi="Times New Roman" w:cs="Times New Roman"/>
          <w:bCs/>
          <w:color w:val="000000"/>
        </w:rPr>
        <w:t>Осуществление экспертных проверок за ходом реализации отдельных мероприятий Программы.</w:t>
      </w:r>
    </w:p>
    <w:p w:rsidR="00005D3A" w:rsidRPr="00C01B8D" w:rsidRDefault="00005D3A" w:rsidP="00005D3A">
      <w:pPr>
        <w:spacing w:line="360" w:lineRule="auto"/>
        <w:ind w:firstLine="709"/>
        <w:jc w:val="both"/>
        <w:rPr>
          <w:rFonts w:ascii="Times New Roman" w:hAnsi="Times New Roman" w:cs="Times New Roman"/>
          <w:bCs/>
          <w:color w:val="000000"/>
        </w:rPr>
      </w:pPr>
      <w:r w:rsidRPr="00C01B8D">
        <w:rPr>
          <w:rFonts w:ascii="Times New Roman" w:hAnsi="Times New Roman" w:cs="Times New Roman"/>
          <w:bCs/>
          <w:color w:val="000000"/>
        </w:rPr>
        <w:lastRenderedPageBreak/>
        <w:t>Мониторинг Программы предусматривает сопоставление и сравнение значений показателей во временном аспекте. Анализ проводится путем сопоставления показателя за отчетный период с аналогичным показателем за предыдущий (базовый) период.</w:t>
      </w:r>
    </w:p>
    <w:p w:rsidR="00005D3A" w:rsidRPr="00C01B8D" w:rsidRDefault="00005D3A" w:rsidP="00005D3A">
      <w:pPr>
        <w:spacing w:line="360" w:lineRule="auto"/>
        <w:ind w:firstLine="709"/>
        <w:jc w:val="both"/>
        <w:rPr>
          <w:rFonts w:ascii="Times New Roman" w:hAnsi="Times New Roman" w:cs="Times New Roman"/>
          <w:bCs/>
          <w:color w:val="000000"/>
        </w:rPr>
      </w:pPr>
      <w:r w:rsidRPr="00C01B8D">
        <w:rPr>
          <w:rFonts w:ascii="Times New Roman" w:hAnsi="Times New Roman" w:cs="Times New Roman"/>
          <w:bCs/>
          <w:color w:val="000000"/>
        </w:rPr>
        <w:t>Порядок предоставления отчетности по выполнению Программы включает в себя следующие этапы:</w:t>
      </w:r>
    </w:p>
    <w:p w:rsidR="00005D3A" w:rsidRPr="00C01B8D" w:rsidRDefault="00005D3A" w:rsidP="00005D3A">
      <w:pPr>
        <w:spacing w:line="360" w:lineRule="auto"/>
        <w:ind w:firstLine="709"/>
        <w:jc w:val="both"/>
        <w:rPr>
          <w:rFonts w:ascii="Times New Roman" w:hAnsi="Times New Roman" w:cs="Times New Roman"/>
          <w:bCs/>
          <w:color w:val="000000"/>
        </w:rPr>
      </w:pPr>
      <w:r w:rsidRPr="00C01B8D">
        <w:rPr>
          <w:rFonts w:ascii="Times New Roman" w:hAnsi="Times New Roman" w:cs="Times New Roman"/>
          <w:bCs/>
          <w:color w:val="000000"/>
        </w:rPr>
        <w:t>1. Подготовка информации о ходе реализации Программы организациями коммунального комплекса в адрес Администрации МО;</w:t>
      </w:r>
    </w:p>
    <w:p w:rsidR="00005D3A" w:rsidRPr="00C01B8D" w:rsidRDefault="00005D3A" w:rsidP="00005D3A">
      <w:pPr>
        <w:tabs>
          <w:tab w:val="left" w:pos="1134"/>
        </w:tabs>
        <w:spacing w:line="360" w:lineRule="auto"/>
        <w:ind w:firstLine="709"/>
        <w:jc w:val="both"/>
        <w:rPr>
          <w:rFonts w:ascii="Times New Roman" w:hAnsi="Times New Roman" w:cs="Times New Roman"/>
          <w:bCs/>
          <w:color w:val="000000"/>
        </w:rPr>
      </w:pPr>
      <w:r w:rsidRPr="00C01B8D">
        <w:rPr>
          <w:rFonts w:ascii="Times New Roman" w:hAnsi="Times New Roman" w:cs="Times New Roman"/>
          <w:bCs/>
          <w:color w:val="000000"/>
        </w:rPr>
        <w:t>2.</w:t>
      </w:r>
      <w:r>
        <w:rPr>
          <w:rFonts w:ascii="Times New Roman" w:hAnsi="Times New Roman" w:cs="Times New Roman"/>
          <w:bCs/>
          <w:color w:val="000000"/>
        </w:rPr>
        <w:t xml:space="preserve"> </w:t>
      </w:r>
      <w:r w:rsidRPr="00C01B8D">
        <w:rPr>
          <w:rFonts w:ascii="Times New Roman" w:hAnsi="Times New Roman" w:cs="Times New Roman"/>
          <w:bCs/>
          <w:color w:val="000000"/>
        </w:rPr>
        <w:t>Подготовка отчета об исполнении Программы администрацией муниципального образования на основе полученной информации от организаций коммунального комплекса;</w:t>
      </w:r>
    </w:p>
    <w:p w:rsidR="00005D3A" w:rsidRPr="00C01B8D" w:rsidRDefault="00005D3A" w:rsidP="00005D3A">
      <w:pPr>
        <w:spacing w:line="360" w:lineRule="auto"/>
        <w:ind w:firstLine="709"/>
        <w:jc w:val="both"/>
        <w:rPr>
          <w:rFonts w:ascii="Times New Roman" w:hAnsi="Times New Roman" w:cs="Times New Roman"/>
          <w:bCs/>
          <w:color w:val="000000"/>
        </w:rPr>
      </w:pPr>
      <w:r w:rsidRPr="00C01B8D">
        <w:rPr>
          <w:rFonts w:ascii="Times New Roman" w:hAnsi="Times New Roman" w:cs="Times New Roman"/>
          <w:bCs/>
          <w:color w:val="000000"/>
        </w:rPr>
        <w:t>3. Проведение Советом депутатов рассмотрения и утверждения</w:t>
      </w:r>
      <w:r w:rsidRPr="00C01B8D">
        <w:rPr>
          <w:rFonts w:ascii="Times New Roman" w:hAnsi="Times New Roman" w:cs="Times New Roman"/>
          <w:bCs/>
        </w:rPr>
        <w:t xml:space="preserve"> отчета о ходе реализации мероприятий и достижении основных показателей Программы (отчет об исполнении Программы), подготовленного Администрацией МО.</w:t>
      </w:r>
    </w:p>
    <w:p w:rsidR="00005D3A" w:rsidRDefault="00005D3A" w:rsidP="00005D3A">
      <w:pPr>
        <w:spacing w:line="360" w:lineRule="auto"/>
        <w:ind w:firstLine="709"/>
        <w:jc w:val="both"/>
        <w:rPr>
          <w:rFonts w:ascii="Times New Roman" w:hAnsi="Times New Roman" w:cs="Times New Roman"/>
          <w:bCs/>
        </w:rPr>
      </w:pPr>
      <w:r w:rsidRPr="0069343B">
        <w:rPr>
          <w:rFonts w:ascii="Times New Roman" w:hAnsi="Times New Roman" w:cs="Times New Roman"/>
          <w:bCs/>
        </w:rPr>
        <w:t>Подготовку отчета об исполнении Программы рекомендуется производить ежегодно, по истечении текущего финансового года.</w:t>
      </w:r>
    </w:p>
    <w:p w:rsidR="00005D3A" w:rsidRDefault="00005D3A" w:rsidP="00005D3A">
      <w:pPr>
        <w:spacing w:line="360" w:lineRule="auto"/>
        <w:ind w:firstLine="709"/>
        <w:jc w:val="both"/>
        <w:rPr>
          <w:rFonts w:ascii="Times New Roman" w:hAnsi="Times New Roman" w:cs="Times New Roman"/>
          <w:bCs/>
        </w:rPr>
      </w:pPr>
    </w:p>
    <w:p w:rsidR="00005D3A" w:rsidRDefault="00005D3A" w:rsidP="00005D3A">
      <w:pPr>
        <w:pStyle w:val="20"/>
      </w:pPr>
      <w:bookmarkStart w:id="169" w:name="_Toc429423601"/>
      <w:bookmarkStart w:id="170" w:name="_Toc448754795"/>
      <w:r>
        <w:t>1</w:t>
      </w:r>
      <w:r w:rsidR="003B6AC4">
        <w:t>1</w:t>
      </w:r>
      <w:r>
        <w:t>.4. Порядок и сроки корректировки Программы.</w:t>
      </w:r>
      <w:bookmarkEnd w:id="169"/>
      <w:bookmarkEnd w:id="170"/>
    </w:p>
    <w:p w:rsidR="00005D3A" w:rsidRDefault="00005D3A" w:rsidP="00005D3A">
      <w:pPr>
        <w:spacing w:line="360" w:lineRule="auto"/>
        <w:ind w:firstLine="709"/>
        <w:jc w:val="both"/>
        <w:rPr>
          <w:rFonts w:ascii="Times New Roman" w:hAnsi="Times New Roman" w:cs="Times New Roman"/>
          <w:bCs/>
        </w:rPr>
      </w:pPr>
    </w:p>
    <w:p w:rsidR="00005D3A" w:rsidRPr="00C01B8D" w:rsidRDefault="00005D3A" w:rsidP="00005D3A">
      <w:pPr>
        <w:spacing w:line="360" w:lineRule="auto"/>
        <w:ind w:firstLine="709"/>
        <w:jc w:val="both"/>
        <w:rPr>
          <w:rFonts w:ascii="Times New Roman" w:hAnsi="Times New Roman" w:cs="Times New Roman"/>
          <w:bCs/>
          <w:color w:val="000000"/>
        </w:rPr>
      </w:pPr>
      <w:r w:rsidRPr="0069343B">
        <w:rPr>
          <w:rFonts w:ascii="Times New Roman" w:hAnsi="Times New Roman" w:cs="Times New Roman"/>
          <w:b/>
          <w:bCs/>
        </w:rPr>
        <w:t xml:space="preserve"> </w:t>
      </w:r>
      <w:r w:rsidRPr="0069343B">
        <w:rPr>
          <w:rFonts w:ascii="Times New Roman" w:hAnsi="Times New Roman" w:cs="Times New Roman"/>
          <w:bCs/>
          <w:color w:val="000000"/>
        </w:rPr>
        <w:t>На основании</w:t>
      </w:r>
      <w:r w:rsidRPr="00C01B8D">
        <w:rPr>
          <w:rFonts w:ascii="Times New Roman" w:hAnsi="Times New Roman" w:cs="Times New Roman"/>
          <w:bCs/>
          <w:color w:val="000000"/>
        </w:rPr>
        <w:t xml:space="preserve"> мониторинга реализации Программы, в случае необходимости, может проводиться корректировка программных мероприятий. Корректировка может состоять в изменении состава мероприятий, сроков их реализации, объемов и источников их финансирования. </w:t>
      </w:r>
    </w:p>
    <w:p w:rsidR="00005D3A" w:rsidRPr="00EF59D0" w:rsidRDefault="00005D3A" w:rsidP="00005D3A">
      <w:pPr>
        <w:spacing w:line="360" w:lineRule="auto"/>
        <w:ind w:firstLine="709"/>
        <w:jc w:val="both"/>
        <w:rPr>
          <w:rFonts w:ascii="Times New Roman" w:hAnsi="Times New Roman" w:cs="Times New Roman"/>
        </w:rPr>
      </w:pPr>
      <w:r w:rsidRPr="00C01B8D">
        <w:rPr>
          <w:rFonts w:ascii="Times New Roman" w:hAnsi="Times New Roman" w:cs="Times New Roman"/>
          <w:bCs/>
          <w:color w:val="000000"/>
        </w:rPr>
        <w:t>Корректировка Программы выполняется на основании решения Совета депутатов МО по предложению рабочей группы по итогам ежегодного рассмотрения отчета об исполнении Программы.</w:t>
      </w:r>
    </w:p>
    <w:p w:rsidR="00005D3A" w:rsidRDefault="00005D3A" w:rsidP="00005D3A"/>
    <w:p w:rsidR="00AB14A7" w:rsidRDefault="00AB14A7" w:rsidP="00D81BD1">
      <w:pPr>
        <w:pStyle w:val="Geonika"/>
        <w:numPr>
          <w:ilvl w:val="0"/>
          <w:numId w:val="0"/>
        </w:numPr>
        <w:spacing w:before="0" w:after="0" w:line="360" w:lineRule="auto"/>
        <w:ind w:firstLine="567"/>
        <w:rPr>
          <w:rStyle w:val="FontStyle83"/>
          <w:sz w:val="24"/>
          <w:szCs w:val="24"/>
        </w:rPr>
      </w:pPr>
    </w:p>
    <w:sectPr w:rsidR="00AB14A7" w:rsidSect="006C6008">
      <w:headerReference w:type="default" r:id="rId18"/>
      <w:pgSz w:w="11906" w:h="16838"/>
      <w:pgMar w:top="1134" w:right="850" w:bottom="1134" w:left="1701" w:header="708" w:footer="708" w:gutter="0"/>
      <w:pgNumType w:chapStyle="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03092" w:rsidRDefault="00603092" w:rsidP="006C6008">
      <w:r>
        <w:separator/>
      </w:r>
    </w:p>
  </w:endnote>
  <w:endnote w:type="continuationSeparator" w:id="0">
    <w:p w:rsidR="00603092" w:rsidRDefault="00603092" w:rsidP="006C60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Angsana New">
    <w:panose1 w:val="02020603050405020304"/>
    <w:charset w:val="00"/>
    <w:family w:val="roman"/>
    <w:pitch w:val="variable"/>
    <w:sig w:usb0="81000003" w:usb1="00000000" w:usb2="00000000" w:usb3="00000000" w:csb0="00010001"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Microsoft YaHei">
    <w:panose1 w:val="020B0503020204020204"/>
    <w:charset w:val="86"/>
    <w:family w:val="swiss"/>
    <w:pitch w:val="variable"/>
    <w:sig w:usb0="80000287" w:usb1="280F3C52" w:usb2="00000016" w:usb3="00000000" w:csb0="0004001F" w:csb1="00000000"/>
  </w:font>
  <w:font w:name="Peterburg">
    <w:altName w:val="Times New Roman"/>
    <w:charset w:val="00"/>
    <w:family w:val="auto"/>
    <w:pitch w:val="variable"/>
    <w:sig w:usb0="00000203" w:usb1="00000000" w:usb2="00000000" w:usb3="00000000" w:csb0="00000005" w:csb1="00000000"/>
  </w:font>
  <w:font w:name="TimesDL">
    <w:altName w:val="Times New Roman"/>
    <w:charset w:val="00"/>
    <w:family w:val="auto"/>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Garamond">
    <w:panose1 w:val="02020404030301010803"/>
    <w:charset w:val="CC"/>
    <w:family w:val="roman"/>
    <w:pitch w:val="variable"/>
    <w:sig w:usb0="00000287" w:usb1="00000000" w:usb2="00000000" w:usb3="00000000" w:csb0="0000009F" w:csb1="00000000"/>
  </w:font>
  <w:font w:name="TimesNewRomanPSMT">
    <w:altName w:val="Arial Unicode MS"/>
    <w:panose1 w:val="00000000000000000000"/>
    <w:charset w:val="80"/>
    <w:family w:val="auto"/>
    <w:notTrueType/>
    <w:pitch w:val="default"/>
    <w:sig w:usb0="00000000"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03092" w:rsidRDefault="00603092" w:rsidP="006C6008">
      <w:r>
        <w:separator/>
      </w:r>
    </w:p>
  </w:footnote>
  <w:footnote w:type="continuationSeparator" w:id="0">
    <w:p w:rsidR="00603092" w:rsidRDefault="00603092" w:rsidP="006C600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43544674"/>
      <w:docPartObj>
        <w:docPartGallery w:val="Page Numbers (Top of Page)"/>
        <w:docPartUnique/>
      </w:docPartObj>
    </w:sdtPr>
    <w:sdtEndPr/>
    <w:sdtContent>
      <w:p w:rsidR="004A49CF" w:rsidRDefault="00603092">
        <w:pPr>
          <w:pStyle w:val="af6"/>
          <w:jc w:val="right"/>
        </w:pPr>
        <w:r>
          <w:fldChar w:fldCharType="begin"/>
        </w:r>
        <w:r>
          <w:instrText xml:space="preserve"> PAGE   \* MERGEFORMAT </w:instrText>
        </w:r>
        <w:r>
          <w:fldChar w:fldCharType="separate"/>
        </w:r>
        <w:r w:rsidR="00AC6876">
          <w:rPr>
            <w:noProof/>
          </w:rPr>
          <w:t>6</w:t>
        </w:r>
        <w:r>
          <w:rPr>
            <w:noProof/>
          </w:rPr>
          <w:fldChar w:fldCharType="end"/>
        </w:r>
      </w:p>
    </w:sdtContent>
  </w:sdt>
  <w:p w:rsidR="004A49CF" w:rsidRDefault="004A49CF">
    <w:pPr>
      <w:pStyle w:val="af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8"/>
    <w:multiLevelType w:val="singleLevel"/>
    <w:tmpl w:val="2F8A5002"/>
    <w:lvl w:ilvl="0">
      <w:start w:val="1"/>
      <w:numFmt w:val="decimal"/>
      <w:pStyle w:val="a"/>
      <w:lvlText w:val="%1."/>
      <w:lvlJc w:val="left"/>
      <w:pPr>
        <w:tabs>
          <w:tab w:val="num" w:pos="644"/>
        </w:tabs>
        <w:ind w:firstLine="284"/>
      </w:pPr>
      <w:rPr>
        <w:rFonts w:hint="default"/>
      </w:rPr>
    </w:lvl>
  </w:abstractNum>
  <w:abstractNum w:abstractNumId="1" w15:restartNumberingAfterBreak="0">
    <w:nsid w:val="FFFFFF89"/>
    <w:multiLevelType w:val="singleLevel"/>
    <w:tmpl w:val="43FCA88C"/>
    <w:lvl w:ilvl="0">
      <w:start w:val="1"/>
      <w:numFmt w:val="bullet"/>
      <w:pStyle w:val="a0"/>
      <w:lvlText w:val=""/>
      <w:lvlJc w:val="left"/>
      <w:pPr>
        <w:tabs>
          <w:tab w:val="num" w:pos="360"/>
        </w:tabs>
        <w:ind w:left="360" w:hanging="360"/>
      </w:pPr>
      <w:rPr>
        <w:rFonts w:ascii="Symbol" w:hAnsi="Symbol" w:hint="default"/>
      </w:rPr>
    </w:lvl>
  </w:abstractNum>
  <w:abstractNum w:abstractNumId="2" w15:restartNumberingAfterBreak="0">
    <w:nsid w:val="FFFFFFFE"/>
    <w:multiLevelType w:val="singleLevel"/>
    <w:tmpl w:val="2B5A9BC0"/>
    <w:lvl w:ilvl="0">
      <w:numFmt w:val="bullet"/>
      <w:lvlText w:val="*"/>
      <w:lvlJc w:val="left"/>
    </w:lvl>
  </w:abstractNum>
  <w:abstractNum w:abstractNumId="3" w15:restartNumberingAfterBreak="0">
    <w:nsid w:val="07545A52"/>
    <w:multiLevelType w:val="hybridMultilevel"/>
    <w:tmpl w:val="9F588142"/>
    <w:lvl w:ilvl="0" w:tplc="04190001">
      <w:start w:val="1"/>
      <w:numFmt w:val="bullet"/>
      <w:lvlText w:val=""/>
      <w:lvlJc w:val="left"/>
      <w:pPr>
        <w:ind w:left="1346" w:hanging="360"/>
      </w:pPr>
      <w:rPr>
        <w:rFonts w:ascii="Symbol" w:hAnsi="Symbol" w:hint="default"/>
      </w:rPr>
    </w:lvl>
    <w:lvl w:ilvl="1" w:tplc="04190003" w:tentative="1">
      <w:start w:val="1"/>
      <w:numFmt w:val="bullet"/>
      <w:lvlText w:val="o"/>
      <w:lvlJc w:val="left"/>
      <w:pPr>
        <w:ind w:left="2066" w:hanging="360"/>
      </w:pPr>
      <w:rPr>
        <w:rFonts w:ascii="Courier New" w:hAnsi="Courier New" w:cs="Courier New" w:hint="default"/>
      </w:rPr>
    </w:lvl>
    <w:lvl w:ilvl="2" w:tplc="04190005" w:tentative="1">
      <w:start w:val="1"/>
      <w:numFmt w:val="bullet"/>
      <w:lvlText w:val=""/>
      <w:lvlJc w:val="left"/>
      <w:pPr>
        <w:ind w:left="2786" w:hanging="360"/>
      </w:pPr>
      <w:rPr>
        <w:rFonts w:ascii="Wingdings" w:hAnsi="Wingdings" w:hint="default"/>
      </w:rPr>
    </w:lvl>
    <w:lvl w:ilvl="3" w:tplc="04190001" w:tentative="1">
      <w:start w:val="1"/>
      <w:numFmt w:val="bullet"/>
      <w:lvlText w:val=""/>
      <w:lvlJc w:val="left"/>
      <w:pPr>
        <w:ind w:left="3506" w:hanging="360"/>
      </w:pPr>
      <w:rPr>
        <w:rFonts w:ascii="Symbol" w:hAnsi="Symbol" w:hint="default"/>
      </w:rPr>
    </w:lvl>
    <w:lvl w:ilvl="4" w:tplc="04190003" w:tentative="1">
      <w:start w:val="1"/>
      <w:numFmt w:val="bullet"/>
      <w:lvlText w:val="o"/>
      <w:lvlJc w:val="left"/>
      <w:pPr>
        <w:ind w:left="4226" w:hanging="360"/>
      </w:pPr>
      <w:rPr>
        <w:rFonts w:ascii="Courier New" w:hAnsi="Courier New" w:cs="Courier New" w:hint="default"/>
      </w:rPr>
    </w:lvl>
    <w:lvl w:ilvl="5" w:tplc="04190005" w:tentative="1">
      <w:start w:val="1"/>
      <w:numFmt w:val="bullet"/>
      <w:lvlText w:val=""/>
      <w:lvlJc w:val="left"/>
      <w:pPr>
        <w:ind w:left="4946" w:hanging="360"/>
      </w:pPr>
      <w:rPr>
        <w:rFonts w:ascii="Wingdings" w:hAnsi="Wingdings" w:hint="default"/>
      </w:rPr>
    </w:lvl>
    <w:lvl w:ilvl="6" w:tplc="04190001" w:tentative="1">
      <w:start w:val="1"/>
      <w:numFmt w:val="bullet"/>
      <w:lvlText w:val=""/>
      <w:lvlJc w:val="left"/>
      <w:pPr>
        <w:ind w:left="5666" w:hanging="360"/>
      </w:pPr>
      <w:rPr>
        <w:rFonts w:ascii="Symbol" w:hAnsi="Symbol" w:hint="default"/>
      </w:rPr>
    </w:lvl>
    <w:lvl w:ilvl="7" w:tplc="04190003" w:tentative="1">
      <w:start w:val="1"/>
      <w:numFmt w:val="bullet"/>
      <w:lvlText w:val="o"/>
      <w:lvlJc w:val="left"/>
      <w:pPr>
        <w:ind w:left="6386" w:hanging="360"/>
      </w:pPr>
      <w:rPr>
        <w:rFonts w:ascii="Courier New" w:hAnsi="Courier New" w:cs="Courier New" w:hint="default"/>
      </w:rPr>
    </w:lvl>
    <w:lvl w:ilvl="8" w:tplc="04190005" w:tentative="1">
      <w:start w:val="1"/>
      <w:numFmt w:val="bullet"/>
      <w:lvlText w:val=""/>
      <w:lvlJc w:val="left"/>
      <w:pPr>
        <w:ind w:left="7106" w:hanging="360"/>
      </w:pPr>
      <w:rPr>
        <w:rFonts w:ascii="Wingdings" w:hAnsi="Wingdings" w:hint="default"/>
      </w:rPr>
    </w:lvl>
  </w:abstractNum>
  <w:abstractNum w:abstractNumId="4" w15:restartNumberingAfterBreak="0">
    <w:nsid w:val="0A6C7F85"/>
    <w:multiLevelType w:val="hybridMultilevel"/>
    <w:tmpl w:val="BEA66A98"/>
    <w:lvl w:ilvl="0" w:tplc="6A9C5C64">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0B1717D5"/>
    <w:multiLevelType w:val="hybridMultilevel"/>
    <w:tmpl w:val="9A52DA56"/>
    <w:lvl w:ilvl="0" w:tplc="94586B66">
      <w:start w:val="1"/>
      <w:numFmt w:val="decimal"/>
      <w:lvlText w:val="%1."/>
      <w:lvlJc w:val="left"/>
      <w:pPr>
        <w:tabs>
          <w:tab w:val="num" w:pos="1211"/>
        </w:tabs>
        <w:ind w:left="1211" w:hanging="360"/>
      </w:pPr>
      <w:rPr>
        <w:rFonts w:hint="default"/>
      </w:rPr>
    </w:lvl>
    <w:lvl w:ilvl="1" w:tplc="04190019" w:tentative="1">
      <w:start w:val="1"/>
      <w:numFmt w:val="lowerLetter"/>
      <w:lvlText w:val="%2."/>
      <w:lvlJc w:val="left"/>
      <w:pPr>
        <w:tabs>
          <w:tab w:val="num" w:pos="1931"/>
        </w:tabs>
        <w:ind w:left="1931" w:hanging="360"/>
      </w:pPr>
    </w:lvl>
    <w:lvl w:ilvl="2" w:tplc="0419001B" w:tentative="1">
      <w:start w:val="1"/>
      <w:numFmt w:val="lowerRoman"/>
      <w:lvlText w:val="%3."/>
      <w:lvlJc w:val="right"/>
      <w:pPr>
        <w:tabs>
          <w:tab w:val="num" w:pos="2651"/>
        </w:tabs>
        <w:ind w:left="2651" w:hanging="180"/>
      </w:pPr>
    </w:lvl>
    <w:lvl w:ilvl="3" w:tplc="0419000F" w:tentative="1">
      <w:start w:val="1"/>
      <w:numFmt w:val="decimal"/>
      <w:lvlText w:val="%4."/>
      <w:lvlJc w:val="left"/>
      <w:pPr>
        <w:tabs>
          <w:tab w:val="num" w:pos="3371"/>
        </w:tabs>
        <w:ind w:left="3371" w:hanging="360"/>
      </w:pPr>
    </w:lvl>
    <w:lvl w:ilvl="4" w:tplc="04190019" w:tentative="1">
      <w:start w:val="1"/>
      <w:numFmt w:val="lowerLetter"/>
      <w:lvlText w:val="%5."/>
      <w:lvlJc w:val="left"/>
      <w:pPr>
        <w:tabs>
          <w:tab w:val="num" w:pos="4091"/>
        </w:tabs>
        <w:ind w:left="4091" w:hanging="360"/>
      </w:pPr>
    </w:lvl>
    <w:lvl w:ilvl="5" w:tplc="0419001B" w:tentative="1">
      <w:start w:val="1"/>
      <w:numFmt w:val="lowerRoman"/>
      <w:lvlText w:val="%6."/>
      <w:lvlJc w:val="right"/>
      <w:pPr>
        <w:tabs>
          <w:tab w:val="num" w:pos="4811"/>
        </w:tabs>
        <w:ind w:left="4811" w:hanging="180"/>
      </w:pPr>
    </w:lvl>
    <w:lvl w:ilvl="6" w:tplc="0419000F" w:tentative="1">
      <w:start w:val="1"/>
      <w:numFmt w:val="decimal"/>
      <w:lvlText w:val="%7."/>
      <w:lvlJc w:val="left"/>
      <w:pPr>
        <w:tabs>
          <w:tab w:val="num" w:pos="5531"/>
        </w:tabs>
        <w:ind w:left="5531" w:hanging="360"/>
      </w:pPr>
    </w:lvl>
    <w:lvl w:ilvl="7" w:tplc="04190019" w:tentative="1">
      <w:start w:val="1"/>
      <w:numFmt w:val="lowerLetter"/>
      <w:lvlText w:val="%8."/>
      <w:lvlJc w:val="left"/>
      <w:pPr>
        <w:tabs>
          <w:tab w:val="num" w:pos="6251"/>
        </w:tabs>
        <w:ind w:left="6251" w:hanging="360"/>
      </w:pPr>
    </w:lvl>
    <w:lvl w:ilvl="8" w:tplc="0419001B" w:tentative="1">
      <w:start w:val="1"/>
      <w:numFmt w:val="lowerRoman"/>
      <w:lvlText w:val="%9."/>
      <w:lvlJc w:val="right"/>
      <w:pPr>
        <w:tabs>
          <w:tab w:val="num" w:pos="6971"/>
        </w:tabs>
        <w:ind w:left="6971" w:hanging="180"/>
      </w:pPr>
    </w:lvl>
  </w:abstractNum>
  <w:abstractNum w:abstractNumId="6" w15:restartNumberingAfterBreak="0">
    <w:nsid w:val="0B461F99"/>
    <w:multiLevelType w:val="hybridMultilevel"/>
    <w:tmpl w:val="5BB23192"/>
    <w:lvl w:ilvl="0" w:tplc="9EF007A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15:restartNumberingAfterBreak="0">
    <w:nsid w:val="0D7752EA"/>
    <w:multiLevelType w:val="hybridMultilevel"/>
    <w:tmpl w:val="5F3260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0762241"/>
    <w:multiLevelType w:val="hybridMultilevel"/>
    <w:tmpl w:val="DA36EF94"/>
    <w:lvl w:ilvl="0" w:tplc="9664ECEC">
      <w:start w:val="1"/>
      <w:numFmt w:val="decimal"/>
      <w:pStyle w:val="S"/>
      <w:lvlText w:val="Таблица %1"/>
      <w:lvlJc w:val="right"/>
      <w:pPr>
        <w:tabs>
          <w:tab w:val="num" w:pos="3260"/>
        </w:tabs>
        <w:ind w:left="3373" w:hanging="113"/>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9" w15:restartNumberingAfterBreak="0">
    <w:nsid w:val="112B5A7F"/>
    <w:multiLevelType w:val="hybridMultilevel"/>
    <w:tmpl w:val="E6586ED2"/>
    <w:lvl w:ilvl="0" w:tplc="04190001">
      <w:start w:val="1"/>
      <w:numFmt w:val="bullet"/>
      <w:lvlText w:val=""/>
      <w:lvlJc w:val="left"/>
      <w:pPr>
        <w:tabs>
          <w:tab w:val="num" w:pos="1051"/>
        </w:tabs>
        <w:ind w:left="1051" w:hanging="360"/>
      </w:pPr>
      <w:rPr>
        <w:rFonts w:ascii="Symbol" w:hAnsi="Symbol" w:hint="default"/>
      </w:rPr>
    </w:lvl>
    <w:lvl w:ilvl="1" w:tplc="04190003">
      <w:start w:val="1"/>
      <w:numFmt w:val="bullet"/>
      <w:lvlText w:val="o"/>
      <w:lvlJc w:val="left"/>
      <w:pPr>
        <w:tabs>
          <w:tab w:val="num" w:pos="1771"/>
        </w:tabs>
        <w:ind w:left="1771" w:hanging="360"/>
      </w:pPr>
      <w:rPr>
        <w:rFonts w:ascii="Courier New" w:hAnsi="Courier New" w:hint="default"/>
      </w:rPr>
    </w:lvl>
    <w:lvl w:ilvl="2" w:tplc="04190005" w:tentative="1">
      <w:start w:val="1"/>
      <w:numFmt w:val="bullet"/>
      <w:lvlText w:val=""/>
      <w:lvlJc w:val="left"/>
      <w:pPr>
        <w:tabs>
          <w:tab w:val="num" w:pos="2491"/>
        </w:tabs>
        <w:ind w:left="2491" w:hanging="360"/>
      </w:pPr>
      <w:rPr>
        <w:rFonts w:ascii="Wingdings" w:hAnsi="Wingdings" w:hint="default"/>
      </w:rPr>
    </w:lvl>
    <w:lvl w:ilvl="3" w:tplc="04190001" w:tentative="1">
      <w:start w:val="1"/>
      <w:numFmt w:val="bullet"/>
      <w:lvlText w:val=""/>
      <w:lvlJc w:val="left"/>
      <w:pPr>
        <w:tabs>
          <w:tab w:val="num" w:pos="3211"/>
        </w:tabs>
        <w:ind w:left="3211" w:hanging="360"/>
      </w:pPr>
      <w:rPr>
        <w:rFonts w:ascii="Symbol" w:hAnsi="Symbol" w:hint="default"/>
      </w:rPr>
    </w:lvl>
    <w:lvl w:ilvl="4" w:tplc="04190003" w:tentative="1">
      <w:start w:val="1"/>
      <w:numFmt w:val="bullet"/>
      <w:lvlText w:val="o"/>
      <w:lvlJc w:val="left"/>
      <w:pPr>
        <w:tabs>
          <w:tab w:val="num" w:pos="3931"/>
        </w:tabs>
        <w:ind w:left="3931" w:hanging="360"/>
      </w:pPr>
      <w:rPr>
        <w:rFonts w:ascii="Courier New" w:hAnsi="Courier New" w:hint="default"/>
      </w:rPr>
    </w:lvl>
    <w:lvl w:ilvl="5" w:tplc="04190005" w:tentative="1">
      <w:start w:val="1"/>
      <w:numFmt w:val="bullet"/>
      <w:lvlText w:val=""/>
      <w:lvlJc w:val="left"/>
      <w:pPr>
        <w:tabs>
          <w:tab w:val="num" w:pos="4651"/>
        </w:tabs>
        <w:ind w:left="4651" w:hanging="360"/>
      </w:pPr>
      <w:rPr>
        <w:rFonts w:ascii="Wingdings" w:hAnsi="Wingdings" w:hint="default"/>
      </w:rPr>
    </w:lvl>
    <w:lvl w:ilvl="6" w:tplc="04190001" w:tentative="1">
      <w:start w:val="1"/>
      <w:numFmt w:val="bullet"/>
      <w:lvlText w:val=""/>
      <w:lvlJc w:val="left"/>
      <w:pPr>
        <w:tabs>
          <w:tab w:val="num" w:pos="5371"/>
        </w:tabs>
        <w:ind w:left="5371" w:hanging="360"/>
      </w:pPr>
      <w:rPr>
        <w:rFonts w:ascii="Symbol" w:hAnsi="Symbol" w:hint="default"/>
      </w:rPr>
    </w:lvl>
    <w:lvl w:ilvl="7" w:tplc="04190003" w:tentative="1">
      <w:start w:val="1"/>
      <w:numFmt w:val="bullet"/>
      <w:lvlText w:val="o"/>
      <w:lvlJc w:val="left"/>
      <w:pPr>
        <w:tabs>
          <w:tab w:val="num" w:pos="6091"/>
        </w:tabs>
        <w:ind w:left="6091" w:hanging="360"/>
      </w:pPr>
      <w:rPr>
        <w:rFonts w:ascii="Courier New" w:hAnsi="Courier New" w:hint="default"/>
      </w:rPr>
    </w:lvl>
    <w:lvl w:ilvl="8" w:tplc="04190005" w:tentative="1">
      <w:start w:val="1"/>
      <w:numFmt w:val="bullet"/>
      <w:lvlText w:val=""/>
      <w:lvlJc w:val="left"/>
      <w:pPr>
        <w:tabs>
          <w:tab w:val="num" w:pos="6811"/>
        </w:tabs>
        <w:ind w:left="6811" w:hanging="360"/>
      </w:pPr>
      <w:rPr>
        <w:rFonts w:ascii="Wingdings" w:hAnsi="Wingdings" w:hint="default"/>
      </w:rPr>
    </w:lvl>
  </w:abstractNum>
  <w:abstractNum w:abstractNumId="10" w15:restartNumberingAfterBreak="0">
    <w:nsid w:val="1AFE421C"/>
    <w:multiLevelType w:val="hybridMultilevel"/>
    <w:tmpl w:val="BD20269C"/>
    <w:lvl w:ilvl="0" w:tplc="04190001">
      <w:start w:val="1"/>
      <w:numFmt w:val="bullet"/>
      <w:lvlText w:val=""/>
      <w:lvlJc w:val="left"/>
      <w:pPr>
        <w:tabs>
          <w:tab w:val="num" w:pos="871"/>
        </w:tabs>
        <w:ind w:left="871" w:hanging="360"/>
      </w:pPr>
      <w:rPr>
        <w:rFonts w:ascii="Symbol" w:hAnsi="Symbol" w:hint="default"/>
      </w:rPr>
    </w:lvl>
    <w:lvl w:ilvl="1" w:tplc="04190003">
      <w:start w:val="1"/>
      <w:numFmt w:val="bullet"/>
      <w:lvlText w:val="o"/>
      <w:lvlJc w:val="left"/>
      <w:pPr>
        <w:tabs>
          <w:tab w:val="num" w:pos="1591"/>
        </w:tabs>
        <w:ind w:left="1591" w:hanging="360"/>
      </w:pPr>
      <w:rPr>
        <w:rFonts w:ascii="Courier New" w:hAnsi="Courier New" w:hint="default"/>
      </w:rPr>
    </w:lvl>
    <w:lvl w:ilvl="2" w:tplc="04190005" w:tentative="1">
      <w:start w:val="1"/>
      <w:numFmt w:val="bullet"/>
      <w:lvlText w:val=""/>
      <w:lvlJc w:val="left"/>
      <w:pPr>
        <w:tabs>
          <w:tab w:val="num" w:pos="2311"/>
        </w:tabs>
        <w:ind w:left="2311" w:hanging="360"/>
      </w:pPr>
      <w:rPr>
        <w:rFonts w:ascii="Wingdings" w:hAnsi="Wingdings" w:hint="default"/>
      </w:rPr>
    </w:lvl>
    <w:lvl w:ilvl="3" w:tplc="04190001" w:tentative="1">
      <w:start w:val="1"/>
      <w:numFmt w:val="bullet"/>
      <w:lvlText w:val=""/>
      <w:lvlJc w:val="left"/>
      <w:pPr>
        <w:tabs>
          <w:tab w:val="num" w:pos="3031"/>
        </w:tabs>
        <w:ind w:left="3031" w:hanging="360"/>
      </w:pPr>
      <w:rPr>
        <w:rFonts w:ascii="Symbol" w:hAnsi="Symbol" w:hint="default"/>
      </w:rPr>
    </w:lvl>
    <w:lvl w:ilvl="4" w:tplc="04190003" w:tentative="1">
      <w:start w:val="1"/>
      <w:numFmt w:val="bullet"/>
      <w:lvlText w:val="o"/>
      <w:lvlJc w:val="left"/>
      <w:pPr>
        <w:tabs>
          <w:tab w:val="num" w:pos="3751"/>
        </w:tabs>
        <w:ind w:left="3751" w:hanging="360"/>
      </w:pPr>
      <w:rPr>
        <w:rFonts w:ascii="Courier New" w:hAnsi="Courier New" w:hint="default"/>
      </w:rPr>
    </w:lvl>
    <w:lvl w:ilvl="5" w:tplc="04190005" w:tentative="1">
      <w:start w:val="1"/>
      <w:numFmt w:val="bullet"/>
      <w:lvlText w:val=""/>
      <w:lvlJc w:val="left"/>
      <w:pPr>
        <w:tabs>
          <w:tab w:val="num" w:pos="4471"/>
        </w:tabs>
        <w:ind w:left="4471" w:hanging="360"/>
      </w:pPr>
      <w:rPr>
        <w:rFonts w:ascii="Wingdings" w:hAnsi="Wingdings" w:hint="default"/>
      </w:rPr>
    </w:lvl>
    <w:lvl w:ilvl="6" w:tplc="04190001" w:tentative="1">
      <w:start w:val="1"/>
      <w:numFmt w:val="bullet"/>
      <w:lvlText w:val=""/>
      <w:lvlJc w:val="left"/>
      <w:pPr>
        <w:tabs>
          <w:tab w:val="num" w:pos="5191"/>
        </w:tabs>
        <w:ind w:left="5191" w:hanging="360"/>
      </w:pPr>
      <w:rPr>
        <w:rFonts w:ascii="Symbol" w:hAnsi="Symbol" w:hint="default"/>
      </w:rPr>
    </w:lvl>
    <w:lvl w:ilvl="7" w:tplc="04190003" w:tentative="1">
      <w:start w:val="1"/>
      <w:numFmt w:val="bullet"/>
      <w:lvlText w:val="o"/>
      <w:lvlJc w:val="left"/>
      <w:pPr>
        <w:tabs>
          <w:tab w:val="num" w:pos="5911"/>
        </w:tabs>
        <w:ind w:left="5911" w:hanging="360"/>
      </w:pPr>
      <w:rPr>
        <w:rFonts w:ascii="Courier New" w:hAnsi="Courier New" w:hint="default"/>
      </w:rPr>
    </w:lvl>
    <w:lvl w:ilvl="8" w:tplc="04190005" w:tentative="1">
      <w:start w:val="1"/>
      <w:numFmt w:val="bullet"/>
      <w:lvlText w:val=""/>
      <w:lvlJc w:val="left"/>
      <w:pPr>
        <w:tabs>
          <w:tab w:val="num" w:pos="6631"/>
        </w:tabs>
        <w:ind w:left="6631" w:hanging="360"/>
      </w:pPr>
      <w:rPr>
        <w:rFonts w:ascii="Wingdings" w:hAnsi="Wingdings" w:hint="default"/>
      </w:rPr>
    </w:lvl>
  </w:abstractNum>
  <w:abstractNum w:abstractNumId="11" w15:restartNumberingAfterBreak="0">
    <w:nsid w:val="28063072"/>
    <w:multiLevelType w:val="hybridMultilevel"/>
    <w:tmpl w:val="88103D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35E24D16"/>
    <w:multiLevelType w:val="hybridMultilevel"/>
    <w:tmpl w:val="03286E84"/>
    <w:lvl w:ilvl="0" w:tplc="6A9C5C64">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368E2FD0"/>
    <w:multiLevelType w:val="hybridMultilevel"/>
    <w:tmpl w:val="3904BECE"/>
    <w:lvl w:ilvl="0" w:tplc="D1067A46">
      <w:start w:val="1"/>
      <w:numFmt w:val="bullet"/>
      <w:pStyle w:val="1"/>
      <w:lvlText w:val=""/>
      <w:lvlJc w:val="left"/>
      <w:pPr>
        <w:tabs>
          <w:tab w:val="num" w:pos="851"/>
        </w:tabs>
        <w:ind w:left="851" w:hanging="397"/>
      </w:pPr>
      <w:rPr>
        <w:rFonts w:ascii="Symbol" w:hAnsi="Symbol" w:hint="default"/>
      </w:rPr>
    </w:lvl>
    <w:lvl w:ilvl="1" w:tplc="F3FC8DD2">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A3D0831"/>
    <w:multiLevelType w:val="hybridMultilevel"/>
    <w:tmpl w:val="DC1CD024"/>
    <w:lvl w:ilvl="0" w:tplc="6A9C5C64">
      <w:start w:val="1"/>
      <w:numFmt w:val="bullet"/>
      <w:lvlText w:val="­"/>
      <w:lvlJc w:val="left"/>
      <w:pPr>
        <w:ind w:left="1287" w:hanging="360"/>
      </w:pPr>
      <w:rPr>
        <w:rFonts w:ascii="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5" w15:restartNumberingAfterBreak="0">
    <w:nsid w:val="3ADA769E"/>
    <w:multiLevelType w:val="hybridMultilevel"/>
    <w:tmpl w:val="2250CE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D4420DB"/>
    <w:multiLevelType w:val="hybridMultilevel"/>
    <w:tmpl w:val="AD2AB9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E173D8C"/>
    <w:multiLevelType w:val="hybridMultilevel"/>
    <w:tmpl w:val="F8B281BE"/>
    <w:lvl w:ilvl="0" w:tplc="04190001">
      <w:start w:val="1"/>
      <w:numFmt w:val="bullet"/>
      <w:lvlText w:val=""/>
      <w:lvlJc w:val="left"/>
      <w:pPr>
        <w:ind w:left="928" w:hanging="360"/>
      </w:pPr>
      <w:rPr>
        <w:rFonts w:ascii="Symbol" w:hAnsi="Symbol" w:hint="default"/>
      </w:rPr>
    </w:lvl>
    <w:lvl w:ilvl="1" w:tplc="04190003">
      <w:start w:val="1"/>
      <w:numFmt w:val="bullet"/>
      <w:lvlText w:val="o"/>
      <w:lvlJc w:val="left"/>
      <w:pPr>
        <w:ind w:left="2040" w:hanging="360"/>
      </w:pPr>
      <w:rPr>
        <w:rFonts w:ascii="Courier New" w:hAnsi="Courier New" w:cs="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cs="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cs="Courier New" w:hint="default"/>
      </w:rPr>
    </w:lvl>
    <w:lvl w:ilvl="8" w:tplc="04190005" w:tentative="1">
      <w:start w:val="1"/>
      <w:numFmt w:val="bullet"/>
      <w:lvlText w:val=""/>
      <w:lvlJc w:val="left"/>
      <w:pPr>
        <w:ind w:left="7080" w:hanging="360"/>
      </w:pPr>
      <w:rPr>
        <w:rFonts w:ascii="Wingdings" w:hAnsi="Wingdings" w:hint="default"/>
      </w:rPr>
    </w:lvl>
  </w:abstractNum>
  <w:abstractNum w:abstractNumId="18" w15:restartNumberingAfterBreak="0">
    <w:nsid w:val="41133F81"/>
    <w:multiLevelType w:val="hybridMultilevel"/>
    <w:tmpl w:val="DB68CBC0"/>
    <w:lvl w:ilvl="0" w:tplc="04190001">
      <w:start w:val="1"/>
      <w:numFmt w:val="bullet"/>
      <w:lvlText w:val=""/>
      <w:lvlJc w:val="left"/>
      <w:pPr>
        <w:ind w:left="1277" w:hanging="360"/>
      </w:pPr>
      <w:rPr>
        <w:rFonts w:ascii="Symbol" w:hAnsi="Symbol" w:hint="default"/>
      </w:rPr>
    </w:lvl>
    <w:lvl w:ilvl="1" w:tplc="04190003" w:tentative="1">
      <w:start w:val="1"/>
      <w:numFmt w:val="bullet"/>
      <w:lvlText w:val="o"/>
      <w:lvlJc w:val="left"/>
      <w:pPr>
        <w:ind w:left="1997" w:hanging="360"/>
      </w:pPr>
      <w:rPr>
        <w:rFonts w:ascii="Courier New" w:hAnsi="Courier New" w:cs="Courier New" w:hint="default"/>
      </w:rPr>
    </w:lvl>
    <w:lvl w:ilvl="2" w:tplc="04190005" w:tentative="1">
      <w:start w:val="1"/>
      <w:numFmt w:val="bullet"/>
      <w:lvlText w:val=""/>
      <w:lvlJc w:val="left"/>
      <w:pPr>
        <w:ind w:left="2717" w:hanging="360"/>
      </w:pPr>
      <w:rPr>
        <w:rFonts w:ascii="Wingdings" w:hAnsi="Wingdings" w:hint="default"/>
      </w:rPr>
    </w:lvl>
    <w:lvl w:ilvl="3" w:tplc="04190001" w:tentative="1">
      <w:start w:val="1"/>
      <w:numFmt w:val="bullet"/>
      <w:lvlText w:val=""/>
      <w:lvlJc w:val="left"/>
      <w:pPr>
        <w:ind w:left="3437" w:hanging="360"/>
      </w:pPr>
      <w:rPr>
        <w:rFonts w:ascii="Symbol" w:hAnsi="Symbol" w:hint="default"/>
      </w:rPr>
    </w:lvl>
    <w:lvl w:ilvl="4" w:tplc="04190003" w:tentative="1">
      <w:start w:val="1"/>
      <w:numFmt w:val="bullet"/>
      <w:lvlText w:val="o"/>
      <w:lvlJc w:val="left"/>
      <w:pPr>
        <w:ind w:left="4157" w:hanging="360"/>
      </w:pPr>
      <w:rPr>
        <w:rFonts w:ascii="Courier New" w:hAnsi="Courier New" w:cs="Courier New" w:hint="default"/>
      </w:rPr>
    </w:lvl>
    <w:lvl w:ilvl="5" w:tplc="04190005" w:tentative="1">
      <w:start w:val="1"/>
      <w:numFmt w:val="bullet"/>
      <w:lvlText w:val=""/>
      <w:lvlJc w:val="left"/>
      <w:pPr>
        <w:ind w:left="4877" w:hanging="360"/>
      </w:pPr>
      <w:rPr>
        <w:rFonts w:ascii="Wingdings" w:hAnsi="Wingdings" w:hint="default"/>
      </w:rPr>
    </w:lvl>
    <w:lvl w:ilvl="6" w:tplc="04190001" w:tentative="1">
      <w:start w:val="1"/>
      <w:numFmt w:val="bullet"/>
      <w:lvlText w:val=""/>
      <w:lvlJc w:val="left"/>
      <w:pPr>
        <w:ind w:left="5597" w:hanging="360"/>
      </w:pPr>
      <w:rPr>
        <w:rFonts w:ascii="Symbol" w:hAnsi="Symbol" w:hint="default"/>
      </w:rPr>
    </w:lvl>
    <w:lvl w:ilvl="7" w:tplc="04190003" w:tentative="1">
      <w:start w:val="1"/>
      <w:numFmt w:val="bullet"/>
      <w:lvlText w:val="o"/>
      <w:lvlJc w:val="left"/>
      <w:pPr>
        <w:ind w:left="6317" w:hanging="360"/>
      </w:pPr>
      <w:rPr>
        <w:rFonts w:ascii="Courier New" w:hAnsi="Courier New" w:cs="Courier New" w:hint="default"/>
      </w:rPr>
    </w:lvl>
    <w:lvl w:ilvl="8" w:tplc="04190005" w:tentative="1">
      <w:start w:val="1"/>
      <w:numFmt w:val="bullet"/>
      <w:lvlText w:val=""/>
      <w:lvlJc w:val="left"/>
      <w:pPr>
        <w:ind w:left="7037" w:hanging="360"/>
      </w:pPr>
      <w:rPr>
        <w:rFonts w:ascii="Wingdings" w:hAnsi="Wingdings" w:hint="default"/>
      </w:rPr>
    </w:lvl>
  </w:abstractNum>
  <w:abstractNum w:abstractNumId="19" w15:restartNumberingAfterBreak="0">
    <w:nsid w:val="4A25350E"/>
    <w:multiLevelType w:val="singleLevel"/>
    <w:tmpl w:val="3BF6D86E"/>
    <w:lvl w:ilvl="0">
      <w:start w:val="2"/>
      <w:numFmt w:val="decimal"/>
      <w:lvlText w:val="%1."/>
      <w:legacy w:legacy="1" w:legacySpace="0" w:legacyIndent="346"/>
      <w:lvlJc w:val="left"/>
      <w:rPr>
        <w:rFonts w:ascii="Arial" w:hAnsi="Arial" w:cs="Arial" w:hint="default"/>
      </w:rPr>
    </w:lvl>
  </w:abstractNum>
  <w:abstractNum w:abstractNumId="20" w15:restartNumberingAfterBreak="0">
    <w:nsid w:val="4A2F353E"/>
    <w:multiLevelType w:val="hybridMultilevel"/>
    <w:tmpl w:val="2ACEA386"/>
    <w:lvl w:ilvl="0" w:tplc="DE9240F6">
      <w:start w:val="1"/>
      <w:numFmt w:val="decimal"/>
      <w:pStyle w:val="S0"/>
      <w:lvlText w:val="Рисунок %1"/>
      <w:lvlJc w:val="left"/>
      <w:pPr>
        <w:tabs>
          <w:tab w:val="num" w:pos="1080"/>
        </w:tabs>
        <w:ind w:left="1080" w:hanging="360"/>
      </w:pPr>
      <w:rPr>
        <w:rFonts w:hint="default"/>
        <w:b/>
      </w:r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21" w15:restartNumberingAfterBreak="0">
    <w:nsid w:val="4C540701"/>
    <w:multiLevelType w:val="hybridMultilevel"/>
    <w:tmpl w:val="A7C4779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4C760218"/>
    <w:multiLevelType w:val="hybridMultilevel"/>
    <w:tmpl w:val="A5C29A74"/>
    <w:lvl w:ilvl="0" w:tplc="26526960">
      <w:start w:val="1"/>
      <w:numFmt w:val="decimal"/>
      <w:lvlText w:val="Рисунок%1 - "/>
      <w:lvlJc w:val="center"/>
      <w:pPr>
        <w:ind w:left="1070" w:hanging="360"/>
      </w:pPr>
      <w:rPr>
        <w:rFonts w:ascii="Times New Roman" w:hAnsi="Times New Roman" w:hint="default"/>
        <w:b/>
        <w:i w:val="0"/>
        <w:sz w:val="26"/>
        <w:szCs w:val="26"/>
      </w:rPr>
    </w:lvl>
    <w:lvl w:ilvl="1" w:tplc="26526960">
      <w:start w:val="1"/>
      <w:numFmt w:val="decimal"/>
      <w:lvlText w:val="Рисунок%2 - "/>
      <w:lvlJc w:val="center"/>
      <w:pPr>
        <w:ind w:left="2863" w:hanging="360"/>
      </w:pPr>
      <w:rPr>
        <w:rFonts w:ascii="Times New Roman" w:hAnsi="Times New Roman" w:hint="default"/>
        <w:b/>
        <w:i w:val="0"/>
        <w:sz w:val="26"/>
        <w:szCs w:val="26"/>
      </w:rPr>
    </w:lvl>
    <w:lvl w:ilvl="2" w:tplc="0419001B" w:tentative="1">
      <w:start w:val="1"/>
      <w:numFmt w:val="lowerRoman"/>
      <w:lvlText w:val="%3."/>
      <w:lvlJc w:val="right"/>
      <w:pPr>
        <w:ind w:left="3583" w:hanging="180"/>
      </w:pPr>
    </w:lvl>
    <w:lvl w:ilvl="3" w:tplc="0419000F" w:tentative="1">
      <w:start w:val="1"/>
      <w:numFmt w:val="decimal"/>
      <w:lvlText w:val="%4."/>
      <w:lvlJc w:val="left"/>
      <w:pPr>
        <w:ind w:left="4303" w:hanging="360"/>
      </w:pPr>
    </w:lvl>
    <w:lvl w:ilvl="4" w:tplc="04190019" w:tentative="1">
      <w:start w:val="1"/>
      <w:numFmt w:val="lowerLetter"/>
      <w:lvlText w:val="%5."/>
      <w:lvlJc w:val="left"/>
      <w:pPr>
        <w:ind w:left="5023" w:hanging="360"/>
      </w:pPr>
    </w:lvl>
    <w:lvl w:ilvl="5" w:tplc="0419001B" w:tentative="1">
      <w:start w:val="1"/>
      <w:numFmt w:val="lowerRoman"/>
      <w:lvlText w:val="%6."/>
      <w:lvlJc w:val="right"/>
      <w:pPr>
        <w:ind w:left="5743" w:hanging="180"/>
      </w:pPr>
    </w:lvl>
    <w:lvl w:ilvl="6" w:tplc="0419000F" w:tentative="1">
      <w:start w:val="1"/>
      <w:numFmt w:val="decimal"/>
      <w:lvlText w:val="%7."/>
      <w:lvlJc w:val="left"/>
      <w:pPr>
        <w:ind w:left="6463" w:hanging="360"/>
      </w:pPr>
    </w:lvl>
    <w:lvl w:ilvl="7" w:tplc="04190019" w:tentative="1">
      <w:start w:val="1"/>
      <w:numFmt w:val="lowerLetter"/>
      <w:lvlText w:val="%8."/>
      <w:lvlJc w:val="left"/>
      <w:pPr>
        <w:ind w:left="7183" w:hanging="360"/>
      </w:pPr>
    </w:lvl>
    <w:lvl w:ilvl="8" w:tplc="0419001B" w:tentative="1">
      <w:start w:val="1"/>
      <w:numFmt w:val="lowerRoman"/>
      <w:lvlText w:val="%9."/>
      <w:lvlJc w:val="right"/>
      <w:pPr>
        <w:ind w:left="7903" w:hanging="180"/>
      </w:pPr>
    </w:lvl>
  </w:abstractNum>
  <w:abstractNum w:abstractNumId="23" w15:restartNumberingAfterBreak="0">
    <w:nsid w:val="4F6176E4"/>
    <w:multiLevelType w:val="multilevel"/>
    <w:tmpl w:val="0B32C112"/>
    <w:styleLink w:val="10"/>
    <w:lvl w:ilvl="0">
      <w:start w:val="1"/>
      <w:numFmt w:val="decimal"/>
      <w:suff w:val="space"/>
      <w:lvlText w:val="Таблица%1 - "/>
      <w:lvlJc w:val="center"/>
      <w:pPr>
        <w:ind w:left="3338" w:hanging="360"/>
      </w:pPr>
      <w:rPr>
        <w:rFonts w:ascii="Times New Roman" w:hAnsi="Times New Roman" w:hint="default"/>
        <w:b/>
        <w:i w:val="0"/>
        <w:sz w:val="26"/>
        <w:szCs w:val="2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4FA235C2"/>
    <w:multiLevelType w:val="hybridMultilevel"/>
    <w:tmpl w:val="E592CEB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5" w15:restartNumberingAfterBreak="0">
    <w:nsid w:val="4FAC3D67"/>
    <w:multiLevelType w:val="multilevel"/>
    <w:tmpl w:val="4CDC038E"/>
    <w:lvl w:ilvl="0">
      <w:start w:val="1"/>
      <w:numFmt w:val="decimal"/>
      <w:lvlText w:val="%1."/>
      <w:legacy w:legacy="1" w:legacySpace="0" w:legacyIndent="845"/>
      <w:lvlJc w:val="left"/>
      <w:rPr>
        <w:rFonts w:ascii="Times New Roman" w:hAnsi="Times New Roman" w:cs="Times New Roman" w:hint="default"/>
      </w:rPr>
    </w:lvl>
    <w:lvl w:ilvl="1">
      <w:start w:val="3"/>
      <w:numFmt w:val="decimal"/>
      <w:isLgl/>
      <w:lvlText w:val="%1.%2."/>
      <w:lvlJc w:val="left"/>
      <w:pPr>
        <w:ind w:left="927" w:hanging="36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421" w:hanging="720"/>
      </w:pPr>
      <w:rPr>
        <w:rFonts w:hint="default"/>
      </w:rPr>
    </w:lvl>
    <w:lvl w:ilvl="4">
      <w:start w:val="1"/>
      <w:numFmt w:val="decimal"/>
      <w:isLgl/>
      <w:lvlText w:val="%1.%2.%3.%4.%5."/>
      <w:lvlJc w:val="left"/>
      <w:pPr>
        <w:ind w:left="3348" w:hanging="1080"/>
      </w:pPr>
      <w:rPr>
        <w:rFonts w:hint="default"/>
      </w:rPr>
    </w:lvl>
    <w:lvl w:ilvl="5">
      <w:start w:val="1"/>
      <w:numFmt w:val="decimal"/>
      <w:isLgl/>
      <w:lvlText w:val="%1.%2.%3.%4.%5.%6."/>
      <w:lvlJc w:val="left"/>
      <w:pPr>
        <w:ind w:left="3915" w:hanging="1080"/>
      </w:pPr>
      <w:rPr>
        <w:rFonts w:hint="default"/>
      </w:rPr>
    </w:lvl>
    <w:lvl w:ilvl="6">
      <w:start w:val="1"/>
      <w:numFmt w:val="decimal"/>
      <w:isLgl/>
      <w:lvlText w:val="%1.%2.%3.%4.%5.%6.%7."/>
      <w:lvlJc w:val="left"/>
      <w:pPr>
        <w:ind w:left="4842" w:hanging="1440"/>
      </w:pPr>
      <w:rPr>
        <w:rFonts w:hint="default"/>
      </w:rPr>
    </w:lvl>
    <w:lvl w:ilvl="7">
      <w:start w:val="1"/>
      <w:numFmt w:val="decimal"/>
      <w:isLgl/>
      <w:lvlText w:val="%1.%2.%3.%4.%5.%6.%7.%8."/>
      <w:lvlJc w:val="left"/>
      <w:pPr>
        <w:ind w:left="5409" w:hanging="1440"/>
      </w:pPr>
      <w:rPr>
        <w:rFonts w:hint="default"/>
      </w:rPr>
    </w:lvl>
    <w:lvl w:ilvl="8">
      <w:start w:val="1"/>
      <w:numFmt w:val="decimal"/>
      <w:isLgl/>
      <w:lvlText w:val="%1.%2.%3.%4.%5.%6.%7.%8.%9."/>
      <w:lvlJc w:val="left"/>
      <w:pPr>
        <w:ind w:left="6336" w:hanging="1800"/>
      </w:pPr>
      <w:rPr>
        <w:rFonts w:hint="default"/>
      </w:rPr>
    </w:lvl>
  </w:abstractNum>
  <w:abstractNum w:abstractNumId="26" w15:restartNumberingAfterBreak="0">
    <w:nsid w:val="58A45B14"/>
    <w:multiLevelType w:val="hybridMultilevel"/>
    <w:tmpl w:val="9DD4590C"/>
    <w:lvl w:ilvl="0" w:tplc="EC44A5E4">
      <w:start w:val="1"/>
      <w:numFmt w:val="bullet"/>
      <w:pStyle w:val="a1"/>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5A996D44"/>
    <w:multiLevelType w:val="hybridMultilevel"/>
    <w:tmpl w:val="5ECA0970"/>
    <w:lvl w:ilvl="0" w:tplc="FC864F5C">
      <w:start w:val="1"/>
      <w:numFmt w:val="bullet"/>
      <w:pStyle w:val="Geonika"/>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28" w15:restartNumberingAfterBreak="0">
    <w:nsid w:val="608356E9"/>
    <w:multiLevelType w:val="hybridMultilevel"/>
    <w:tmpl w:val="045A6D04"/>
    <w:lvl w:ilvl="0" w:tplc="4D866728">
      <w:start w:val="1"/>
      <w:numFmt w:val="decimal"/>
      <w:lvlText w:val="%1)"/>
      <w:lvlJc w:val="left"/>
      <w:pPr>
        <w:ind w:left="705" w:hanging="360"/>
      </w:pPr>
      <w:rPr>
        <w:rFonts w:hint="default"/>
      </w:rPr>
    </w:lvl>
    <w:lvl w:ilvl="1" w:tplc="04190019" w:tentative="1">
      <w:start w:val="1"/>
      <w:numFmt w:val="lowerLetter"/>
      <w:lvlText w:val="%2."/>
      <w:lvlJc w:val="left"/>
      <w:pPr>
        <w:ind w:left="1425" w:hanging="360"/>
      </w:pPr>
    </w:lvl>
    <w:lvl w:ilvl="2" w:tplc="0419001B" w:tentative="1">
      <w:start w:val="1"/>
      <w:numFmt w:val="lowerRoman"/>
      <w:lvlText w:val="%3."/>
      <w:lvlJc w:val="right"/>
      <w:pPr>
        <w:ind w:left="2145" w:hanging="180"/>
      </w:pPr>
    </w:lvl>
    <w:lvl w:ilvl="3" w:tplc="0419000F" w:tentative="1">
      <w:start w:val="1"/>
      <w:numFmt w:val="decimal"/>
      <w:lvlText w:val="%4."/>
      <w:lvlJc w:val="left"/>
      <w:pPr>
        <w:ind w:left="2865" w:hanging="360"/>
      </w:pPr>
    </w:lvl>
    <w:lvl w:ilvl="4" w:tplc="04190019" w:tentative="1">
      <w:start w:val="1"/>
      <w:numFmt w:val="lowerLetter"/>
      <w:lvlText w:val="%5."/>
      <w:lvlJc w:val="left"/>
      <w:pPr>
        <w:ind w:left="3585" w:hanging="360"/>
      </w:pPr>
    </w:lvl>
    <w:lvl w:ilvl="5" w:tplc="0419001B" w:tentative="1">
      <w:start w:val="1"/>
      <w:numFmt w:val="lowerRoman"/>
      <w:lvlText w:val="%6."/>
      <w:lvlJc w:val="right"/>
      <w:pPr>
        <w:ind w:left="4305" w:hanging="180"/>
      </w:pPr>
    </w:lvl>
    <w:lvl w:ilvl="6" w:tplc="0419000F" w:tentative="1">
      <w:start w:val="1"/>
      <w:numFmt w:val="decimal"/>
      <w:lvlText w:val="%7."/>
      <w:lvlJc w:val="left"/>
      <w:pPr>
        <w:ind w:left="5025" w:hanging="360"/>
      </w:pPr>
    </w:lvl>
    <w:lvl w:ilvl="7" w:tplc="04190019" w:tentative="1">
      <w:start w:val="1"/>
      <w:numFmt w:val="lowerLetter"/>
      <w:lvlText w:val="%8."/>
      <w:lvlJc w:val="left"/>
      <w:pPr>
        <w:ind w:left="5745" w:hanging="360"/>
      </w:pPr>
    </w:lvl>
    <w:lvl w:ilvl="8" w:tplc="0419001B" w:tentative="1">
      <w:start w:val="1"/>
      <w:numFmt w:val="lowerRoman"/>
      <w:lvlText w:val="%9."/>
      <w:lvlJc w:val="right"/>
      <w:pPr>
        <w:ind w:left="6465" w:hanging="180"/>
      </w:pPr>
    </w:lvl>
  </w:abstractNum>
  <w:abstractNum w:abstractNumId="29" w15:restartNumberingAfterBreak="0">
    <w:nsid w:val="625F29B8"/>
    <w:multiLevelType w:val="hybridMultilevel"/>
    <w:tmpl w:val="765E9030"/>
    <w:lvl w:ilvl="0" w:tplc="04190001">
      <w:start w:val="1"/>
      <w:numFmt w:val="bullet"/>
      <w:lvlText w:val=""/>
      <w:lvlJc w:val="left"/>
      <w:pPr>
        <w:ind w:left="1320" w:hanging="360"/>
      </w:pPr>
      <w:rPr>
        <w:rFonts w:ascii="Symbol" w:hAnsi="Symbol" w:hint="default"/>
      </w:rPr>
    </w:lvl>
    <w:lvl w:ilvl="1" w:tplc="04190003" w:tentative="1">
      <w:start w:val="1"/>
      <w:numFmt w:val="bullet"/>
      <w:lvlText w:val="o"/>
      <w:lvlJc w:val="left"/>
      <w:pPr>
        <w:ind w:left="2040" w:hanging="360"/>
      </w:pPr>
      <w:rPr>
        <w:rFonts w:ascii="Courier New" w:hAnsi="Courier New" w:cs="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cs="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cs="Courier New" w:hint="default"/>
      </w:rPr>
    </w:lvl>
    <w:lvl w:ilvl="8" w:tplc="04190005" w:tentative="1">
      <w:start w:val="1"/>
      <w:numFmt w:val="bullet"/>
      <w:lvlText w:val=""/>
      <w:lvlJc w:val="left"/>
      <w:pPr>
        <w:ind w:left="7080" w:hanging="360"/>
      </w:pPr>
      <w:rPr>
        <w:rFonts w:ascii="Wingdings" w:hAnsi="Wingdings" w:hint="default"/>
      </w:rPr>
    </w:lvl>
  </w:abstractNum>
  <w:abstractNum w:abstractNumId="30" w15:restartNumberingAfterBreak="0">
    <w:nsid w:val="64AC7057"/>
    <w:multiLevelType w:val="hybridMultilevel"/>
    <w:tmpl w:val="64627D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7D47ACB"/>
    <w:multiLevelType w:val="hybridMultilevel"/>
    <w:tmpl w:val="23C0F2D4"/>
    <w:lvl w:ilvl="0" w:tplc="590A3774">
      <w:numFmt w:val="bullet"/>
      <w:pStyle w:val="a2"/>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69C90727"/>
    <w:multiLevelType w:val="multilevel"/>
    <w:tmpl w:val="F2309E50"/>
    <w:lvl w:ilvl="0">
      <w:start w:val="1"/>
      <w:numFmt w:val="bullet"/>
      <w:pStyle w:val="11"/>
      <w:suff w:val="space"/>
      <w:lvlText w:val=""/>
      <w:lvlJc w:val="left"/>
      <w:pPr>
        <w:ind w:left="426"/>
      </w:pPr>
      <w:rPr>
        <w:rFonts w:ascii="Wingdings" w:hAnsi="Wingdings" w:cs="Wingdings" w:hint="default"/>
      </w:rPr>
    </w:lvl>
    <w:lvl w:ilvl="1">
      <w:start w:val="1"/>
      <w:numFmt w:val="bullet"/>
      <w:pStyle w:val="2"/>
      <w:suff w:val="space"/>
      <w:lvlText w:val=""/>
      <w:lvlJc w:val="left"/>
      <w:pPr>
        <w:ind w:left="964"/>
      </w:pPr>
      <w:rPr>
        <w:rFonts w:ascii="Symbol" w:hAnsi="Symbol" w:cs="Symbol" w:hint="default"/>
      </w:rPr>
    </w:lvl>
    <w:lvl w:ilvl="2">
      <w:start w:val="1"/>
      <w:numFmt w:val="bullet"/>
      <w:suff w:val="space"/>
      <w:lvlText w:val=""/>
      <w:lvlJc w:val="left"/>
      <w:pPr>
        <w:ind w:left="1361"/>
      </w:pPr>
      <w:rPr>
        <w:rFonts w:ascii="Symbol" w:hAnsi="Symbol" w:cs="Symbol" w:hint="default"/>
      </w:rPr>
    </w:lvl>
    <w:lvl w:ilvl="3">
      <w:start w:val="1"/>
      <w:numFmt w:val="bullet"/>
      <w:suff w:val="space"/>
      <w:lvlText w:val="–"/>
      <w:lvlJc w:val="left"/>
      <w:pPr>
        <w:ind w:left="1758"/>
      </w:pPr>
      <w:rPr>
        <w:rFonts w:ascii="Times New Roman" w:hAnsi="Times New Roman" w:cs="Times New Roman" w:hint="default"/>
      </w:rPr>
    </w:lvl>
    <w:lvl w:ilvl="4">
      <w:start w:val="1"/>
      <w:numFmt w:val="bullet"/>
      <w:suff w:val="space"/>
      <w:lvlText w:val="–"/>
      <w:lvlJc w:val="left"/>
      <w:pPr>
        <w:ind w:left="2155"/>
      </w:pPr>
      <w:rPr>
        <w:rFonts w:ascii="Times New Roman" w:hAnsi="Times New Roman" w:cs="Times New Roman" w:hint="default"/>
      </w:rPr>
    </w:lvl>
    <w:lvl w:ilvl="5">
      <w:start w:val="1"/>
      <w:numFmt w:val="bullet"/>
      <w:suff w:val="space"/>
      <w:lvlText w:val="–"/>
      <w:lvlJc w:val="left"/>
      <w:pPr>
        <w:ind w:left="2552"/>
      </w:pPr>
      <w:rPr>
        <w:rFonts w:ascii="Times New Roman" w:hAnsi="Times New Roman" w:cs="Times New Roman" w:hint="default"/>
      </w:rPr>
    </w:lvl>
    <w:lvl w:ilvl="6">
      <w:start w:val="1"/>
      <w:numFmt w:val="bullet"/>
      <w:suff w:val="space"/>
      <w:lvlText w:val=""/>
      <w:lvlJc w:val="left"/>
      <w:pPr>
        <w:ind w:left="2949"/>
      </w:pPr>
      <w:rPr>
        <w:rFonts w:ascii="Symbol" w:hAnsi="Symbol" w:cs="Symbol" w:hint="default"/>
      </w:rPr>
    </w:lvl>
    <w:lvl w:ilvl="7">
      <w:start w:val="1"/>
      <w:numFmt w:val="bullet"/>
      <w:suff w:val="space"/>
      <w:lvlText w:val="–"/>
      <w:lvlJc w:val="left"/>
      <w:pPr>
        <w:ind w:left="3346"/>
      </w:pPr>
      <w:rPr>
        <w:rFonts w:ascii="Times New Roman" w:hAnsi="Times New Roman" w:cs="Times New Roman" w:hint="default"/>
      </w:rPr>
    </w:lvl>
    <w:lvl w:ilvl="8">
      <w:start w:val="1"/>
      <w:numFmt w:val="bullet"/>
      <w:suff w:val="space"/>
      <w:lvlText w:val=""/>
      <w:lvlJc w:val="left"/>
      <w:pPr>
        <w:ind w:left="3743"/>
      </w:pPr>
      <w:rPr>
        <w:rFonts w:ascii="Symbol" w:hAnsi="Symbol" w:cs="Symbol" w:hint="default"/>
      </w:rPr>
    </w:lvl>
  </w:abstractNum>
  <w:abstractNum w:abstractNumId="33" w15:restartNumberingAfterBreak="0">
    <w:nsid w:val="6DF76E55"/>
    <w:multiLevelType w:val="multilevel"/>
    <w:tmpl w:val="FCFE4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E2D144B"/>
    <w:multiLevelType w:val="hybridMultilevel"/>
    <w:tmpl w:val="6F467046"/>
    <w:lvl w:ilvl="0" w:tplc="1B446BE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729E78B1"/>
    <w:multiLevelType w:val="hybridMultilevel"/>
    <w:tmpl w:val="D02A742E"/>
    <w:lvl w:ilvl="0" w:tplc="04190001">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36" w15:restartNumberingAfterBreak="0">
    <w:nsid w:val="7F20459F"/>
    <w:multiLevelType w:val="multilevel"/>
    <w:tmpl w:val="04AED1DE"/>
    <w:lvl w:ilvl="0">
      <w:start w:val="1"/>
      <w:numFmt w:val="decimal"/>
      <w:suff w:val="space"/>
      <w:lvlText w:val="Таблица%1 - "/>
      <w:lvlJc w:val="center"/>
      <w:pPr>
        <w:ind w:left="3338" w:hanging="360"/>
      </w:pPr>
      <w:rPr>
        <w:rFonts w:ascii="Times New Roman" w:hAnsi="Times New Roman" w:hint="default"/>
        <w:b/>
        <w:i w:val="0"/>
        <w:sz w:val="26"/>
        <w:szCs w:val="2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2"/>
    <w:lvlOverride w:ilvl="0">
      <w:lvl w:ilvl="0">
        <w:start w:val="65535"/>
        <w:numFmt w:val="bullet"/>
        <w:lvlText w:val="-"/>
        <w:legacy w:legacy="1" w:legacySpace="0" w:legacyIndent="139"/>
        <w:lvlJc w:val="left"/>
        <w:rPr>
          <w:rFonts w:ascii="Times New Roman" w:hAnsi="Times New Roman" w:cs="Times New Roman" w:hint="default"/>
        </w:rPr>
      </w:lvl>
    </w:lvlOverride>
  </w:num>
  <w:num w:numId="2">
    <w:abstractNumId w:val="10"/>
  </w:num>
  <w:num w:numId="3">
    <w:abstractNumId w:val="9"/>
  </w:num>
  <w:num w:numId="4">
    <w:abstractNumId w:val="33"/>
  </w:num>
  <w:num w:numId="5">
    <w:abstractNumId w:val="2"/>
    <w:lvlOverride w:ilvl="0">
      <w:lvl w:ilvl="0">
        <w:start w:val="65535"/>
        <w:numFmt w:val="bullet"/>
        <w:lvlText w:val="-"/>
        <w:legacy w:legacy="1" w:legacySpace="0" w:legacyIndent="134"/>
        <w:lvlJc w:val="left"/>
        <w:rPr>
          <w:rFonts w:ascii="Times New Roman" w:hAnsi="Times New Roman" w:cs="Times New Roman" w:hint="default"/>
        </w:rPr>
      </w:lvl>
    </w:lvlOverride>
  </w:num>
  <w:num w:numId="6">
    <w:abstractNumId w:val="25"/>
  </w:num>
  <w:num w:numId="7">
    <w:abstractNumId w:val="14"/>
  </w:num>
  <w:num w:numId="8">
    <w:abstractNumId w:val="2"/>
    <w:lvlOverride w:ilvl="0">
      <w:lvl w:ilvl="0">
        <w:start w:val="65535"/>
        <w:numFmt w:val="bullet"/>
        <w:lvlText w:val="-"/>
        <w:legacy w:legacy="1" w:legacySpace="0" w:legacyIndent="130"/>
        <w:lvlJc w:val="left"/>
        <w:rPr>
          <w:rFonts w:ascii="Times New Roman" w:hAnsi="Times New Roman" w:cs="Times New Roman" w:hint="default"/>
        </w:rPr>
      </w:lvl>
    </w:lvlOverride>
  </w:num>
  <w:num w:numId="9">
    <w:abstractNumId w:val="2"/>
    <w:lvlOverride w:ilvl="0">
      <w:lvl w:ilvl="0">
        <w:start w:val="65535"/>
        <w:numFmt w:val="bullet"/>
        <w:lvlText w:val="-"/>
        <w:legacy w:legacy="1" w:legacySpace="0" w:legacyIndent="148"/>
        <w:lvlJc w:val="left"/>
        <w:rPr>
          <w:rFonts w:ascii="Times New Roman" w:hAnsi="Times New Roman" w:cs="Times New Roman" w:hint="default"/>
        </w:rPr>
      </w:lvl>
    </w:lvlOverride>
  </w:num>
  <w:num w:numId="10">
    <w:abstractNumId w:val="2"/>
    <w:lvlOverride w:ilvl="0">
      <w:lvl w:ilvl="0">
        <w:start w:val="65535"/>
        <w:numFmt w:val="bullet"/>
        <w:lvlText w:val="-"/>
        <w:legacy w:legacy="1" w:legacySpace="0" w:legacyIndent="206"/>
        <w:lvlJc w:val="left"/>
        <w:rPr>
          <w:rFonts w:ascii="Times New Roman" w:hAnsi="Times New Roman" w:cs="Times New Roman" w:hint="default"/>
        </w:rPr>
      </w:lvl>
    </w:lvlOverride>
  </w:num>
  <w:num w:numId="11">
    <w:abstractNumId w:val="36"/>
  </w:num>
  <w:num w:numId="12">
    <w:abstractNumId w:val="12"/>
  </w:num>
  <w:num w:numId="13">
    <w:abstractNumId w:val="4"/>
  </w:num>
  <w:num w:numId="14">
    <w:abstractNumId w:val="22"/>
  </w:num>
  <w:num w:numId="15">
    <w:abstractNumId w:val="6"/>
  </w:num>
  <w:num w:numId="16">
    <w:abstractNumId w:val="23"/>
  </w:num>
  <w:num w:numId="17">
    <w:abstractNumId w:val="32"/>
  </w:num>
  <w:num w:numId="18">
    <w:abstractNumId w:val="0"/>
  </w:num>
  <w:num w:numId="19">
    <w:abstractNumId w:val="31"/>
  </w:num>
  <w:num w:numId="20">
    <w:abstractNumId w:val="13"/>
  </w:num>
  <w:num w:numId="21">
    <w:abstractNumId w:val="20"/>
  </w:num>
  <w:num w:numId="22">
    <w:abstractNumId w:val="8"/>
  </w:num>
  <w:num w:numId="23">
    <w:abstractNumId w:val="1"/>
  </w:num>
  <w:num w:numId="24">
    <w:abstractNumId w:val="26"/>
  </w:num>
  <w:num w:numId="2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7"/>
  </w:num>
  <w:num w:numId="27">
    <w:abstractNumId w:val="17"/>
  </w:num>
  <w:num w:numId="28">
    <w:abstractNumId w:val="2"/>
    <w:lvlOverride w:ilvl="0">
      <w:lvl w:ilvl="0">
        <w:start w:val="65535"/>
        <w:numFmt w:val="bullet"/>
        <w:lvlText w:val="-"/>
        <w:legacy w:legacy="1" w:legacySpace="0" w:legacyIndent="159"/>
        <w:lvlJc w:val="left"/>
        <w:rPr>
          <w:rFonts w:ascii="Arial" w:hAnsi="Arial" w:cs="Arial" w:hint="default"/>
        </w:rPr>
      </w:lvl>
    </w:lvlOverride>
  </w:num>
  <w:num w:numId="29">
    <w:abstractNumId w:val="2"/>
    <w:lvlOverride w:ilvl="0">
      <w:lvl w:ilvl="0">
        <w:start w:val="65535"/>
        <w:numFmt w:val="bullet"/>
        <w:lvlText w:val="-"/>
        <w:legacy w:legacy="1" w:legacySpace="0" w:legacyIndent="178"/>
        <w:lvlJc w:val="left"/>
        <w:rPr>
          <w:rFonts w:ascii="Arial" w:hAnsi="Arial" w:cs="Arial" w:hint="default"/>
        </w:rPr>
      </w:lvl>
    </w:lvlOverride>
  </w:num>
  <w:num w:numId="30">
    <w:abstractNumId w:val="2"/>
    <w:lvlOverride w:ilvl="0">
      <w:lvl w:ilvl="0">
        <w:start w:val="65535"/>
        <w:numFmt w:val="bullet"/>
        <w:lvlText w:val="-"/>
        <w:legacy w:legacy="1" w:legacySpace="0" w:legacyIndent="144"/>
        <w:lvlJc w:val="left"/>
        <w:rPr>
          <w:rFonts w:ascii="Arial" w:hAnsi="Arial" w:cs="Arial" w:hint="default"/>
        </w:rPr>
      </w:lvl>
    </w:lvlOverride>
  </w:num>
  <w:num w:numId="31">
    <w:abstractNumId w:val="19"/>
  </w:num>
  <w:num w:numId="32">
    <w:abstractNumId w:val="35"/>
  </w:num>
  <w:num w:numId="33">
    <w:abstractNumId w:val="2"/>
    <w:lvlOverride w:ilvl="0">
      <w:lvl w:ilvl="0">
        <w:start w:val="65535"/>
        <w:numFmt w:val="bullet"/>
        <w:lvlText w:val="-"/>
        <w:legacy w:legacy="1" w:legacySpace="0" w:legacyIndent="182"/>
        <w:lvlJc w:val="left"/>
        <w:rPr>
          <w:rFonts w:ascii="Arial" w:hAnsi="Arial" w:cs="Arial" w:hint="default"/>
        </w:rPr>
      </w:lvl>
    </w:lvlOverride>
  </w:num>
  <w:num w:numId="34">
    <w:abstractNumId w:val="2"/>
    <w:lvlOverride w:ilvl="0">
      <w:lvl w:ilvl="0">
        <w:start w:val="65535"/>
        <w:numFmt w:val="bullet"/>
        <w:lvlText w:val="-"/>
        <w:legacy w:legacy="1" w:legacySpace="0" w:legacyIndent="197"/>
        <w:lvlJc w:val="left"/>
        <w:rPr>
          <w:rFonts w:ascii="Arial" w:hAnsi="Arial" w:cs="Arial" w:hint="default"/>
        </w:rPr>
      </w:lvl>
    </w:lvlOverride>
  </w:num>
  <w:num w:numId="35">
    <w:abstractNumId w:val="2"/>
    <w:lvlOverride w:ilvl="0">
      <w:lvl w:ilvl="0">
        <w:start w:val="65535"/>
        <w:numFmt w:val="bullet"/>
        <w:lvlText w:val="-"/>
        <w:legacy w:legacy="1" w:legacySpace="0" w:legacyIndent="173"/>
        <w:lvlJc w:val="left"/>
        <w:rPr>
          <w:rFonts w:ascii="Arial" w:hAnsi="Arial" w:cs="Arial" w:hint="default"/>
        </w:rPr>
      </w:lvl>
    </w:lvlOverride>
  </w:num>
  <w:num w:numId="36">
    <w:abstractNumId w:val="2"/>
    <w:lvlOverride w:ilvl="0">
      <w:lvl w:ilvl="0">
        <w:start w:val="65535"/>
        <w:numFmt w:val="bullet"/>
        <w:lvlText w:val="-"/>
        <w:legacy w:legacy="1" w:legacySpace="0" w:legacyIndent="158"/>
        <w:lvlJc w:val="left"/>
        <w:rPr>
          <w:rFonts w:ascii="Arial" w:hAnsi="Arial" w:cs="Arial" w:hint="default"/>
        </w:rPr>
      </w:lvl>
    </w:lvlOverride>
  </w:num>
  <w:num w:numId="37">
    <w:abstractNumId w:val="29"/>
  </w:num>
  <w:num w:numId="38">
    <w:abstractNumId w:val="7"/>
  </w:num>
  <w:num w:numId="39">
    <w:abstractNumId w:val="16"/>
  </w:num>
  <w:num w:numId="40">
    <w:abstractNumId w:val="30"/>
  </w:num>
  <w:num w:numId="41">
    <w:abstractNumId w:val="15"/>
  </w:num>
  <w:num w:numId="42">
    <w:abstractNumId w:val="11"/>
  </w:num>
  <w:num w:numId="43">
    <w:abstractNumId w:val="24"/>
  </w:num>
  <w:num w:numId="44">
    <w:abstractNumId w:val="21"/>
  </w:num>
  <w:num w:numId="45">
    <w:abstractNumId w:val="2"/>
    <w:lvlOverride w:ilvl="0">
      <w:lvl w:ilvl="0">
        <w:start w:val="65535"/>
        <w:numFmt w:val="bullet"/>
        <w:lvlText w:val="-"/>
        <w:legacy w:legacy="1" w:legacySpace="0" w:legacyIndent="129"/>
        <w:lvlJc w:val="left"/>
        <w:rPr>
          <w:rFonts w:ascii="Times New Roman" w:hAnsi="Times New Roman" w:cs="Times New Roman" w:hint="default"/>
        </w:rPr>
      </w:lvl>
    </w:lvlOverride>
  </w:num>
  <w:num w:numId="46">
    <w:abstractNumId w:val="3"/>
  </w:num>
  <w:num w:numId="47">
    <w:abstractNumId w:val="18"/>
  </w:num>
  <w:num w:numId="48">
    <w:abstractNumId w:val="5"/>
  </w:num>
  <w:num w:numId="49">
    <w:abstractNumId w:val="34"/>
  </w:num>
  <w:num w:numId="50">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9"/>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16D47"/>
    <w:rsid w:val="00005D3A"/>
    <w:rsid w:val="00015239"/>
    <w:rsid w:val="00015B40"/>
    <w:rsid w:val="00026B98"/>
    <w:rsid w:val="0004614F"/>
    <w:rsid w:val="00063F9A"/>
    <w:rsid w:val="00065D02"/>
    <w:rsid w:val="0007262C"/>
    <w:rsid w:val="000834AA"/>
    <w:rsid w:val="00095B3E"/>
    <w:rsid w:val="00096197"/>
    <w:rsid w:val="00096C9B"/>
    <w:rsid w:val="000B1984"/>
    <w:rsid w:val="000D4FAB"/>
    <w:rsid w:val="000F4E9A"/>
    <w:rsid w:val="000F570A"/>
    <w:rsid w:val="000F6D05"/>
    <w:rsid w:val="00102853"/>
    <w:rsid w:val="00102B8C"/>
    <w:rsid w:val="00116D47"/>
    <w:rsid w:val="001232C0"/>
    <w:rsid w:val="00130508"/>
    <w:rsid w:val="00133637"/>
    <w:rsid w:val="00151518"/>
    <w:rsid w:val="0017330C"/>
    <w:rsid w:val="00183776"/>
    <w:rsid w:val="001916B3"/>
    <w:rsid w:val="00192BBC"/>
    <w:rsid w:val="001A1290"/>
    <w:rsid w:val="001C368E"/>
    <w:rsid w:val="001C69E7"/>
    <w:rsid w:val="001E5E43"/>
    <w:rsid w:val="001F2A7D"/>
    <w:rsid w:val="00205BE3"/>
    <w:rsid w:val="00211D5B"/>
    <w:rsid w:val="00221587"/>
    <w:rsid w:val="0025289E"/>
    <w:rsid w:val="00270DA8"/>
    <w:rsid w:val="00285E47"/>
    <w:rsid w:val="0029623A"/>
    <w:rsid w:val="00297EF7"/>
    <w:rsid w:val="002A0ADF"/>
    <w:rsid w:val="002B1598"/>
    <w:rsid w:val="002E0BAD"/>
    <w:rsid w:val="00300CEF"/>
    <w:rsid w:val="00303E44"/>
    <w:rsid w:val="0030462C"/>
    <w:rsid w:val="00313822"/>
    <w:rsid w:val="00317E2B"/>
    <w:rsid w:val="00322389"/>
    <w:rsid w:val="00325E35"/>
    <w:rsid w:val="00345EE8"/>
    <w:rsid w:val="00355C07"/>
    <w:rsid w:val="003A06A5"/>
    <w:rsid w:val="003B5779"/>
    <w:rsid w:val="003B6AC4"/>
    <w:rsid w:val="003D02C5"/>
    <w:rsid w:val="003D23AE"/>
    <w:rsid w:val="003D6ECB"/>
    <w:rsid w:val="003F3F1A"/>
    <w:rsid w:val="00400956"/>
    <w:rsid w:val="00414239"/>
    <w:rsid w:val="004319B4"/>
    <w:rsid w:val="00434F47"/>
    <w:rsid w:val="00441288"/>
    <w:rsid w:val="00451C46"/>
    <w:rsid w:val="004612A2"/>
    <w:rsid w:val="00477755"/>
    <w:rsid w:val="004833BD"/>
    <w:rsid w:val="00494969"/>
    <w:rsid w:val="004A2F74"/>
    <w:rsid w:val="004A49CF"/>
    <w:rsid w:val="004B1D2E"/>
    <w:rsid w:val="004D71BA"/>
    <w:rsid w:val="004D79E7"/>
    <w:rsid w:val="00524932"/>
    <w:rsid w:val="00525692"/>
    <w:rsid w:val="005361AD"/>
    <w:rsid w:val="00543535"/>
    <w:rsid w:val="00544286"/>
    <w:rsid w:val="0055226B"/>
    <w:rsid w:val="00553009"/>
    <w:rsid w:val="00561631"/>
    <w:rsid w:val="00562B96"/>
    <w:rsid w:val="005748E9"/>
    <w:rsid w:val="005776F4"/>
    <w:rsid w:val="00577CCA"/>
    <w:rsid w:val="005C3B73"/>
    <w:rsid w:val="005D1BAA"/>
    <w:rsid w:val="005F6846"/>
    <w:rsid w:val="00603092"/>
    <w:rsid w:val="00610082"/>
    <w:rsid w:val="00620F84"/>
    <w:rsid w:val="00642D7F"/>
    <w:rsid w:val="00645F1E"/>
    <w:rsid w:val="0065006F"/>
    <w:rsid w:val="00670C61"/>
    <w:rsid w:val="00670CFF"/>
    <w:rsid w:val="00673A44"/>
    <w:rsid w:val="00673ACC"/>
    <w:rsid w:val="006A5929"/>
    <w:rsid w:val="006C075F"/>
    <w:rsid w:val="006C390A"/>
    <w:rsid w:val="006C4EB6"/>
    <w:rsid w:val="006C6008"/>
    <w:rsid w:val="006E6CEC"/>
    <w:rsid w:val="0070695A"/>
    <w:rsid w:val="00711683"/>
    <w:rsid w:val="00720FE2"/>
    <w:rsid w:val="00732A4D"/>
    <w:rsid w:val="00736B58"/>
    <w:rsid w:val="007376BA"/>
    <w:rsid w:val="0075723D"/>
    <w:rsid w:val="0077349F"/>
    <w:rsid w:val="007769F6"/>
    <w:rsid w:val="00781D74"/>
    <w:rsid w:val="007875EF"/>
    <w:rsid w:val="007A0FC9"/>
    <w:rsid w:val="007A1F7E"/>
    <w:rsid w:val="007C1730"/>
    <w:rsid w:val="007C173E"/>
    <w:rsid w:val="007E32FF"/>
    <w:rsid w:val="007F7720"/>
    <w:rsid w:val="008041C7"/>
    <w:rsid w:val="00805090"/>
    <w:rsid w:val="00815F32"/>
    <w:rsid w:val="00822E88"/>
    <w:rsid w:val="00823115"/>
    <w:rsid w:val="0082658D"/>
    <w:rsid w:val="008370A6"/>
    <w:rsid w:val="00844989"/>
    <w:rsid w:val="008470CB"/>
    <w:rsid w:val="00850D20"/>
    <w:rsid w:val="00866971"/>
    <w:rsid w:val="008818CA"/>
    <w:rsid w:val="00892C8D"/>
    <w:rsid w:val="008B0B04"/>
    <w:rsid w:val="008B3DDC"/>
    <w:rsid w:val="008C487F"/>
    <w:rsid w:val="008D754E"/>
    <w:rsid w:val="008E1D71"/>
    <w:rsid w:val="008E3535"/>
    <w:rsid w:val="008F0AD4"/>
    <w:rsid w:val="00907117"/>
    <w:rsid w:val="009270B4"/>
    <w:rsid w:val="009276FE"/>
    <w:rsid w:val="00945049"/>
    <w:rsid w:val="00947AC5"/>
    <w:rsid w:val="009827DC"/>
    <w:rsid w:val="00982C4D"/>
    <w:rsid w:val="009917F9"/>
    <w:rsid w:val="009A3703"/>
    <w:rsid w:val="009A4B94"/>
    <w:rsid w:val="009F1223"/>
    <w:rsid w:val="009F273D"/>
    <w:rsid w:val="00A01915"/>
    <w:rsid w:val="00A019B5"/>
    <w:rsid w:val="00A14F07"/>
    <w:rsid w:val="00A16A98"/>
    <w:rsid w:val="00A20BA1"/>
    <w:rsid w:val="00A31DBC"/>
    <w:rsid w:val="00A45AC2"/>
    <w:rsid w:val="00A5318C"/>
    <w:rsid w:val="00A660BC"/>
    <w:rsid w:val="00A71816"/>
    <w:rsid w:val="00A8738D"/>
    <w:rsid w:val="00A87521"/>
    <w:rsid w:val="00A918C4"/>
    <w:rsid w:val="00AA402D"/>
    <w:rsid w:val="00AB14A7"/>
    <w:rsid w:val="00AC3C32"/>
    <w:rsid w:val="00AC6876"/>
    <w:rsid w:val="00AD4C46"/>
    <w:rsid w:val="00AD6B69"/>
    <w:rsid w:val="00B043CC"/>
    <w:rsid w:val="00B42C68"/>
    <w:rsid w:val="00B55B09"/>
    <w:rsid w:val="00B73FDD"/>
    <w:rsid w:val="00B8020B"/>
    <w:rsid w:val="00B92BB1"/>
    <w:rsid w:val="00B95D57"/>
    <w:rsid w:val="00BA3163"/>
    <w:rsid w:val="00BC3E7B"/>
    <w:rsid w:val="00BC4AEE"/>
    <w:rsid w:val="00BD0F96"/>
    <w:rsid w:val="00BD6232"/>
    <w:rsid w:val="00BD74FD"/>
    <w:rsid w:val="00BF5EBC"/>
    <w:rsid w:val="00C0462A"/>
    <w:rsid w:val="00C275FC"/>
    <w:rsid w:val="00C439FA"/>
    <w:rsid w:val="00C544A1"/>
    <w:rsid w:val="00C5651A"/>
    <w:rsid w:val="00C77DE2"/>
    <w:rsid w:val="00C80754"/>
    <w:rsid w:val="00CB79F6"/>
    <w:rsid w:val="00CC23DE"/>
    <w:rsid w:val="00CC2664"/>
    <w:rsid w:val="00CD1899"/>
    <w:rsid w:val="00D33BE7"/>
    <w:rsid w:val="00D33C31"/>
    <w:rsid w:val="00D63AF4"/>
    <w:rsid w:val="00D81BD1"/>
    <w:rsid w:val="00D873A9"/>
    <w:rsid w:val="00D900B7"/>
    <w:rsid w:val="00D92EE2"/>
    <w:rsid w:val="00DA1F66"/>
    <w:rsid w:val="00DA449C"/>
    <w:rsid w:val="00DB41C6"/>
    <w:rsid w:val="00DC0913"/>
    <w:rsid w:val="00DC0A42"/>
    <w:rsid w:val="00DC6FBF"/>
    <w:rsid w:val="00DF6090"/>
    <w:rsid w:val="00E0298C"/>
    <w:rsid w:val="00E17384"/>
    <w:rsid w:val="00E174CB"/>
    <w:rsid w:val="00E2012A"/>
    <w:rsid w:val="00E23B07"/>
    <w:rsid w:val="00E45FA5"/>
    <w:rsid w:val="00E4669B"/>
    <w:rsid w:val="00E56DF6"/>
    <w:rsid w:val="00EB0580"/>
    <w:rsid w:val="00EB3D38"/>
    <w:rsid w:val="00EB64EE"/>
    <w:rsid w:val="00EB78A8"/>
    <w:rsid w:val="00EC576A"/>
    <w:rsid w:val="00ED2C1B"/>
    <w:rsid w:val="00EE4E05"/>
    <w:rsid w:val="00F053A9"/>
    <w:rsid w:val="00F37F26"/>
    <w:rsid w:val="00F45CC0"/>
    <w:rsid w:val="00F47A9E"/>
    <w:rsid w:val="00FB0FCF"/>
    <w:rsid w:val="00FC0672"/>
    <w:rsid w:val="00FC4374"/>
    <w:rsid w:val="00FF549D"/>
    <w:rsid w:val="00FF6491"/>
    <w:rsid w:val="00FF64F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docId w15:val="{2EAD7550-0B65-42E8-B216-CDADE633C9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116D47"/>
    <w:pPr>
      <w:spacing w:after="0" w:line="240" w:lineRule="auto"/>
    </w:pPr>
    <w:rPr>
      <w:rFonts w:ascii="Angsana New" w:eastAsia="Times New Roman" w:hAnsi="Angsana New" w:cs="Angsana New"/>
      <w:sz w:val="24"/>
      <w:szCs w:val="24"/>
      <w:lang w:eastAsia="ru-RU"/>
    </w:rPr>
  </w:style>
  <w:style w:type="paragraph" w:styleId="12">
    <w:name w:val="heading 1"/>
    <w:basedOn w:val="a3"/>
    <w:next w:val="a3"/>
    <w:link w:val="13"/>
    <w:qFormat/>
    <w:rsid w:val="00116D4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3"/>
    <w:next w:val="a3"/>
    <w:link w:val="21"/>
    <w:unhideWhenUsed/>
    <w:qFormat/>
    <w:rsid w:val="00116D4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3"/>
    <w:next w:val="a3"/>
    <w:link w:val="30"/>
    <w:unhideWhenUsed/>
    <w:qFormat/>
    <w:rsid w:val="00102853"/>
    <w:pPr>
      <w:keepNext/>
      <w:keepLines/>
      <w:spacing w:before="200"/>
      <w:jc w:val="center"/>
      <w:outlineLvl w:val="2"/>
    </w:pPr>
    <w:rPr>
      <w:rFonts w:asciiTheme="majorHAnsi" w:eastAsiaTheme="majorEastAsia" w:hAnsiTheme="majorHAnsi" w:cstheme="majorBidi"/>
      <w:b/>
      <w:bCs/>
      <w:color w:val="4F81BD" w:themeColor="accent1"/>
      <w:sz w:val="22"/>
      <w:szCs w:val="22"/>
      <w:lang w:eastAsia="en-US"/>
    </w:rPr>
  </w:style>
  <w:style w:type="paragraph" w:styleId="4">
    <w:name w:val="heading 4"/>
    <w:basedOn w:val="a3"/>
    <w:next w:val="a3"/>
    <w:link w:val="40"/>
    <w:qFormat/>
    <w:rsid w:val="00102853"/>
    <w:pPr>
      <w:keepNext/>
      <w:tabs>
        <w:tab w:val="num" w:pos="1304"/>
      </w:tabs>
      <w:spacing w:before="240" w:after="60"/>
      <w:ind w:left="1304" w:hanging="1304"/>
      <w:outlineLvl w:val="3"/>
    </w:pPr>
    <w:rPr>
      <w:rFonts w:ascii="Times New Roman" w:hAnsi="Times New Roman" w:cs="Times New Roman"/>
      <w:b/>
      <w:bCs/>
      <w:sz w:val="28"/>
      <w:szCs w:val="28"/>
    </w:rPr>
  </w:style>
  <w:style w:type="paragraph" w:styleId="5">
    <w:name w:val="heading 5"/>
    <w:basedOn w:val="a3"/>
    <w:next w:val="a3"/>
    <w:link w:val="50"/>
    <w:qFormat/>
    <w:rsid w:val="00102853"/>
    <w:pPr>
      <w:tabs>
        <w:tab w:val="num" w:pos="1304"/>
      </w:tabs>
      <w:spacing w:before="240" w:after="60"/>
      <w:ind w:left="1304" w:hanging="1304"/>
      <w:outlineLvl w:val="4"/>
    </w:pPr>
    <w:rPr>
      <w:rFonts w:ascii="Times New Roman" w:hAnsi="Times New Roman" w:cs="Times New Roman"/>
      <w:b/>
      <w:bCs/>
      <w:i/>
      <w:iCs/>
      <w:sz w:val="26"/>
      <w:szCs w:val="26"/>
    </w:rPr>
  </w:style>
  <w:style w:type="paragraph" w:styleId="6">
    <w:name w:val="heading 6"/>
    <w:basedOn w:val="a3"/>
    <w:next w:val="a3"/>
    <w:link w:val="60"/>
    <w:unhideWhenUsed/>
    <w:qFormat/>
    <w:rsid w:val="00102853"/>
    <w:pPr>
      <w:keepNext/>
      <w:keepLines/>
      <w:spacing w:before="200"/>
      <w:jc w:val="center"/>
      <w:outlineLvl w:val="5"/>
    </w:pPr>
    <w:rPr>
      <w:rFonts w:asciiTheme="majorHAnsi" w:eastAsiaTheme="majorEastAsia" w:hAnsiTheme="majorHAnsi" w:cstheme="majorBidi"/>
      <w:i/>
      <w:iCs/>
      <w:color w:val="243F60" w:themeColor="accent1" w:themeShade="7F"/>
      <w:sz w:val="22"/>
      <w:szCs w:val="22"/>
      <w:lang w:eastAsia="en-US"/>
    </w:rPr>
  </w:style>
  <w:style w:type="paragraph" w:styleId="7">
    <w:name w:val="heading 7"/>
    <w:basedOn w:val="a3"/>
    <w:next w:val="a3"/>
    <w:link w:val="70"/>
    <w:qFormat/>
    <w:rsid w:val="00102853"/>
    <w:pPr>
      <w:tabs>
        <w:tab w:val="num" w:pos="1304"/>
      </w:tabs>
      <w:spacing w:before="240" w:after="60"/>
      <w:ind w:left="1304" w:hanging="1304"/>
      <w:outlineLvl w:val="6"/>
    </w:pPr>
    <w:rPr>
      <w:rFonts w:ascii="Times New Roman" w:hAnsi="Times New Roman" w:cs="Times New Roman"/>
    </w:rPr>
  </w:style>
  <w:style w:type="paragraph" w:styleId="8">
    <w:name w:val="heading 8"/>
    <w:basedOn w:val="a3"/>
    <w:next w:val="a3"/>
    <w:link w:val="80"/>
    <w:qFormat/>
    <w:rsid w:val="00102853"/>
    <w:pPr>
      <w:tabs>
        <w:tab w:val="num" w:pos="1304"/>
      </w:tabs>
      <w:spacing w:before="240" w:after="60"/>
      <w:ind w:left="1304" w:hanging="1304"/>
      <w:outlineLvl w:val="7"/>
    </w:pPr>
    <w:rPr>
      <w:rFonts w:ascii="Times New Roman" w:hAnsi="Times New Roman" w:cs="Times New Roman"/>
      <w:i/>
      <w:iCs/>
    </w:rPr>
  </w:style>
  <w:style w:type="paragraph" w:styleId="9">
    <w:name w:val="heading 9"/>
    <w:basedOn w:val="a3"/>
    <w:next w:val="a3"/>
    <w:link w:val="90"/>
    <w:qFormat/>
    <w:rsid w:val="00102853"/>
    <w:pPr>
      <w:tabs>
        <w:tab w:val="num" w:pos="1304"/>
      </w:tabs>
      <w:spacing w:before="240" w:after="60"/>
      <w:ind w:left="1304" w:hanging="1304"/>
      <w:outlineLvl w:val="8"/>
    </w:pPr>
    <w:rPr>
      <w:rFonts w:ascii="Arial" w:hAnsi="Arial" w:cs="Arial"/>
      <w:sz w:val="22"/>
      <w:szCs w:val="2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3">
    <w:name w:val="Заголовок 1 Знак"/>
    <w:basedOn w:val="a4"/>
    <w:link w:val="12"/>
    <w:rsid w:val="00116D47"/>
    <w:rPr>
      <w:rFonts w:asciiTheme="majorHAnsi" w:eastAsiaTheme="majorEastAsia" w:hAnsiTheme="majorHAnsi" w:cstheme="majorBidi"/>
      <w:b/>
      <w:bCs/>
      <w:color w:val="365F91" w:themeColor="accent1" w:themeShade="BF"/>
      <w:sz w:val="28"/>
      <w:szCs w:val="28"/>
      <w:lang w:eastAsia="ru-RU"/>
    </w:rPr>
  </w:style>
  <w:style w:type="paragraph" w:styleId="a7">
    <w:name w:val="TOC Heading"/>
    <w:basedOn w:val="12"/>
    <w:next w:val="a3"/>
    <w:uiPriority w:val="39"/>
    <w:unhideWhenUsed/>
    <w:qFormat/>
    <w:rsid w:val="00116D47"/>
    <w:pPr>
      <w:spacing w:line="276" w:lineRule="auto"/>
      <w:outlineLvl w:val="9"/>
    </w:pPr>
    <w:rPr>
      <w:lang w:eastAsia="en-US"/>
    </w:rPr>
  </w:style>
  <w:style w:type="paragraph" w:styleId="a8">
    <w:name w:val="Balloon Text"/>
    <w:basedOn w:val="a3"/>
    <w:link w:val="a9"/>
    <w:unhideWhenUsed/>
    <w:rsid w:val="00116D47"/>
    <w:rPr>
      <w:rFonts w:ascii="Tahoma" w:hAnsi="Tahoma" w:cs="Tahoma"/>
      <w:sz w:val="16"/>
      <w:szCs w:val="16"/>
    </w:rPr>
  </w:style>
  <w:style w:type="character" w:customStyle="1" w:styleId="a9">
    <w:name w:val="Текст выноски Знак"/>
    <w:basedOn w:val="a4"/>
    <w:link w:val="a8"/>
    <w:rsid w:val="00116D47"/>
    <w:rPr>
      <w:rFonts w:ascii="Tahoma" w:eastAsia="Times New Roman" w:hAnsi="Tahoma" w:cs="Tahoma"/>
      <w:sz w:val="16"/>
      <w:szCs w:val="16"/>
      <w:lang w:eastAsia="ru-RU"/>
    </w:rPr>
  </w:style>
  <w:style w:type="paragraph" w:styleId="aa">
    <w:name w:val="List Paragraph"/>
    <w:basedOn w:val="a3"/>
    <w:link w:val="ab"/>
    <w:uiPriority w:val="34"/>
    <w:qFormat/>
    <w:rsid w:val="00116D47"/>
    <w:pPr>
      <w:ind w:left="720"/>
      <w:contextualSpacing/>
    </w:pPr>
  </w:style>
  <w:style w:type="character" w:customStyle="1" w:styleId="ab">
    <w:name w:val="Абзац списка Знак"/>
    <w:basedOn w:val="a4"/>
    <w:link w:val="aa"/>
    <w:uiPriority w:val="34"/>
    <w:locked/>
    <w:rsid w:val="00116D47"/>
    <w:rPr>
      <w:rFonts w:ascii="Angsana New" w:eastAsia="Times New Roman" w:hAnsi="Angsana New" w:cs="Angsana New"/>
      <w:sz w:val="24"/>
      <w:szCs w:val="24"/>
      <w:lang w:eastAsia="ru-RU"/>
    </w:rPr>
  </w:style>
  <w:style w:type="paragraph" w:customStyle="1" w:styleId="ac">
    <w:name w:val="Основной"/>
    <w:basedOn w:val="aa"/>
    <w:link w:val="ad"/>
    <w:qFormat/>
    <w:rsid w:val="00116D47"/>
    <w:pPr>
      <w:tabs>
        <w:tab w:val="left" w:pos="1134"/>
      </w:tabs>
      <w:autoSpaceDE w:val="0"/>
      <w:autoSpaceDN w:val="0"/>
      <w:adjustRightInd w:val="0"/>
      <w:spacing w:before="120" w:after="120" w:line="276" w:lineRule="auto"/>
      <w:ind w:left="0" w:firstLine="709"/>
      <w:contextualSpacing w:val="0"/>
      <w:jc w:val="both"/>
      <w:outlineLvl w:val="2"/>
    </w:pPr>
    <w:rPr>
      <w:rFonts w:ascii="Times New Roman" w:hAnsi="Times New Roman" w:cs="Times New Roman"/>
    </w:rPr>
  </w:style>
  <w:style w:type="character" w:customStyle="1" w:styleId="ad">
    <w:name w:val="Основной Знак"/>
    <w:link w:val="ac"/>
    <w:rsid w:val="00116D47"/>
    <w:rPr>
      <w:rFonts w:ascii="Times New Roman" w:eastAsia="Times New Roman" w:hAnsi="Times New Roman" w:cs="Times New Roman"/>
      <w:sz w:val="24"/>
      <w:szCs w:val="24"/>
      <w:lang w:eastAsia="ru-RU"/>
    </w:rPr>
  </w:style>
  <w:style w:type="paragraph" w:customStyle="1" w:styleId="Style12">
    <w:name w:val="Style12"/>
    <w:basedOn w:val="a3"/>
    <w:uiPriority w:val="99"/>
    <w:rsid w:val="00116D47"/>
    <w:pPr>
      <w:widowControl w:val="0"/>
      <w:autoSpaceDE w:val="0"/>
      <w:autoSpaceDN w:val="0"/>
      <w:adjustRightInd w:val="0"/>
      <w:spacing w:line="283" w:lineRule="exact"/>
      <w:jc w:val="both"/>
    </w:pPr>
    <w:rPr>
      <w:rFonts w:ascii="Times New Roman" w:eastAsiaTheme="minorEastAsia" w:hAnsi="Times New Roman" w:cs="Times New Roman"/>
    </w:rPr>
  </w:style>
  <w:style w:type="paragraph" w:customStyle="1" w:styleId="Style39">
    <w:name w:val="Style39"/>
    <w:basedOn w:val="a3"/>
    <w:uiPriority w:val="99"/>
    <w:rsid w:val="00116D47"/>
    <w:pPr>
      <w:widowControl w:val="0"/>
      <w:autoSpaceDE w:val="0"/>
      <w:autoSpaceDN w:val="0"/>
      <w:adjustRightInd w:val="0"/>
      <w:spacing w:line="317" w:lineRule="exact"/>
      <w:ind w:firstLine="701"/>
      <w:jc w:val="both"/>
    </w:pPr>
    <w:rPr>
      <w:rFonts w:ascii="Times New Roman" w:eastAsiaTheme="minorEastAsia" w:hAnsi="Times New Roman" w:cs="Times New Roman"/>
    </w:rPr>
  </w:style>
  <w:style w:type="paragraph" w:customStyle="1" w:styleId="Style56">
    <w:name w:val="Style56"/>
    <w:basedOn w:val="a3"/>
    <w:uiPriority w:val="99"/>
    <w:rsid w:val="00116D47"/>
    <w:pPr>
      <w:widowControl w:val="0"/>
      <w:autoSpaceDE w:val="0"/>
      <w:autoSpaceDN w:val="0"/>
      <w:adjustRightInd w:val="0"/>
      <w:spacing w:line="250" w:lineRule="exact"/>
      <w:jc w:val="center"/>
    </w:pPr>
    <w:rPr>
      <w:rFonts w:ascii="Times New Roman" w:eastAsiaTheme="minorEastAsia" w:hAnsi="Times New Roman" w:cs="Times New Roman"/>
    </w:rPr>
  </w:style>
  <w:style w:type="character" w:customStyle="1" w:styleId="FontStyle266">
    <w:name w:val="Font Style266"/>
    <w:basedOn w:val="a4"/>
    <w:uiPriority w:val="99"/>
    <w:rsid w:val="00116D47"/>
    <w:rPr>
      <w:rFonts w:ascii="Times New Roman" w:hAnsi="Times New Roman" w:cs="Times New Roman"/>
      <w:b/>
      <w:bCs/>
      <w:sz w:val="20"/>
      <w:szCs w:val="20"/>
    </w:rPr>
  </w:style>
  <w:style w:type="character" w:customStyle="1" w:styleId="FontStyle269">
    <w:name w:val="Font Style269"/>
    <w:basedOn w:val="a4"/>
    <w:uiPriority w:val="99"/>
    <w:rsid w:val="00116D47"/>
    <w:rPr>
      <w:rFonts w:ascii="Times New Roman" w:hAnsi="Times New Roman" w:cs="Times New Roman"/>
      <w:sz w:val="20"/>
      <w:szCs w:val="20"/>
    </w:rPr>
  </w:style>
  <w:style w:type="paragraph" w:customStyle="1" w:styleId="Style59">
    <w:name w:val="Style59"/>
    <w:basedOn w:val="a3"/>
    <w:uiPriority w:val="99"/>
    <w:rsid w:val="00116D47"/>
    <w:pPr>
      <w:widowControl w:val="0"/>
      <w:autoSpaceDE w:val="0"/>
      <w:autoSpaceDN w:val="0"/>
      <w:adjustRightInd w:val="0"/>
      <w:spacing w:line="250" w:lineRule="exact"/>
    </w:pPr>
    <w:rPr>
      <w:rFonts w:ascii="Times New Roman" w:eastAsiaTheme="minorEastAsia" w:hAnsi="Times New Roman" w:cs="Times New Roman"/>
    </w:rPr>
  </w:style>
  <w:style w:type="paragraph" w:customStyle="1" w:styleId="Style60">
    <w:name w:val="Style60"/>
    <w:basedOn w:val="a3"/>
    <w:uiPriority w:val="99"/>
    <w:rsid w:val="00116D47"/>
    <w:pPr>
      <w:widowControl w:val="0"/>
      <w:autoSpaceDE w:val="0"/>
      <w:autoSpaceDN w:val="0"/>
      <w:adjustRightInd w:val="0"/>
      <w:jc w:val="both"/>
    </w:pPr>
    <w:rPr>
      <w:rFonts w:ascii="Times New Roman" w:eastAsiaTheme="minorEastAsia" w:hAnsi="Times New Roman" w:cs="Times New Roman"/>
    </w:rPr>
  </w:style>
  <w:style w:type="character" w:customStyle="1" w:styleId="FontStyle268">
    <w:name w:val="Font Style268"/>
    <w:basedOn w:val="a4"/>
    <w:uiPriority w:val="99"/>
    <w:rsid w:val="00116D47"/>
    <w:rPr>
      <w:rFonts w:ascii="Times New Roman" w:hAnsi="Times New Roman" w:cs="Times New Roman"/>
      <w:b/>
      <w:bCs/>
      <w:sz w:val="20"/>
      <w:szCs w:val="20"/>
    </w:rPr>
  </w:style>
  <w:style w:type="paragraph" w:customStyle="1" w:styleId="Style61">
    <w:name w:val="Style61"/>
    <w:basedOn w:val="a3"/>
    <w:uiPriority w:val="99"/>
    <w:rsid w:val="00116D47"/>
    <w:pPr>
      <w:widowControl w:val="0"/>
      <w:autoSpaceDE w:val="0"/>
      <w:autoSpaceDN w:val="0"/>
      <w:adjustRightInd w:val="0"/>
      <w:spacing w:line="202" w:lineRule="exact"/>
      <w:jc w:val="center"/>
    </w:pPr>
    <w:rPr>
      <w:rFonts w:ascii="Times New Roman" w:eastAsiaTheme="minorEastAsia" w:hAnsi="Times New Roman" w:cs="Times New Roman"/>
    </w:rPr>
  </w:style>
  <w:style w:type="character" w:customStyle="1" w:styleId="21">
    <w:name w:val="Заголовок 2 Знак"/>
    <w:basedOn w:val="a4"/>
    <w:link w:val="20"/>
    <w:rsid w:val="00116D47"/>
    <w:rPr>
      <w:rFonts w:asciiTheme="majorHAnsi" w:eastAsiaTheme="majorEastAsia" w:hAnsiTheme="majorHAnsi" w:cstheme="majorBidi"/>
      <w:b/>
      <w:bCs/>
      <w:color w:val="4F81BD" w:themeColor="accent1"/>
      <w:sz w:val="26"/>
      <w:szCs w:val="26"/>
      <w:lang w:eastAsia="ru-RU"/>
    </w:rPr>
  </w:style>
  <w:style w:type="paragraph" w:styleId="14">
    <w:name w:val="toc 1"/>
    <w:basedOn w:val="a3"/>
    <w:next w:val="a3"/>
    <w:autoRedefine/>
    <w:uiPriority w:val="39"/>
    <w:unhideWhenUsed/>
    <w:qFormat/>
    <w:rsid w:val="00850D20"/>
    <w:pPr>
      <w:spacing w:after="100"/>
    </w:pPr>
  </w:style>
  <w:style w:type="paragraph" w:styleId="22">
    <w:name w:val="toc 2"/>
    <w:basedOn w:val="a3"/>
    <w:next w:val="a3"/>
    <w:autoRedefine/>
    <w:uiPriority w:val="39"/>
    <w:unhideWhenUsed/>
    <w:qFormat/>
    <w:rsid w:val="00850D20"/>
    <w:pPr>
      <w:spacing w:after="100"/>
      <w:ind w:left="240"/>
    </w:pPr>
  </w:style>
  <w:style w:type="character" w:styleId="ae">
    <w:name w:val="Hyperlink"/>
    <w:basedOn w:val="a4"/>
    <w:uiPriority w:val="99"/>
    <w:unhideWhenUsed/>
    <w:rsid w:val="00850D20"/>
    <w:rPr>
      <w:color w:val="0000FF" w:themeColor="hyperlink"/>
      <w:u w:val="single"/>
    </w:rPr>
  </w:style>
  <w:style w:type="character" w:customStyle="1" w:styleId="30">
    <w:name w:val="Заголовок 3 Знак"/>
    <w:basedOn w:val="a4"/>
    <w:link w:val="3"/>
    <w:rsid w:val="00102853"/>
    <w:rPr>
      <w:rFonts w:asciiTheme="majorHAnsi" w:eastAsiaTheme="majorEastAsia" w:hAnsiTheme="majorHAnsi" w:cstheme="majorBidi"/>
      <w:b/>
      <w:bCs/>
      <w:color w:val="4F81BD" w:themeColor="accent1"/>
    </w:rPr>
  </w:style>
  <w:style w:type="character" w:customStyle="1" w:styleId="40">
    <w:name w:val="Заголовок 4 Знак"/>
    <w:basedOn w:val="a4"/>
    <w:link w:val="4"/>
    <w:rsid w:val="00102853"/>
    <w:rPr>
      <w:rFonts w:ascii="Times New Roman" w:eastAsia="Times New Roman" w:hAnsi="Times New Roman" w:cs="Times New Roman"/>
      <w:b/>
      <w:bCs/>
      <w:sz w:val="28"/>
      <w:szCs w:val="28"/>
      <w:lang w:eastAsia="ru-RU"/>
    </w:rPr>
  </w:style>
  <w:style w:type="character" w:customStyle="1" w:styleId="50">
    <w:name w:val="Заголовок 5 Знак"/>
    <w:basedOn w:val="a4"/>
    <w:link w:val="5"/>
    <w:rsid w:val="00102853"/>
    <w:rPr>
      <w:rFonts w:ascii="Times New Roman" w:eastAsia="Times New Roman" w:hAnsi="Times New Roman" w:cs="Times New Roman"/>
      <w:b/>
      <w:bCs/>
      <w:i/>
      <w:iCs/>
      <w:sz w:val="26"/>
      <w:szCs w:val="26"/>
      <w:lang w:eastAsia="ru-RU"/>
    </w:rPr>
  </w:style>
  <w:style w:type="character" w:customStyle="1" w:styleId="60">
    <w:name w:val="Заголовок 6 Знак"/>
    <w:basedOn w:val="a4"/>
    <w:link w:val="6"/>
    <w:rsid w:val="00102853"/>
    <w:rPr>
      <w:rFonts w:asciiTheme="majorHAnsi" w:eastAsiaTheme="majorEastAsia" w:hAnsiTheme="majorHAnsi" w:cstheme="majorBidi"/>
      <w:i/>
      <w:iCs/>
      <w:color w:val="243F60" w:themeColor="accent1" w:themeShade="7F"/>
    </w:rPr>
  </w:style>
  <w:style w:type="character" w:customStyle="1" w:styleId="70">
    <w:name w:val="Заголовок 7 Знак"/>
    <w:basedOn w:val="a4"/>
    <w:link w:val="7"/>
    <w:rsid w:val="00102853"/>
    <w:rPr>
      <w:rFonts w:ascii="Times New Roman" w:eastAsia="Times New Roman" w:hAnsi="Times New Roman" w:cs="Times New Roman"/>
      <w:sz w:val="24"/>
      <w:szCs w:val="24"/>
      <w:lang w:eastAsia="ru-RU"/>
    </w:rPr>
  </w:style>
  <w:style w:type="character" w:customStyle="1" w:styleId="80">
    <w:name w:val="Заголовок 8 Знак"/>
    <w:basedOn w:val="a4"/>
    <w:link w:val="8"/>
    <w:rsid w:val="00102853"/>
    <w:rPr>
      <w:rFonts w:ascii="Times New Roman" w:eastAsia="Times New Roman" w:hAnsi="Times New Roman" w:cs="Times New Roman"/>
      <w:i/>
      <w:iCs/>
      <w:sz w:val="24"/>
      <w:szCs w:val="24"/>
      <w:lang w:eastAsia="ru-RU"/>
    </w:rPr>
  </w:style>
  <w:style w:type="character" w:customStyle="1" w:styleId="90">
    <w:name w:val="Заголовок 9 Знак"/>
    <w:basedOn w:val="a4"/>
    <w:link w:val="9"/>
    <w:rsid w:val="00102853"/>
    <w:rPr>
      <w:rFonts w:ascii="Arial" w:eastAsia="Times New Roman" w:hAnsi="Arial" w:cs="Arial"/>
      <w:lang w:eastAsia="ru-RU"/>
    </w:rPr>
  </w:style>
  <w:style w:type="paragraph" w:customStyle="1" w:styleId="15">
    <w:name w:val="Абзац списка1"/>
    <w:basedOn w:val="a3"/>
    <w:rsid w:val="00102853"/>
    <w:pPr>
      <w:ind w:left="720"/>
      <w:contextualSpacing/>
      <w:jc w:val="center"/>
    </w:pPr>
    <w:rPr>
      <w:rFonts w:ascii="Calibri" w:hAnsi="Calibri" w:cs="Times New Roman"/>
      <w:sz w:val="22"/>
      <w:szCs w:val="22"/>
      <w:lang w:eastAsia="en-US"/>
    </w:rPr>
  </w:style>
  <w:style w:type="paragraph" w:customStyle="1" w:styleId="af">
    <w:name w:val="Абзац"/>
    <w:link w:val="af0"/>
    <w:rsid w:val="00102853"/>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0">
    <w:name w:val="Абзац Знак"/>
    <w:link w:val="af"/>
    <w:locked/>
    <w:rsid w:val="00102853"/>
    <w:rPr>
      <w:rFonts w:ascii="Times New Roman" w:eastAsia="Times New Roman" w:hAnsi="Times New Roman" w:cs="Times New Roman"/>
      <w:sz w:val="24"/>
      <w:szCs w:val="24"/>
      <w:lang w:eastAsia="ru-RU"/>
    </w:rPr>
  </w:style>
  <w:style w:type="paragraph" w:customStyle="1" w:styleId="110">
    <w:name w:val="Табличный_таблица_11"/>
    <w:link w:val="111"/>
    <w:uiPriority w:val="99"/>
    <w:rsid w:val="00102853"/>
    <w:pPr>
      <w:spacing w:after="0" w:line="240" w:lineRule="auto"/>
      <w:jc w:val="center"/>
    </w:pPr>
    <w:rPr>
      <w:rFonts w:ascii="Times New Roman" w:eastAsia="Times New Roman" w:hAnsi="Times New Roman" w:cs="Times New Roman"/>
      <w:lang w:eastAsia="ru-RU"/>
    </w:rPr>
  </w:style>
  <w:style w:type="character" w:customStyle="1" w:styleId="111">
    <w:name w:val="Табличный_таблица_11 Знак"/>
    <w:link w:val="110"/>
    <w:uiPriority w:val="99"/>
    <w:locked/>
    <w:rsid w:val="00102853"/>
    <w:rPr>
      <w:rFonts w:ascii="Times New Roman" w:eastAsia="Times New Roman" w:hAnsi="Times New Roman" w:cs="Times New Roman"/>
      <w:lang w:eastAsia="ru-RU"/>
    </w:rPr>
  </w:style>
  <w:style w:type="paragraph" w:customStyle="1" w:styleId="112">
    <w:name w:val="Табличный_боковик_11"/>
    <w:link w:val="113"/>
    <w:rsid w:val="00102853"/>
    <w:pPr>
      <w:spacing w:after="0" w:line="240" w:lineRule="auto"/>
    </w:pPr>
    <w:rPr>
      <w:rFonts w:ascii="Times New Roman" w:eastAsia="Times New Roman" w:hAnsi="Times New Roman" w:cs="Times New Roman"/>
      <w:lang w:eastAsia="ru-RU"/>
    </w:rPr>
  </w:style>
  <w:style w:type="character" w:customStyle="1" w:styleId="113">
    <w:name w:val="Табличный_боковик_11 Знак"/>
    <w:link w:val="112"/>
    <w:locked/>
    <w:rsid w:val="00102853"/>
    <w:rPr>
      <w:rFonts w:ascii="Times New Roman" w:eastAsia="Times New Roman" w:hAnsi="Times New Roman" w:cs="Times New Roman"/>
      <w:lang w:eastAsia="ru-RU"/>
    </w:rPr>
  </w:style>
  <w:style w:type="paragraph" w:styleId="af1">
    <w:name w:val="caption"/>
    <w:aliases w:val="Знак,Таблица - Название объекта,!! Object Novogor !!,Caption Char,Caption Char1 Char1 Char Char,Caption Char Char2 Char1 Char Char,Caption Char Char Char Char Char1 Char1 Char Char1 Char,Caption Char Char Char1 Char Char Char"/>
    <w:basedOn w:val="a3"/>
    <w:next w:val="a3"/>
    <w:link w:val="af2"/>
    <w:autoRedefine/>
    <w:uiPriority w:val="35"/>
    <w:qFormat/>
    <w:rsid w:val="001232C0"/>
    <w:pPr>
      <w:keepNext/>
      <w:spacing w:line="360" w:lineRule="auto"/>
      <w:ind w:left="567"/>
      <w:jc w:val="center"/>
    </w:pPr>
    <w:rPr>
      <w:rFonts w:ascii="Times New Roman" w:hAnsi="Times New Roman" w:cs="Times New Roman"/>
      <w:bCs/>
      <w:lang w:eastAsia="en-US"/>
    </w:rPr>
  </w:style>
  <w:style w:type="table" w:styleId="af3">
    <w:name w:val="Table Grid"/>
    <w:basedOn w:val="a5"/>
    <w:rsid w:val="00102853"/>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2">
    <w:name w:val="Название объекта Знак"/>
    <w:aliases w:val="Знак Знак,Таблица - Название объекта Знак,!! Object Novogor !! Знак,Caption Char Знак,Caption Char1 Char1 Char Char Знак,Caption Char Char2 Char1 Char Char Знак,Caption Char Char Char Char Char1 Char1 Char Char1 Char Знак"/>
    <w:basedOn w:val="a4"/>
    <w:link w:val="af1"/>
    <w:uiPriority w:val="35"/>
    <w:rsid w:val="001232C0"/>
    <w:rPr>
      <w:rFonts w:ascii="Times New Roman" w:eastAsia="Times New Roman" w:hAnsi="Times New Roman" w:cs="Times New Roman"/>
      <w:bCs/>
      <w:sz w:val="24"/>
      <w:szCs w:val="24"/>
    </w:rPr>
  </w:style>
  <w:style w:type="paragraph" w:styleId="af4">
    <w:name w:val="footer"/>
    <w:basedOn w:val="a3"/>
    <w:link w:val="af5"/>
    <w:uiPriority w:val="99"/>
    <w:rsid w:val="00102853"/>
    <w:pPr>
      <w:tabs>
        <w:tab w:val="center" w:pos="4677"/>
        <w:tab w:val="right" w:pos="9355"/>
      </w:tabs>
      <w:jc w:val="center"/>
    </w:pPr>
    <w:rPr>
      <w:rFonts w:ascii="Calibri" w:hAnsi="Calibri" w:cs="Times New Roman"/>
      <w:sz w:val="22"/>
      <w:szCs w:val="22"/>
      <w:lang w:val="en-US" w:eastAsia="en-US"/>
    </w:rPr>
  </w:style>
  <w:style w:type="character" w:customStyle="1" w:styleId="af5">
    <w:name w:val="Нижний колонтитул Знак"/>
    <w:basedOn w:val="a4"/>
    <w:link w:val="af4"/>
    <w:uiPriority w:val="99"/>
    <w:rsid w:val="00102853"/>
    <w:rPr>
      <w:rFonts w:ascii="Calibri" w:eastAsia="Times New Roman" w:hAnsi="Calibri" w:cs="Times New Roman"/>
      <w:lang w:val="en-US"/>
    </w:rPr>
  </w:style>
  <w:style w:type="paragraph" w:styleId="af6">
    <w:name w:val="header"/>
    <w:basedOn w:val="a3"/>
    <w:link w:val="af7"/>
    <w:uiPriority w:val="99"/>
    <w:unhideWhenUsed/>
    <w:rsid w:val="00102853"/>
    <w:pPr>
      <w:tabs>
        <w:tab w:val="center" w:pos="4677"/>
        <w:tab w:val="right" w:pos="9355"/>
      </w:tabs>
      <w:jc w:val="center"/>
    </w:pPr>
    <w:rPr>
      <w:rFonts w:ascii="Calibri" w:hAnsi="Calibri" w:cs="Times New Roman"/>
      <w:sz w:val="22"/>
      <w:szCs w:val="22"/>
      <w:lang w:eastAsia="en-US"/>
    </w:rPr>
  </w:style>
  <w:style w:type="character" w:customStyle="1" w:styleId="af7">
    <w:name w:val="Верхний колонтитул Знак"/>
    <w:basedOn w:val="a4"/>
    <w:link w:val="af6"/>
    <w:uiPriority w:val="99"/>
    <w:rsid w:val="00102853"/>
    <w:rPr>
      <w:rFonts w:ascii="Calibri" w:eastAsia="Times New Roman" w:hAnsi="Calibri" w:cs="Times New Roman"/>
    </w:rPr>
  </w:style>
  <w:style w:type="paragraph" w:customStyle="1" w:styleId="CharChar">
    <w:name w:val="Char Char Знак Знак Знак Знак Знак Знак"/>
    <w:basedOn w:val="a3"/>
    <w:rsid w:val="00102853"/>
    <w:pPr>
      <w:spacing w:after="160" w:line="240" w:lineRule="exact"/>
    </w:pPr>
    <w:rPr>
      <w:rFonts w:ascii="Verdana" w:hAnsi="Verdana" w:cs="Verdana"/>
      <w:sz w:val="20"/>
      <w:szCs w:val="20"/>
      <w:lang w:val="en-US" w:eastAsia="en-US"/>
    </w:rPr>
  </w:style>
  <w:style w:type="paragraph" w:styleId="af8">
    <w:name w:val="Plain Text"/>
    <w:aliases w:val=" Знак7"/>
    <w:basedOn w:val="a3"/>
    <w:link w:val="af9"/>
    <w:rsid w:val="00102853"/>
    <w:pPr>
      <w:keepNext/>
      <w:tabs>
        <w:tab w:val="left" w:leader="dot" w:pos="9356"/>
      </w:tabs>
      <w:suppressAutoHyphens/>
    </w:pPr>
    <w:rPr>
      <w:rFonts w:ascii="Courier New" w:hAnsi="Courier New" w:cs="Courier New"/>
      <w:sz w:val="20"/>
      <w:szCs w:val="20"/>
    </w:rPr>
  </w:style>
  <w:style w:type="character" w:customStyle="1" w:styleId="af9">
    <w:name w:val="Текст Знак"/>
    <w:aliases w:val=" Знак7 Знак"/>
    <w:basedOn w:val="a4"/>
    <w:link w:val="af8"/>
    <w:rsid w:val="00102853"/>
    <w:rPr>
      <w:rFonts w:ascii="Courier New" w:eastAsia="Times New Roman" w:hAnsi="Courier New" w:cs="Courier New"/>
      <w:sz w:val="20"/>
      <w:szCs w:val="20"/>
      <w:lang w:eastAsia="ru-RU"/>
    </w:rPr>
  </w:style>
  <w:style w:type="paragraph" w:customStyle="1" w:styleId="CharChar1">
    <w:name w:val="Char Char Знак Знак Знак Знак Знак Знак1"/>
    <w:basedOn w:val="a3"/>
    <w:rsid w:val="00102853"/>
    <w:pPr>
      <w:spacing w:after="160" w:line="240" w:lineRule="exact"/>
    </w:pPr>
    <w:rPr>
      <w:rFonts w:ascii="Verdana" w:hAnsi="Verdana" w:cs="Verdana"/>
      <w:sz w:val="20"/>
      <w:szCs w:val="20"/>
      <w:lang w:val="en-US" w:eastAsia="en-US"/>
    </w:rPr>
  </w:style>
  <w:style w:type="paragraph" w:styleId="31">
    <w:name w:val="Body Text Indent 3"/>
    <w:basedOn w:val="a3"/>
    <w:link w:val="32"/>
    <w:unhideWhenUsed/>
    <w:rsid w:val="00102853"/>
    <w:pPr>
      <w:spacing w:after="120"/>
      <w:ind w:left="283"/>
    </w:pPr>
    <w:rPr>
      <w:rFonts w:ascii="Times New Roman" w:hAnsi="Times New Roman" w:cs="Times New Roman"/>
      <w:sz w:val="16"/>
      <w:szCs w:val="16"/>
    </w:rPr>
  </w:style>
  <w:style w:type="character" w:customStyle="1" w:styleId="32">
    <w:name w:val="Основной текст с отступом 3 Знак"/>
    <w:basedOn w:val="a4"/>
    <w:link w:val="31"/>
    <w:rsid w:val="00102853"/>
    <w:rPr>
      <w:rFonts w:ascii="Times New Roman" w:eastAsia="Times New Roman" w:hAnsi="Times New Roman" w:cs="Times New Roman"/>
      <w:sz w:val="16"/>
      <w:szCs w:val="16"/>
      <w:lang w:eastAsia="ru-RU"/>
    </w:rPr>
  </w:style>
  <w:style w:type="paragraph" w:customStyle="1" w:styleId="23">
    <w:name w:val="Абзац списка2"/>
    <w:basedOn w:val="a3"/>
    <w:rsid w:val="00102853"/>
    <w:pPr>
      <w:ind w:left="720"/>
      <w:contextualSpacing/>
      <w:jc w:val="center"/>
    </w:pPr>
    <w:rPr>
      <w:rFonts w:ascii="Calibri" w:hAnsi="Calibri" w:cs="Times New Roman"/>
      <w:sz w:val="22"/>
      <w:szCs w:val="22"/>
      <w:lang w:eastAsia="en-US"/>
    </w:rPr>
  </w:style>
  <w:style w:type="numbering" w:customStyle="1" w:styleId="10">
    <w:name w:val="Стиль1"/>
    <w:uiPriority w:val="99"/>
    <w:rsid w:val="00102853"/>
    <w:pPr>
      <w:numPr>
        <w:numId w:val="16"/>
      </w:numPr>
    </w:pPr>
  </w:style>
  <w:style w:type="paragraph" w:customStyle="1" w:styleId="2">
    <w:name w:val="Список_маркерный_2_уровень"/>
    <w:basedOn w:val="11"/>
    <w:rsid w:val="00102853"/>
    <w:pPr>
      <w:numPr>
        <w:ilvl w:val="1"/>
      </w:numPr>
      <w:ind w:left="3207" w:hanging="360"/>
    </w:pPr>
  </w:style>
  <w:style w:type="paragraph" w:customStyle="1" w:styleId="11">
    <w:name w:val="Список_маркерный_1_уровень"/>
    <w:link w:val="16"/>
    <w:qFormat/>
    <w:rsid w:val="00102853"/>
    <w:pPr>
      <w:numPr>
        <w:numId w:val="17"/>
      </w:numPr>
      <w:spacing w:before="60" w:after="100" w:line="240" w:lineRule="auto"/>
      <w:jc w:val="both"/>
    </w:pPr>
    <w:rPr>
      <w:rFonts w:ascii="Times New Roman" w:eastAsia="Times New Roman" w:hAnsi="Times New Roman" w:cs="Times New Roman"/>
      <w:sz w:val="24"/>
      <w:szCs w:val="24"/>
      <w:lang w:eastAsia="ru-RU"/>
    </w:rPr>
  </w:style>
  <w:style w:type="character" w:customStyle="1" w:styleId="16">
    <w:name w:val="Список_маркерный_1_уровень Знак"/>
    <w:basedOn w:val="a4"/>
    <w:link w:val="11"/>
    <w:locked/>
    <w:rsid w:val="00102853"/>
    <w:rPr>
      <w:rFonts w:ascii="Times New Roman" w:eastAsia="Times New Roman" w:hAnsi="Times New Roman" w:cs="Times New Roman"/>
      <w:sz w:val="24"/>
      <w:szCs w:val="24"/>
      <w:lang w:eastAsia="ru-RU"/>
    </w:rPr>
  </w:style>
  <w:style w:type="paragraph" w:styleId="afa">
    <w:name w:val="endnote text"/>
    <w:basedOn w:val="a3"/>
    <w:link w:val="afb"/>
    <w:uiPriority w:val="99"/>
    <w:unhideWhenUsed/>
    <w:rsid w:val="00102853"/>
    <w:pPr>
      <w:jc w:val="center"/>
    </w:pPr>
    <w:rPr>
      <w:rFonts w:asciiTheme="minorHAnsi" w:eastAsiaTheme="minorHAnsi" w:hAnsiTheme="minorHAnsi" w:cstheme="minorBidi"/>
      <w:sz w:val="20"/>
      <w:szCs w:val="20"/>
      <w:lang w:eastAsia="en-US"/>
    </w:rPr>
  </w:style>
  <w:style w:type="character" w:customStyle="1" w:styleId="afb">
    <w:name w:val="Текст концевой сноски Знак"/>
    <w:basedOn w:val="a4"/>
    <w:link w:val="afa"/>
    <w:uiPriority w:val="99"/>
    <w:rsid w:val="00102853"/>
    <w:rPr>
      <w:sz w:val="20"/>
      <w:szCs w:val="20"/>
    </w:rPr>
  </w:style>
  <w:style w:type="character" w:styleId="afc">
    <w:name w:val="endnote reference"/>
    <w:basedOn w:val="a4"/>
    <w:uiPriority w:val="99"/>
    <w:unhideWhenUsed/>
    <w:rsid w:val="00102853"/>
    <w:rPr>
      <w:vertAlign w:val="superscript"/>
    </w:rPr>
  </w:style>
  <w:style w:type="paragraph" w:styleId="afd">
    <w:name w:val="footnote text"/>
    <w:basedOn w:val="a3"/>
    <w:link w:val="afe"/>
    <w:unhideWhenUsed/>
    <w:rsid w:val="00102853"/>
    <w:pPr>
      <w:jc w:val="center"/>
    </w:pPr>
    <w:rPr>
      <w:rFonts w:asciiTheme="minorHAnsi" w:eastAsiaTheme="minorHAnsi" w:hAnsiTheme="minorHAnsi" w:cstheme="minorBidi"/>
      <w:sz w:val="20"/>
      <w:szCs w:val="20"/>
      <w:lang w:eastAsia="en-US"/>
    </w:rPr>
  </w:style>
  <w:style w:type="character" w:customStyle="1" w:styleId="afe">
    <w:name w:val="Текст сноски Знак"/>
    <w:basedOn w:val="a4"/>
    <w:link w:val="afd"/>
    <w:rsid w:val="00102853"/>
    <w:rPr>
      <w:sz w:val="20"/>
      <w:szCs w:val="20"/>
    </w:rPr>
  </w:style>
  <w:style w:type="character" w:styleId="aff">
    <w:name w:val="footnote reference"/>
    <w:basedOn w:val="a4"/>
    <w:unhideWhenUsed/>
    <w:rsid w:val="00102853"/>
    <w:rPr>
      <w:vertAlign w:val="superscript"/>
    </w:rPr>
  </w:style>
  <w:style w:type="paragraph" w:styleId="aff0">
    <w:name w:val="Revision"/>
    <w:hidden/>
    <w:uiPriority w:val="99"/>
    <w:semiHidden/>
    <w:rsid w:val="00102853"/>
    <w:pPr>
      <w:spacing w:after="0" w:line="240" w:lineRule="auto"/>
    </w:pPr>
  </w:style>
  <w:style w:type="paragraph" w:customStyle="1" w:styleId="133">
    <w:name w:val="Обычный 13 Знак3"/>
    <w:basedOn w:val="a3"/>
    <w:autoRedefine/>
    <w:rsid w:val="00102853"/>
    <w:pPr>
      <w:keepNext/>
      <w:keepLines/>
      <w:widowControl w:val="0"/>
      <w:suppressLineNumbers/>
      <w:tabs>
        <w:tab w:val="left" w:leader="dot" w:pos="9356"/>
      </w:tabs>
      <w:suppressAutoHyphens/>
      <w:adjustRightInd w:val="0"/>
      <w:spacing w:before="60" w:line="360" w:lineRule="auto"/>
      <w:ind w:firstLine="720"/>
      <w:jc w:val="both"/>
      <w:textAlignment w:val="baseline"/>
    </w:pPr>
    <w:rPr>
      <w:rFonts w:ascii="Times New Roman" w:hAnsi="Times New Roman" w:cs="Times New Roman"/>
      <w:sz w:val="26"/>
      <w:szCs w:val="26"/>
    </w:rPr>
  </w:style>
  <w:style w:type="paragraph" w:customStyle="1" w:styleId="130">
    <w:name w:val="Обычный 13"/>
    <w:basedOn w:val="a3"/>
    <w:link w:val="135"/>
    <w:rsid w:val="00102853"/>
    <w:pPr>
      <w:keepNext/>
      <w:suppressLineNumbers/>
      <w:tabs>
        <w:tab w:val="left" w:pos="6804"/>
        <w:tab w:val="left" w:pos="6946"/>
        <w:tab w:val="left" w:leader="dot" w:pos="9356"/>
      </w:tabs>
      <w:suppressAutoHyphens/>
      <w:spacing w:before="60"/>
      <w:ind w:firstLine="567"/>
      <w:jc w:val="both"/>
    </w:pPr>
    <w:rPr>
      <w:rFonts w:ascii="Times New Roman" w:hAnsi="Times New Roman" w:cs="Times New Roman"/>
      <w:sz w:val="26"/>
      <w:szCs w:val="26"/>
    </w:rPr>
  </w:style>
  <w:style w:type="character" w:customStyle="1" w:styleId="135">
    <w:name w:val="Обычный 13 Знак5"/>
    <w:basedOn w:val="a4"/>
    <w:link w:val="130"/>
    <w:rsid w:val="00102853"/>
    <w:rPr>
      <w:rFonts w:ascii="Times New Roman" w:eastAsia="Times New Roman" w:hAnsi="Times New Roman" w:cs="Times New Roman"/>
      <w:sz w:val="26"/>
      <w:szCs w:val="26"/>
      <w:lang w:eastAsia="ru-RU"/>
    </w:rPr>
  </w:style>
  <w:style w:type="paragraph" w:customStyle="1" w:styleId="17">
    <w:name w:val="Текст1"/>
    <w:basedOn w:val="a3"/>
    <w:rsid w:val="00102853"/>
    <w:pPr>
      <w:tabs>
        <w:tab w:val="left" w:pos="1701"/>
      </w:tabs>
      <w:suppressAutoHyphens/>
      <w:spacing w:before="80" w:line="252" w:lineRule="auto"/>
      <w:ind w:firstLine="852"/>
      <w:jc w:val="both"/>
    </w:pPr>
    <w:rPr>
      <w:rFonts w:ascii="Times New Roman" w:eastAsia="SimSun" w:hAnsi="Times New Roman" w:cs="Times New Roman"/>
      <w:sz w:val="28"/>
      <w:szCs w:val="28"/>
      <w:lang w:eastAsia="ar-SA"/>
    </w:rPr>
  </w:style>
  <w:style w:type="paragraph" w:styleId="a">
    <w:name w:val="List Number"/>
    <w:basedOn w:val="a3"/>
    <w:uiPriority w:val="99"/>
    <w:rsid w:val="00102853"/>
    <w:pPr>
      <w:keepNext/>
      <w:numPr>
        <w:numId w:val="18"/>
      </w:numPr>
      <w:suppressLineNumbers/>
      <w:tabs>
        <w:tab w:val="left" w:leader="dot" w:pos="9356"/>
      </w:tabs>
      <w:suppressAutoHyphens/>
      <w:jc w:val="both"/>
    </w:pPr>
    <w:rPr>
      <w:rFonts w:ascii="Times New Roman" w:hAnsi="Times New Roman" w:cs="Times New Roman"/>
    </w:rPr>
  </w:style>
  <w:style w:type="character" w:styleId="aff1">
    <w:name w:val="FollowedHyperlink"/>
    <w:basedOn w:val="a4"/>
    <w:uiPriority w:val="99"/>
    <w:unhideWhenUsed/>
    <w:rsid w:val="00102853"/>
    <w:rPr>
      <w:color w:val="800080"/>
      <w:u w:val="single"/>
    </w:rPr>
  </w:style>
  <w:style w:type="paragraph" w:customStyle="1" w:styleId="font5">
    <w:name w:val="font5"/>
    <w:basedOn w:val="a3"/>
    <w:rsid w:val="00102853"/>
    <w:pPr>
      <w:spacing w:before="100" w:beforeAutospacing="1" w:after="100" w:afterAutospacing="1"/>
    </w:pPr>
    <w:rPr>
      <w:rFonts w:ascii="Tahoma" w:hAnsi="Tahoma" w:cs="Tahoma"/>
      <w:b/>
      <w:bCs/>
      <w:color w:val="000000"/>
      <w:sz w:val="16"/>
      <w:szCs w:val="16"/>
    </w:rPr>
  </w:style>
  <w:style w:type="paragraph" w:customStyle="1" w:styleId="font6">
    <w:name w:val="font6"/>
    <w:basedOn w:val="a3"/>
    <w:rsid w:val="00102853"/>
    <w:pPr>
      <w:spacing w:before="100" w:beforeAutospacing="1" w:after="100" w:afterAutospacing="1"/>
    </w:pPr>
    <w:rPr>
      <w:rFonts w:ascii="Tahoma" w:hAnsi="Tahoma" w:cs="Tahoma"/>
      <w:color w:val="000000"/>
      <w:sz w:val="16"/>
      <w:szCs w:val="16"/>
    </w:rPr>
  </w:style>
  <w:style w:type="paragraph" w:customStyle="1" w:styleId="xl75">
    <w:name w:val="xl75"/>
    <w:basedOn w:val="a3"/>
    <w:rsid w:val="0010285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s="Times New Roman"/>
    </w:rPr>
  </w:style>
  <w:style w:type="paragraph" w:customStyle="1" w:styleId="xl76">
    <w:name w:val="xl76"/>
    <w:basedOn w:val="a3"/>
    <w:rsid w:val="00102853"/>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s="Times New Roman"/>
      <w:b/>
      <w:bCs/>
      <w:sz w:val="16"/>
      <w:szCs w:val="16"/>
    </w:rPr>
  </w:style>
  <w:style w:type="paragraph" w:customStyle="1" w:styleId="xl77">
    <w:name w:val="xl77"/>
    <w:basedOn w:val="a3"/>
    <w:rsid w:val="0010285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s="Times New Roman"/>
      <w:b/>
      <w:bCs/>
      <w:sz w:val="16"/>
      <w:szCs w:val="16"/>
    </w:rPr>
  </w:style>
  <w:style w:type="paragraph" w:customStyle="1" w:styleId="xl78">
    <w:name w:val="xl78"/>
    <w:basedOn w:val="a3"/>
    <w:rsid w:val="0010285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w:hAnsi="Times New Roman" w:cs="Times New Roman"/>
      <w:sz w:val="16"/>
      <w:szCs w:val="16"/>
    </w:rPr>
  </w:style>
  <w:style w:type="paragraph" w:customStyle="1" w:styleId="xl79">
    <w:name w:val="xl79"/>
    <w:basedOn w:val="a3"/>
    <w:rsid w:val="0010285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s="Times New Roman"/>
      <w:sz w:val="16"/>
      <w:szCs w:val="16"/>
    </w:rPr>
  </w:style>
  <w:style w:type="paragraph" w:customStyle="1" w:styleId="xl80">
    <w:name w:val="xl80"/>
    <w:basedOn w:val="a3"/>
    <w:rsid w:val="00102853"/>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s="Times New Roman"/>
      <w:sz w:val="16"/>
      <w:szCs w:val="16"/>
    </w:rPr>
  </w:style>
  <w:style w:type="paragraph" w:customStyle="1" w:styleId="xl81">
    <w:name w:val="xl81"/>
    <w:basedOn w:val="a3"/>
    <w:rsid w:val="0010285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w:hAnsi="Times New Roman" w:cs="Times New Roman"/>
      <w:sz w:val="16"/>
      <w:szCs w:val="16"/>
    </w:rPr>
  </w:style>
  <w:style w:type="paragraph" w:customStyle="1" w:styleId="xl82">
    <w:name w:val="xl82"/>
    <w:basedOn w:val="a3"/>
    <w:rsid w:val="0010285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w:hAnsi="Times New Roman" w:cs="Times New Roman"/>
      <w:sz w:val="16"/>
      <w:szCs w:val="16"/>
    </w:rPr>
  </w:style>
  <w:style w:type="paragraph" w:customStyle="1" w:styleId="xl83">
    <w:name w:val="xl83"/>
    <w:basedOn w:val="a3"/>
    <w:rsid w:val="0010285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sz w:val="16"/>
      <w:szCs w:val="16"/>
    </w:rPr>
  </w:style>
  <w:style w:type="paragraph" w:customStyle="1" w:styleId="xl84">
    <w:name w:val="xl84"/>
    <w:basedOn w:val="a3"/>
    <w:rsid w:val="00102853"/>
    <w:pPr>
      <w:pBdr>
        <w:top w:val="single" w:sz="4" w:space="0" w:color="auto"/>
        <w:left w:val="single" w:sz="4" w:space="0" w:color="auto"/>
        <w:bottom w:val="single" w:sz="4" w:space="0" w:color="auto"/>
      </w:pBdr>
      <w:shd w:val="clear" w:color="000000" w:fill="FFFFFF"/>
      <w:spacing w:before="100" w:beforeAutospacing="1" w:after="100" w:afterAutospacing="1"/>
      <w:jc w:val="right"/>
    </w:pPr>
    <w:rPr>
      <w:rFonts w:ascii="Times New Roman" w:hAnsi="Times New Roman" w:cs="Times New Roman"/>
      <w:b/>
      <w:bCs/>
      <w:sz w:val="16"/>
      <w:szCs w:val="16"/>
    </w:rPr>
  </w:style>
  <w:style w:type="paragraph" w:customStyle="1" w:styleId="xl85">
    <w:name w:val="xl85"/>
    <w:basedOn w:val="a3"/>
    <w:rsid w:val="00102853"/>
    <w:pPr>
      <w:spacing w:before="100" w:beforeAutospacing="1" w:after="100" w:afterAutospacing="1"/>
    </w:pPr>
    <w:rPr>
      <w:rFonts w:ascii="Times New Roman" w:hAnsi="Times New Roman" w:cs="Times New Roman"/>
      <w:b/>
      <w:bCs/>
    </w:rPr>
  </w:style>
  <w:style w:type="paragraph" w:customStyle="1" w:styleId="xl86">
    <w:name w:val="xl86"/>
    <w:basedOn w:val="a3"/>
    <w:rsid w:val="00102853"/>
    <w:pPr>
      <w:pBdr>
        <w:top w:val="single" w:sz="4" w:space="0" w:color="auto"/>
        <w:left w:val="single" w:sz="4" w:space="0" w:color="auto"/>
        <w:bottom w:val="single" w:sz="4" w:space="0" w:color="auto"/>
      </w:pBdr>
      <w:spacing w:before="100" w:beforeAutospacing="1" w:after="100" w:afterAutospacing="1"/>
      <w:textAlignment w:val="center"/>
    </w:pPr>
    <w:rPr>
      <w:rFonts w:ascii="Times New Roman" w:hAnsi="Times New Roman" w:cs="Times New Roman"/>
      <w:sz w:val="16"/>
      <w:szCs w:val="16"/>
    </w:rPr>
  </w:style>
  <w:style w:type="paragraph" w:customStyle="1" w:styleId="xl87">
    <w:name w:val="xl87"/>
    <w:basedOn w:val="a3"/>
    <w:rsid w:val="00102853"/>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cs="Times New Roman"/>
      <w:sz w:val="16"/>
      <w:szCs w:val="16"/>
    </w:rPr>
  </w:style>
  <w:style w:type="paragraph" w:customStyle="1" w:styleId="xl88">
    <w:name w:val="xl88"/>
    <w:basedOn w:val="a3"/>
    <w:rsid w:val="00102853"/>
    <w:pPr>
      <w:pBdr>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rFonts w:ascii="Times New Roman" w:hAnsi="Times New Roman" w:cs="Times New Roman"/>
      <w:color w:val="000000"/>
      <w:sz w:val="16"/>
      <w:szCs w:val="16"/>
    </w:rPr>
  </w:style>
  <w:style w:type="paragraph" w:customStyle="1" w:styleId="xl89">
    <w:name w:val="xl89"/>
    <w:basedOn w:val="a3"/>
    <w:rsid w:val="00102853"/>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cs="Times New Roman"/>
      <w:sz w:val="16"/>
      <w:szCs w:val="16"/>
    </w:rPr>
  </w:style>
  <w:style w:type="paragraph" w:customStyle="1" w:styleId="xl90">
    <w:name w:val="xl90"/>
    <w:basedOn w:val="a3"/>
    <w:rsid w:val="0010285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s="Times New Roman"/>
    </w:rPr>
  </w:style>
  <w:style w:type="paragraph" w:customStyle="1" w:styleId="xl91">
    <w:name w:val="xl91"/>
    <w:basedOn w:val="a3"/>
    <w:rsid w:val="0010285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s="Times New Roman"/>
    </w:rPr>
  </w:style>
  <w:style w:type="character" w:styleId="aff2">
    <w:name w:val="Strong"/>
    <w:basedOn w:val="a4"/>
    <w:uiPriority w:val="22"/>
    <w:qFormat/>
    <w:rsid w:val="00102853"/>
    <w:rPr>
      <w:b/>
      <w:bCs/>
    </w:rPr>
  </w:style>
  <w:style w:type="paragraph" w:styleId="aff3">
    <w:name w:val="Body Text Indent"/>
    <w:basedOn w:val="a3"/>
    <w:link w:val="aff4"/>
    <w:rsid w:val="00102853"/>
    <w:pPr>
      <w:ind w:firstLine="709"/>
      <w:jc w:val="both"/>
    </w:pPr>
    <w:rPr>
      <w:rFonts w:ascii="Times New Roman" w:hAnsi="Times New Roman" w:cs="Times New Roman"/>
    </w:rPr>
  </w:style>
  <w:style w:type="character" w:customStyle="1" w:styleId="aff4">
    <w:name w:val="Основной текст с отступом Знак"/>
    <w:basedOn w:val="a4"/>
    <w:link w:val="aff3"/>
    <w:rsid w:val="00102853"/>
    <w:rPr>
      <w:rFonts w:ascii="Times New Roman" w:eastAsia="Times New Roman" w:hAnsi="Times New Roman" w:cs="Times New Roman"/>
      <w:sz w:val="24"/>
      <w:szCs w:val="24"/>
      <w:lang w:eastAsia="ru-RU"/>
    </w:rPr>
  </w:style>
  <w:style w:type="paragraph" w:styleId="24">
    <w:name w:val="Body Text Indent 2"/>
    <w:basedOn w:val="a3"/>
    <w:link w:val="25"/>
    <w:unhideWhenUsed/>
    <w:rsid w:val="00102853"/>
    <w:pPr>
      <w:spacing w:after="120" w:line="480" w:lineRule="auto"/>
      <w:ind w:left="283"/>
    </w:pPr>
    <w:rPr>
      <w:rFonts w:asciiTheme="minorHAnsi" w:eastAsiaTheme="minorHAnsi" w:hAnsiTheme="minorHAnsi" w:cstheme="minorBidi"/>
      <w:sz w:val="22"/>
      <w:szCs w:val="22"/>
      <w:lang w:eastAsia="en-US"/>
    </w:rPr>
  </w:style>
  <w:style w:type="character" w:customStyle="1" w:styleId="25">
    <w:name w:val="Основной текст с отступом 2 Знак"/>
    <w:basedOn w:val="a4"/>
    <w:link w:val="24"/>
    <w:rsid w:val="00102853"/>
  </w:style>
  <w:style w:type="paragraph" w:styleId="aff5">
    <w:name w:val="Normal (Web)"/>
    <w:basedOn w:val="a3"/>
    <w:uiPriority w:val="99"/>
    <w:unhideWhenUsed/>
    <w:rsid w:val="00102853"/>
    <w:rPr>
      <w:rFonts w:ascii="Times New Roman" w:hAnsi="Times New Roman" w:cs="Times New Roman"/>
    </w:rPr>
  </w:style>
  <w:style w:type="character" w:customStyle="1" w:styleId="apple-converted-space">
    <w:name w:val="apple-converted-space"/>
    <w:basedOn w:val="a4"/>
    <w:rsid w:val="00102853"/>
  </w:style>
  <w:style w:type="character" w:customStyle="1" w:styleId="41">
    <w:name w:val="заголовок 4 Знак"/>
    <w:rsid w:val="00102853"/>
    <w:rPr>
      <w:rFonts w:ascii="Arial" w:hAnsi="Arial"/>
      <w:i/>
      <w:sz w:val="24"/>
      <w:szCs w:val="24"/>
      <w:lang w:val="ru-RU" w:eastAsia="ru-RU" w:bidi="ar-SA"/>
    </w:rPr>
  </w:style>
  <w:style w:type="paragraph" w:customStyle="1" w:styleId="aff6">
    <w:name w:val="основной"/>
    <w:basedOn w:val="a3"/>
    <w:rsid w:val="00102853"/>
    <w:pPr>
      <w:ind w:firstLine="720"/>
      <w:jc w:val="both"/>
    </w:pPr>
    <w:rPr>
      <w:rFonts w:ascii="Times New Roman" w:hAnsi="Times New Roman" w:cs="Times New Roman"/>
      <w:szCs w:val="20"/>
    </w:rPr>
  </w:style>
  <w:style w:type="character" w:customStyle="1" w:styleId="FontStyle23">
    <w:name w:val="Font Style23"/>
    <w:rsid w:val="00102853"/>
    <w:rPr>
      <w:rFonts w:ascii="Times New Roman" w:hAnsi="Times New Roman" w:cs="Times New Roman"/>
      <w:sz w:val="18"/>
      <w:szCs w:val="18"/>
    </w:rPr>
  </w:style>
  <w:style w:type="paragraph" w:customStyle="1" w:styleId="ConsPlusNonformat">
    <w:name w:val="ConsPlusNonformat"/>
    <w:uiPriority w:val="99"/>
    <w:rsid w:val="00102853"/>
    <w:pPr>
      <w:autoSpaceDE w:val="0"/>
      <w:autoSpaceDN w:val="0"/>
      <w:adjustRightInd w:val="0"/>
      <w:spacing w:after="0" w:line="240" w:lineRule="auto"/>
    </w:pPr>
    <w:rPr>
      <w:rFonts w:ascii="Courier New" w:hAnsi="Courier New" w:cs="Courier New"/>
      <w:sz w:val="20"/>
      <w:szCs w:val="20"/>
    </w:rPr>
  </w:style>
  <w:style w:type="character" w:styleId="aff7">
    <w:name w:val="Emphasis"/>
    <w:basedOn w:val="a4"/>
    <w:uiPriority w:val="20"/>
    <w:qFormat/>
    <w:rsid w:val="00102853"/>
    <w:rPr>
      <w:i/>
      <w:iCs/>
    </w:rPr>
  </w:style>
  <w:style w:type="paragraph" w:styleId="33">
    <w:name w:val="toc 3"/>
    <w:basedOn w:val="20"/>
    <w:next w:val="a3"/>
    <w:autoRedefine/>
    <w:uiPriority w:val="39"/>
    <w:unhideWhenUsed/>
    <w:qFormat/>
    <w:rsid w:val="00102853"/>
    <w:pPr>
      <w:spacing w:before="320" w:after="100" w:line="276" w:lineRule="auto"/>
      <w:ind w:firstLine="567"/>
    </w:pPr>
    <w:rPr>
      <w:rFonts w:ascii="Times New Roman" w:eastAsiaTheme="minorEastAsia" w:hAnsi="Times New Roman"/>
      <w:color w:val="auto"/>
    </w:rPr>
  </w:style>
  <w:style w:type="paragraph" w:styleId="42">
    <w:name w:val="toc 4"/>
    <w:basedOn w:val="a3"/>
    <w:next w:val="a3"/>
    <w:autoRedefine/>
    <w:uiPriority w:val="39"/>
    <w:unhideWhenUsed/>
    <w:rsid w:val="00102853"/>
    <w:pPr>
      <w:spacing w:after="100" w:line="276" w:lineRule="auto"/>
      <w:ind w:left="660"/>
    </w:pPr>
    <w:rPr>
      <w:rFonts w:asciiTheme="minorHAnsi" w:eastAsiaTheme="minorEastAsia" w:hAnsiTheme="minorHAnsi" w:cstheme="minorBidi"/>
      <w:sz w:val="22"/>
      <w:szCs w:val="22"/>
    </w:rPr>
  </w:style>
  <w:style w:type="paragraph" w:styleId="51">
    <w:name w:val="toc 5"/>
    <w:basedOn w:val="a3"/>
    <w:next w:val="a3"/>
    <w:autoRedefine/>
    <w:uiPriority w:val="39"/>
    <w:unhideWhenUsed/>
    <w:rsid w:val="00102853"/>
    <w:pPr>
      <w:spacing w:after="100" w:line="276" w:lineRule="auto"/>
      <w:ind w:left="880"/>
    </w:pPr>
    <w:rPr>
      <w:rFonts w:asciiTheme="minorHAnsi" w:eastAsiaTheme="minorEastAsia" w:hAnsiTheme="minorHAnsi" w:cstheme="minorBidi"/>
      <w:sz w:val="22"/>
      <w:szCs w:val="22"/>
    </w:rPr>
  </w:style>
  <w:style w:type="paragraph" w:styleId="61">
    <w:name w:val="toc 6"/>
    <w:basedOn w:val="a3"/>
    <w:next w:val="a3"/>
    <w:autoRedefine/>
    <w:uiPriority w:val="39"/>
    <w:unhideWhenUsed/>
    <w:rsid w:val="00102853"/>
    <w:pPr>
      <w:spacing w:after="100" w:line="276" w:lineRule="auto"/>
      <w:ind w:left="1100"/>
    </w:pPr>
    <w:rPr>
      <w:rFonts w:asciiTheme="minorHAnsi" w:eastAsiaTheme="minorEastAsia" w:hAnsiTheme="minorHAnsi" w:cstheme="minorBidi"/>
      <w:sz w:val="22"/>
      <w:szCs w:val="22"/>
    </w:rPr>
  </w:style>
  <w:style w:type="paragraph" w:styleId="71">
    <w:name w:val="toc 7"/>
    <w:basedOn w:val="a3"/>
    <w:next w:val="a3"/>
    <w:autoRedefine/>
    <w:uiPriority w:val="39"/>
    <w:unhideWhenUsed/>
    <w:rsid w:val="00102853"/>
    <w:pPr>
      <w:spacing w:after="100" w:line="276" w:lineRule="auto"/>
      <w:ind w:left="1320"/>
    </w:pPr>
    <w:rPr>
      <w:rFonts w:asciiTheme="minorHAnsi" w:eastAsiaTheme="minorEastAsia" w:hAnsiTheme="minorHAnsi" w:cstheme="minorBidi"/>
      <w:sz w:val="22"/>
      <w:szCs w:val="22"/>
    </w:rPr>
  </w:style>
  <w:style w:type="paragraph" w:styleId="81">
    <w:name w:val="toc 8"/>
    <w:basedOn w:val="a3"/>
    <w:next w:val="a3"/>
    <w:autoRedefine/>
    <w:uiPriority w:val="39"/>
    <w:unhideWhenUsed/>
    <w:rsid w:val="00102853"/>
    <w:pPr>
      <w:spacing w:after="100" w:line="276" w:lineRule="auto"/>
      <w:ind w:left="1540"/>
    </w:pPr>
    <w:rPr>
      <w:rFonts w:asciiTheme="minorHAnsi" w:eastAsiaTheme="minorEastAsia" w:hAnsiTheme="minorHAnsi" w:cstheme="minorBidi"/>
      <w:sz w:val="22"/>
      <w:szCs w:val="22"/>
    </w:rPr>
  </w:style>
  <w:style w:type="paragraph" w:styleId="91">
    <w:name w:val="toc 9"/>
    <w:basedOn w:val="a3"/>
    <w:next w:val="a3"/>
    <w:autoRedefine/>
    <w:uiPriority w:val="39"/>
    <w:unhideWhenUsed/>
    <w:rsid w:val="00102853"/>
    <w:pPr>
      <w:spacing w:after="100" w:line="276" w:lineRule="auto"/>
      <w:ind w:left="1760"/>
    </w:pPr>
    <w:rPr>
      <w:rFonts w:asciiTheme="minorHAnsi" w:eastAsiaTheme="minorEastAsia" w:hAnsiTheme="minorHAnsi" w:cstheme="minorBidi"/>
      <w:sz w:val="22"/>
      <w:szCs w:val="22"/>
    </w:rPr>
  </w:style>
  <w:style w:type="paragraph" w:customStyle="1" w:styleId="ConsPlusTitle">
    <w:name w:val="ConsPlusTitle"/>
    <w:rsid w:val="00102853"/>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character" w:styleId="aff8">
    <w:name w:val="line number"/>
    <w:basedOn w:val="a4"/>
    <w:uiPriority w:val="99"/>
    <w:unhideWhenUsed/>
    <w:rsid w:val="00102853"/>
  </w:style>
  <w:style w:type="paragraph" w:customStyle="1" w:styleId="maintext">
    <w:name w:val="maintext"/>
    <w:basedOn w:val="a3"/>
    <w:rsid w:val="00102853"/>
    <w:pPr>
      <w:spacing w:before="100" w:beforeAutospacing="1" w:after="100" w:afterAutospacing="1"/>
    </w:pPr>
    <w:rPr>
      <w:rFonts w:ascii="Times New Roman" w:hAnsi="Times New Roman" w:cs="Times New Roman"/>
    </w:rPr>
  </w:style>
  <w:style w:type="paragraph" w:customStyle="1" w:styleId="righttext">
    <w:name w:val="righttext"/>
    <w:basedOn w:val="a3"/>
    <w:rsid w:val="00102853"/>
    <w:pPr>
      <w:spacing w:before="100" w:beforeAutospacing="1" w:after="100" w:afterAutospacing="1"/>
    </w:pPr>
    <w:rPr>
      <w:rFonts w:ascii="Times New Roman" w:hAnsi="Times New Roman" w:cs="Times New Roman"/>
    </w:rPr>
  </w:style>
  <w:style w:type="paragraph" w:customStyle="1" w:styleId="tabletextcenter">
    <w:name w:val="tabletextcenter"/>
    <w:basedOn w:val="a3"/>
    <w:rsid w:val="00102853"/>
    <w:pPr>
      <w:spacing w:before="100" w:beforeAutospacing="1" w:after="100" w:afterAutospacing="1"/>
    </w:pPr>
    <w:rPr>
      <w:rFonts w:ascii="Times New Roman" w:hAnsi="Times New Roman" w:cs="Times New Roman"/>
    </w:rPr>
  </w:style>
  <w:style w:type="paragraph" w:customStyle="1" w:styleId="tabletextleft">
    <w:name w:val="tabletextleft"/>
    <w:basedOn w:val="a3"/>
    <w:rsid w:val="00102853"/>
    <w:pPr>
      <w:spacing w:before="100" w:beforeAutospacing="1" w:after="100" w:afterAutospacing="1"/>
    </w:pPr>
    <w:rPr>
      <w:rFonts w:ascii="Times New Roman" w:hAnsi="Times New Roman" w:cs="Times New Roman"/>
    </w:rPr>
  </w:style>
  <w:style w:type="paragraph" w:styleId="34">
    <w:name w:val="Body Text 3"/>
    <w:basedOn w:val="a3"/>
    <w:link w:val="35"/>
    <w:unhideWhenUsed/>
    <w:rsid w:val="00102853"/>
    <w:pPr>
      <w:spacing w:after="120"/>
      <w:jc w:val="center"/>
    </w:pPr>
    <w:rPr>
      <w:rFonts w:asciiTheme="minorHAnsi" w:eastAsiaTheme="minorHAnsi" w:hAnsiTheme="minorHAnsi" w:cstheme="minorBidi"/>
      <w:sz w:val="16"/>
      <w:szCs w:val="16"/>
      <w:lang w:eastAsia="en-US"/>
    </w:rPr>
  </w:style>
  <w:style w:type="character" w:customStyle="1" w:styleId="35">
    <w:name w:val="Основной текст 3 Знак"/>
    <w:basedOn w:val="a4"/>
    <w:link w:val="34"/>
    <w:rsid w:val="00102853"/>
    <w:rPr>
      <w:sz w:val="16"/>
      <w:szCs w:val="16"/>
    </w:rPr>
  </w:style>
  <w:style w:type="paragraph" w:styleId="HTML">
    <w:name w:val="HTML Preformatted"/>
    <w:basedOn w:val="a3"/>
    <w:link w:val="HTML0"/>
    <w:uiPriority w:val="99"/>
    <w:unhideWhenUsed/>
    <w:rsid w:val="001028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4"/>
    <w:link w:val="HTML"/>
    <w:uiPriority w:val="99"/>
    <w:rsid w:val="00102853"/>
    <w:rPr>
      <w:rFonts w:ascii="Courier New" w:eastAsia="Times New Roman" w:hAnsi="Courier New" w:cs="Courier New"/>
      <w:sz w:val="20"/>
      <w:szCs w:val="20"/>
      <w:lang w:eastAsia="ru-RU"/>
    </w:rPr>
  </w:style>
  <w:style w:type="character" w:styleId="aff9">
    <w:name w:val="Placeholder Text"/>
    <w:basedOn w:val="a4"/>
    <w:uiPriority w:val="99"/>
    <w:semiHidden/>
    <w:rsid w:val="00102853"/>
    <w:rPr>
      <w:color w:val="808080"/>
    </w:rPr>
  </w:style>
  <w:style w:type="paragraph" w:customStyle="1" w:styleId="36">
    <w:name w:val="заголовок 3"/>
    <w:basedOn w:val="a3"/>
    <w:next w:val="a3"/>
    <w:rsid w:val="00102853"/>
    <w:pPr>
      <w:keepNext/>
      <w:widowControl w:val="0"/>
      <w:jc w:val="center"/>
    </w:pPr>
    <w:rPr>
      <w:rFonts w:ascii="Times New Roman" w:hAnsi="Times New Roman" w:cs="Times New Roman"/>
      <w:b/>
      <w:sz w:val="28"/>
      <w:szCs w:val="20"/>
    </w:rPr>
  </w:style>
  <w:style w:type="paragraph" w:customStyle="1" w:styleId="ConsPlusNormal">
    <w:name w:val="ConsPlusNormal"/>
    <w:link w:val="ConsPlusNormal0"/>
    <w:rsid w:val="0010285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8">
    <w:name w:val="1"/>
    <w:basedOn w:val="a3"/>
    <w:rsid w:val="00102853"/>
    <w:pPr>
      <w:spacing w:before="100" w:beforeAutospacing="1" w:after="100" w:afterAutospacing="1"/>
    </w:pPr>
    <w:rPr>
      <w:rFonts w:ascii="Times New Roman" w:hAnsi="Times New Roman" w:cs="Times New Roman"/>
    </w:rPr>
  </w:style>
  <w:style w:type="paragraph" w:customStyle="1" w:styleId="19">
    <w:name w:val="Основной текст с отступом1"/>
    <w:basedOn w:val="a3"/>
    <w:rsid w:val="00102853"/>
    <w:pPr>
      <w:spacing w:line="360" w:lineRule="auto"/>
      <w:ind w:firstLine="720"/>
      <w:jc w:val="both"/>
    </w:pPr>
    <w:rPr>
      <w:rFonts w:ascii="Times New Roman" w:hAnsi="Times New Roman" w:cs="Times New Roman"/>
    </w:rPr>
  </w:style>
  <w:style w:type="character" w:customStyle="1" w:styleId="FontStyle152">
    <w:name w:val="Font Style152"/>
    <w:basedOn w:val="a4"/>
    <w:uiPriority w:val="99"/>
    <w:rsid w:val="00102853"/>
    <w:rPr>
      <w:rFonts w:ascii="Times New Roman" w:hAnsi="Times New Roman" w:cs="Times New Roman"/>
      <w:color w:val="000000"/>
      <w:sz w:val="20"/>
      <w:szCs w:val="20"/>
    </w:rPr>
  </w:style>
  <w:style w:type="paragraph" w:customStyle="1" w:styleId="Style22">
    <w:name w:val="Style22"/>
    <w:basedOn w:val="a3"/>
    <w:uiPriority w:val="99"/>
    <w:rsid w:val="00102853"/>
    <w:pPr>
      <w:spacing w:line="278" w:lineRule="exact"/>
      <w:ind w:hanging="413"/>
      <w:jc w:val="both"/>
    </w:pPr>
    <w:rPr>
      <w:rFonts w:ascii="Calibri" w:hAnsi="Calibri" w:cs="Times New Roman"/>
      <w:lang w:val="en-US" w:eastAsia="en-US" w:bidi="en-US"/>
    </w:rPr>
  </w:style>
  <w:style w:type="paragraph" w:customStyle="1" w:styleId="Style4">
    <w:name w:val="Style4"/>
    <w:basedOn w:val="a3"/>
    <w:uiPriority w:val="99"/>
    <w:rsid w:val="00102853"/>
    <w:rPr>
      <w:rFonts w:ascii="Calibri" w:hAnsi="Calibri" w:cs="Times New Roman"/>
      <w:lang w:val="en-US" w:eastAsia="en-US" w:bidi="en-US"/>
    </w:rPr>
  </w:style>
  <w:style w:type="character" w:customStyle="1" w:styleId="FontStyle137">
    <w:name w:val="Font Style137"/>
    <w:basedOn w:val="a4"/>
    <w:uiPriority w:val="99"/>
    <w:rsid w:val="00102853"/>
    <w:rPr>
      <w:rFonts w:ascii="Times New Roman" w:hAnsi="Times New Roman" w:cs="Times New Roman"/>
      <w:b/>
      <w:bCs/>
      <w:i/>
      <w:iCs/>
      <w:color w:val="000000"/>
      <w:sz w:val="26"/>
      <w:szCs w:val="26"/>
    </w:rPr>
  </w:style>
  <w:style w:type="character" w:customStyle="1" w:styleId="view-all-table">
    <w:name w:val="view-all-table"/>
    <w:basedOn w:val="a4"/>
    <w:rsid w:val="00102853"/>
  </w:style>
  <w:style w:type="paragraph" w:customStyle="1" w:styleId="formattext">
    <w:name w:val="formattext"/>
    <w:basedOn w:val="a3"/>
    <w:rsid w:val="00102853"/>
    <w:pPr>
      <w:spacing w:before="100" w:beforeAutospacing="1" w:after="100" w:afterAutospacing="1"/>
    </w:pPr>
    <w:rPr>
      <w:rFonts w:ascii="Times New Roman" w:hAnsi="Times New Roman" w:cs="Times New Roman"/>
    </w:rPr>
  </w:style>
  <w:style w:type="paragraph" w:styleId="affa">
    <w:name w:val="Body Text"/>
    <w:basedOn w:val="a3"/>
    <w:link w:val="affb"/>
    <w:unhideWhenUsed/>
    <w:rsid w:val="00102853"/>
    <w:pPr>
      <w:spacing w:after="120" w:line="276" w:lineRule="auto"/>
    </w:pPr>
    <w:rPr>
      <w:rFonts w:asciiTheme="minorHAnsi" w:eastAsiaTheme="minorHAnsi" w:hAnsiTheme="minorHAnsi" w:cstheme="minorBidi"/>
      <w:sz w:val="22"/>
      <w:szCs w:val="22"/>
      <w:lang w:eastAsia="en-US"/>
    </w:rPr>
  </w:style>
  <w:style w:type="character" w:customStyle="1" w:styleId="affb">
    <w:name w:val="Основной текст Знак"/>
    <w:basedOn w:val="a4"/>
    <w:link w:val="affa"/>
    <w:rsid w:val="00102853"/>
  </w:style>
  <w:style w:type="paragraph" w:customStyle="1" w:styleId="Style5">
    <w:name w:val="Style5"/>
    <w:basedOn w:val="a3"/>
    <w:uiPriority w:val="99"/>
    <w:rsid w:val="00102853"/>
    <w:pPr>
      <w:spacing w:line="322" w:lineRule="exact"/>
      <w:jc w:val="right"/>
    </w:pPr>
    <w:rPr>
      <w:rFonts w:ascii="Calibri" w:hAnsi="Calibri" w:cs="Times New Roman"/>
      <w:lang w:val="en-US" w:eastAsia="en-US" w:bidi="en-US"/>
    </w:rPr>
  </w:style>
  <w:style w:type="paragraph" w:customStyle="1" w:styleId="Style6">
    <w:name w:val="Style6"/>
    <w:basedOn w:val="a3"/>
    <w:uiPriority w:val="99"/>
    <w:rsid w:val="00102853"/>
    <w:rPr>
      <w:rFonts w:ascii="Calibri" w:hAnsi="Calibri" w:cs="Times New Roman"/>
      <w:lang w:val="en-US" w:eastAsia="en-US" w:bidi="en-US"/>
    </w:rPr>
  </w:style>
  <w:style w:type="paragraph" w:customStyle="1" w:styleId="Style41">
    <w:name w:val="Style41"/>
    <w:basedOn w:val="a3"/>
    <w:uiPriority w:val="99"/>
    <w:rsid w:val="00102853"/>
    <w:pPr>
      <w:spacing w:line="274" w:lineRule="exact"/>
      <w:jc w:val="both"/>
    </w:pPr>
    <w:rPr>
      <w:rFonts w:ascii="Calibri" w:hAnsi="Calibri" w:cs="Times New Roman"/>
      <w:lang w:val="en-US" w:eastAsia="en-US" w:bidi="en-US"/>
    </w:rPr>
  </w:style>
  <w:style w:type="paragraph" w:customStyle="1" w:styleId="affc">
    <w:name w:val="Краткий обратный адрес"/>
    <w:basedOn w:val="a3"/>
    <w:rsid w:val="00102853"/>
    <w:pPr>
      <w:overflowPunct w:val="0"/>
      <w:autoSpaceDE w:val="0"/>
      <w:autoSpaceDN w:val="0"/>
      <w:adjustRightInd w:val="0"/>
    </w:pPr>
    <w:rPr>
      <w:rFonts w:ascii="Times New Roman" w:hAnsi="Times New Roman" w:cs="Times New Roman"/>
      <w:szCs w:val="20"/>
    </w:rPr>
  </w:style>
  <w:style w:type="table" w:customStyle="1" w:styleId="1a">
    <w:name w:val="Светлая заливка1"/>
    <w:basedOn w:val="a5"/>
    <w:uiPriority w:val="60"/>
    <w:rsid w:val="00102853"/>
    <w:pPr>
      <w:spacing w:after="0" w:line="240" w:lineRule="auto"/>
      <w:jc w:val="center"/>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xl65">
    <w:name w:val="xl65"/>
    <w:basedOn w:val="a3"/>
    <w:rsid w:val="00102853"/>
    <w:pPr>
      <w:spacing w:before="100" w:beforeAutospacing="1" w:after="100" w:afterAutospacing="1"/>
      <w:jc w:val="center"/>
    </w:pPr>
    <w:rPr>
      <w:rFonts w:ascii="Times New Roman" w:hAnsi="Times New Roman" w:cs="Times New Roman"/>
    </w:rPr>
  </w:style>
  <w:style w:type="paragraph" w:customStyle="1" w:styleId="xl66">
    <w:name w:val="xl66"/>
    <w:basedOn w:val="a3"/>
    <w:rsid w:val="00102853"/>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hAnsi="Times New Roman" w:cs="Times New Roman"/>
    </w:rPr>
  </w:style>
  <w:style w:type="paragraph" w:customStyle="1" w:styleId="xl67">
    <w:name w:val="xl67"/>
    <w:basedOn w:val="a3"/>
    <w:rsid w:val="00102853"/>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rPr>
  </w:style>
  <w:style w:type="paragraph" w:customStyle="1" w:styleId="xl68">
    <w:name w:val="xl68"/>
    <w:basedOn w:val="a3"/>
    <w:rsid w:val="0010285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rPr>
  </w:style>
  <w:style w:type="paragraph" w:customStyle="1" w:styleId="xl69">
    <w:name w:val="xl69"/>
    <w:basedOn w:val="a3"/>
    <w:rsid w:val="0010285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rPr>
  </w:style>
  <w:style w:type="paragraph" w:customStyle="1" w:styleId="xl70">
    <w:name w:val="xl70"/>
    <w:basedOn w:val="a3"/>
    <w:rsid w:val="00102853"/>
    <w:pPr>
      <w:pBdr>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rPr>
  </w:style>
  <w:style w:type="paragraph" w:customStyle="1" w:styleId="xl71">
    <w:name w:val="xl71"/>
    <w:basedOn w:val="a3"/>
    <w:rsid w:val="00102853"/>
    <w:pPr>
      <w:pBdr>
        <w:left w:val="single" w:sz="4" w:space="0" w:color="auto"/>
        <w:right w:val="single" w:sz="4" w:space="0" w:color="auto"/>
      </w:pBdr>
      <w:spacing w:before="100" w:beforeAutospacing="1" w:after="100" w:afterAutospacing="1"/>
      <w:jc w:val="center"/>
    </w:pPr>
    <w:rPr>
      <w:rFonts w:ascii="Times New Roman" w:hAnsi="Times New Roman" w:cs="Times New Roman"/>
    </w:rPr>
  </w:style>
  <w:style w:type="paragraph" w:customStyle="1" w:styleId="xl72">
    <w:name w:val="xl72"/>
    <w:basedOn w:val="a3"/>
    <w:rsid w:val="00102853"/>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Times New Roman" w:hAnsi="Times New Roman" w:cs="Times New Roman"/>
    </w:rPr>
  </w:style>
  <w:style w:type="paragraph" w:customStyle="1" w:styleId="xl73">
    <w:name w:val="xl73"/>
    <w:basedOn w:val="a3"/>
    <w:rsid w:val="00102853"/>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Times New Roman" w:hAnsi="Times New Roman" w:cs="Times New Roman"/>
    </w:rPr>
  </w:style>
  <w:style w:type="paragraph" w:customStyle="1" w:styleId="xl74">
    <w:name w:val="xl74"/>
    <w:basedOn w:val="a3"/>
    <w:rsid w:val="00102853"/>
    <w:pPr>
      <w:pBdr>
        <w:left w:val="single" w:sz="4" w:space="0" w:color="auto"/>
        <w:bottom w:val="single" w:sz="8" w:space="0" w:color="auto"/>
        <w:right w:val="single" w:sz="4" w:space="0" w:color="auto"/>
      </w:pBdr>
      <w:spacing w:before="100" w:beforeAutospacing="1" w:after="100" w:afterAutospacing="1"/>
      <w:jc w:val="center"/>
    </w:pPr>
    <w:rPr>
      <w:rFonts w:ascii="Times New Roman" w:hAnsi="Times New Roman" w:cs="Times New Roman"/>
    </w:rPr>
  </w:style>
  <w:style w:type="paragraph" w:customStyle="1" w:styleId="xl92">
    <w:name w:val="xl92"/>
    <w:basedOn w:val="a3"/>
    <w:rsid w:val="00102853"/>
    <w:pPr>
      <w:pBdr>
        <w:top w:val="single" w:sz="8" w:space="0" w:color="auto"/>
        <w:left w:val="single" w:sz="8" w:space="0" w:color="auto"/>
        <w:right w:val="single" w:sz="8" w:space="0" w:color="auto"/>
      </w:pBdr>
      <w:spacing w:before="100" w:beforeAutospacing="1" w:after="100" w:afterAutospacing="1"/>
      <w:jc w:val="center"/>
    </w:pPr>
    <w:rPr>
      <w:rFonts w:ascii="Times New Roman" w:hAnsi="Times New Roman" w:cs="Times New Roman"/>
    </w:rPr>
  </w:style>
  <w:style w:type="paragraph" w:customStyle="1" w:styleId="xl93">
    <w:name w:val="xl93"/>
    <w:basedOn w:val="a3"/>
    <w:rsid w:val="00102853"/>
    <w:pPr>
      <w:pBdr>
        <w:left w:val="single" w:sz="8" w:space="0" w:color="auto"/>
        <w:right w:val="single" w:sz="8" w:space="0" w:color="auto"/>
      </w:pBdr>
      <w:spacing w:before="100" w:beforeAutospacing="1" w:after="100" w:afterAutospacing="1"/>
      <w:jc w:val="center"/>
    </w:pPr>
    <w:rPr>
      <w:rFonts w:ascii="Times New Roman" w:hAnsi="Times New Roman" w:cs="Times New Roman"/>
    </w:rPr>
  </w:style>
  <w:style w:type="paragraph" w:customStyle="1" w:styleId="xl94">
    <w:name w:val="xl94"/>
    <w:basedOn w:val="a3"/>
    <w:rsid w:val="00102853"/>
    <w:pPr>
      <w:pBdr>
        <w:top w:val="single" w:sz="8" w:space="0" w:color="auto"/>
        <w:left w:val="single" w:sz="8" w:space="0" w:color="auto"/>
        <w:right w:val="single" w:sz="8" w:space="0" w:color="auto"/>
      </w:pBdr>
      <w:spacing w:before="100" w:beforeAutospacing="1" w:after="100" w:afterAutospacing="1"/>
      <w:jc w:val="center"/>
    </w:pPr>
    <w:rPr>
      <w:rFonts w:ascii="Times New Roman" w:hAnsi="Times New Roman" w:cs="Times New Roman"/>
    </w:rPr>
  </w:style>
  <w:style w:type="paragraph" w:customStyle="1" w:styleId="xl95">
    <w:name w:val="xl95"/>
    <w:basedOn w:val="a3"/>
    <w:rsid w:val="00102853"/>
    <w:pPr>
      <w:pBdr>
        <w:left w:val="single" w:sz="8" w:space="0" w:color="auto"/>
        <w:right w:val="single" w:sz="8" w:space="0" w:color="auto"/>
      </w:pBdr>
      <w:spacing w:before="100" w:beforeAutospacing="1" w:after="100" w:afterAutospacing="1"/>
      <w:jc w:val="center"/>
    </w:pPr>
    <w:rPr>
      <w:rFonts w:ascii="Times New Roman" w:hAnsi="Times New Roman" w:cs="Times New Roman"/>
    </w:rPr>
  </w:style>
  <w:style w:type="paragraph" w:customStyle="1" w:styleId="xl96">
    <w:name w:val="xl96"/>
    <w:basedOn w:val="a3"/>
    <w:rsid w:val="00102853"/>
    <w:pPr>
      <w:pBdr>
        <w:top w:val="single" w:sz="8" w:space="0" w:color="auto"/>
        <w:bottom w:val="single" w:sz="8" w:space="0" w:color="auto"/>
      </w:pBdr>
      <w:spacing w:before="100" w:beforeAutospacing="1" w:after="100" w:afterAutospacing="1"/>
      <w:jc w:val="center"/>
    </w:pPr>
    <w:rPr>
      <w:rFonts w:ascii="Times New Roman" w:hAnsi="Times New Roman" w:cs="Times New Roman"/>
    </w:rPr>
  </w:style>
  <w:style w:type="paragraph" w:customStyle="1" w:styleId="xl97">
    <w:name w:val="xl97"/>
    <w:basedOn w:val="a3"/>
    <w:rsid w:val="00102853"/>
    <w:pPr>
      <w:pBdr>
        <w:top w:val="single" w:sz="8" w:space="0" w:color="auto"/>
        <w:left w:val="single" w:sz="8" w:space="0" w:color="auto"/>
        <w:bottom w:val="single" w:sz="8" w:space="0" w:color="auto"/>
      </w:pBdr>
      <w:spacing w:before="100" w:beforeAutospacing="1" w:after="100" w:afterAutospacing="1"/>
      <w:jc w:val="center"/>
    </w:pPr>
    <w:rPr>
      <w:rFonts w:ascii="Times New Roman" w:hAnsi="Times New Roman" w:cs="Times New Roman"/>
    </w:rPr>
  </w:style>
  <w:style w:type="paragraph" w:customStyle="1" w:styleId="xl98">
    <w:name w:val="xl98"/>
    <w:basedOn w:val="a3"/>
    <w:rsid w:val="00102853"/>
    <w:pPr>
      <w:pBdr>
        <w:top w:val="single" w:sz="8" w:space="0" w:color="auto"/>
        <w:bottom w:val="single" w:sz="8" w:space="0" w:color="auto"/>
        <w:right w:val="single" w:sz="8" w:space="0" w:color="auto"/>
      </w:pBdr>
      <w:spacing w:before="100" w:beforeAutospacing="1" w:after="100" w:afterAutospacing="1"/>
      <w:jc w:val="center"/>
    </w:pPr>
    <w:rPr>
      <w:rFonts w:ascii="Times New Roman" w:hAnsi="Times New Roman" w:cs="Times New Roman"/>
    </w:rPr>
  </w:style>
  <w:style w:type="paragraph" w:customStyle="1" w:styleId="xl99">
    <w:name w:val="xl99"/>
    <w:basedOn w:val="a3"/>
    <w:rsid w:val="00102853"/>
    <w:pPr>
      <w:pBdr>
        <w:left w:val="single" w:sz="8" w:space="0" w:color="auto"/>
        <w:bottom w:val="single" w:sz="8" w:space="0" w:color="auto"/>
        <w:right w:val="single" w:sz="8" w:space="0" w:color="auto"/>
      </w:pBdr>
      <w:spacing w:before="100" w:beforeAutospacing="1" w:after="100" w:afterAutospacing="1"/>
      <w:jc w:val="center"/>
    </w:pPr>
    <w:rPr>
      <w:rFonts w:ascii="Times New Roman" w:hAnsi="Times New Roman" w:cs="Times New Roman"/>
    </w:rPr>
  </w:style>
  <w:style w:type="paragraph" w:customStyle="1" w:styleId="affd">
    <w:name w:val="Список марк."/>
    <w:basedOn w:val="a3"/>
    <w:autoRedefine/>
    <w:rsid w:val="00102853"/>
    <w:pPr>
      <w:spacing w:line="360" w:lineRule="auto"/>
      <w:ind w:firstLine="567"/>
      <w:jc w:val="both"/>
    </w:pPr>
    <w:rPr>
      <w:rFonts w:ascii="Times New Roman" w:hAnsi="Times New Roman" w:cs="Times New Roman"/>
      <w:szCs w:val="26"/>
    </w:rPr>
  </w:style>
  <w:style w:type="paragraph" w:customStyle="1" w:styleId="37">
    <w:name w:val="Абзац списка3"/>
    <w:basedOn w:val="a3"/>
    <w:rsid w:val="00102853"/>
    <w:pPr>
      <w:ind w:left="720"/>
      <w:contextualSpacing/>
      <w:jc w:val="center"/>
    </w:pPr>
    <w:rPr>
      <w:rFonts w:ascii="Calibri" w:hAnsi="Calibri" w:cs="Times New Roman"/>
      <w:sz w:val="22"/>
      <w:szCs w:val="22"/>
      <w:lang w:eastAsia="en-US"/>
    </w:rPr>
  </w:style>
  <w:style w:type="paragraph" w:customStyle="1" w:styleId="tekstob">
    <w:name w:val="tekstob"/>
    <w:basedOn w:val="a3"/>
    <w:rsid w:val="00102853"/>
    <w:pPr>
      <w:spacing w:before="100" w:beforeAutospacing="1" w:after="100" w:afterAutospacing="1"/>
    </w:pPr>
    <w:rPr>
      <w:rFonts w:ascii="Times New Roman" w:hAnsi="Times New Roman" w:cs="Times New Roman"/>
    </w:rPr>
  </w:style>
  <w:style w:type="character" w:customStyle="1" w:styleId="affe">
    <w:name w:val="Текст_Жирный"/>
    <w:basedOn w:val="a4"/>
    <w:uiPriority w:val="99"/>
    <w:rsid w:val="00102853"/>
    <w:rPr>
      <w:rFonts w:ascii="Times New Roman" w:hAnsi="Times New Roman" w:cs="Times New Roman"/>
      <w:b/>
      <w:bCs/>
    </w:rPr>
  </w:style>
  <w:style w:type="paragraph" w:customStyle="1" w:styleId="afff">
    <w:name w:val="Таблица_название_таблицы"/>
    <w:next w:val="af"/>
    <w:link w:val="afff0"/>
    <w:uiPriority w:val="99"/>
    <w:rsid w:val="00102853"/>
    <w:pPr>
      <w:keepNext/>
      <w:spacing w:after="120" w:line="240" w:lineRule="auto"/>
      <w:jc w:val="center"/>
    </w:pPr>
    <w:rPr>
      <w:rFonts w:ascii="Times New Roman" w:eastAsia="Times New Roman" w:hAnsi="Times New Roman" w:cs="Times New Roman"/>
      <w:sz w:val="24"/>
      <w:szCs w:val="24"/>
      <w:lang w:eastAsia="ru-RU"/>
    </w:rPr>
  </w:style>
  <w:style w:type="character" w:customStyle="1" w:styleId="afff0">
    <w:name w:val="Таблица_название_таблицы Знак"/>
    <w:basedOn w:val="a4"/>
    <w:link w:val="afff"/>
    <w:uiPriority w:val="99"/>
    <w:locked/>
    <w:rsid w:val="00102853"/>
    <w:rPr>
      <w:rFonts w:ascii="Times New Roman" w:eastAsia="Times New Roman" w:hAnsi="Times New Roman" w:cs="Times New Roman"/>
      <w:sz w:val="24"/>
      <w:szCs w:val="24"/>
      <w:lang w:eastAsia="ru-RU"/>
    </w:rPr>
  </w:style>
  <w:style w:type="paragraph" w:customStyle="1" w:styleId="38">
    <w:name w:val="Заголовок_подзаголовок_3"/>
    <w:next w:val="af"/>
    <w:link w:val="39"/>
    <w:uiPriority w:val="99"/>
    <w:rsid w:val="00102853"/>
    <w:pPr>
      <w:keepNext/>
      <w:spacing w:before="120" w:after="60" w:line="240" w:lineRule="auto"/>
      <w:ind w:left="567"/>
      <w:jc w:val="both"/>
    </w:pPr>
    <w:rPr>
      <w:rFonts w:ascii="Times New Roman" w:eastAsia="Times New Roman" w:hAnsi="Times New Roman" w:cs="Times New Roman"/>
      <w:sz w:val="24"/>
      <w:szCs w:val="24"/>
      <w:u w:val="single"/>
      <w:lang w:eastAsia="ru-RU"/>
    </w:rPr>
  </w:style>
  <w:style w:type="character" w:customStyle="1" w:styleId="39">
    <w:name w:val="Заголовок_подзаголовок_3 Знак"/>
    <w:basedOn w:val="a4"/>
    <w:link w:val="38"/>
    <w:uiPriority w:val="99"/>
    <w:locked/>
    <w:rsid w:val="00102853"/>
    <w:rPr>
      <w:rFonts w:ascii="Times New Roman" w:eastAsia="Times New Roman" w:hAnsi="Times New Roman" w:cs="Times New Roman"/>
      <w:sz w:val="24"/>
      <w:szCs w:val="24"/>
      <w:u w:val="single"/>
      <w:lang w:eastAsia="ru-RU"/>
    </w:rPr>
  </w:style>
  <w:style w:type="paragraph" w:customStyle="1" w:styleId="afff1">
    <w:name w:val="Примечание"/>
    <w:next w:val="af"/>
    <w:link w:val="afff2"/>
    <w:autoRedefine/>
    <w:uiPriority w:val="99"/>
    <w:rsid w:val="00102853"/>
    <w:pPr>
      <w:spacing w:after="0" w:line="240" w:lineRule="auto"/>
      <w:ind w:left="680" w:right="567" w:hanging="113"/>
      <w:jc w:val="both"/>
    </w:pPr>
    <w:rPr>
      <w:rFonts w:ascii="Times New Roman" w:eastAsia="Times New Roman" w:hAnsi="Times New Roman" w:cs="Times New Roman"/>
      <w:sz w:val="24"/>
      <w:szCs w:val="24"/>
      <w:lang w:eastAsia="ru-RU"/>
    </w:rPr>
  </w:style>
  <w:style w:type="character" w:customStyle="1" w:styleId="afff2">
    <w:name w:val="Примечание Знак"/>
    <w:basedOn w:val="af0"/>
    <w:link w:val="afff1"/>
    <w:uiPriority w:val="99"/>
    <w:locked/>
    <w:rsid w:val="00102853"/>
    <w:rPr>
      <w:rFonts w:ascii="Times New Roman" w:eastAsia="Times New Roman" w:hAnsi="Times New Roman" w:cs="Times New Roman"/>
      <w:sz w:val="24"/>
      <w:szCs w:val="24"/>
      <w:lang w:eastAsia="ru-RU"/>
    </w:rPr>
  </w:style>
  <w:style w:type="paragraph" w:customStyle="1" w:styleId="43">
    <w:name w:val="Абзац списка4"/>
    <w:basedOn w:val="a3"/>
    <w:rsid w:val="00102853"/>
    <w:pPr>
      <w:ind w:left="720"/>
      <w:contextualSpacing/>
      <w:jc w:val="center"/>
    </w:pPr>
    <w:rPr>
      <w:rFonts w:ascii="Calibri" w:hAnsi="Calibri" w:cs="Times New Roman"/>
      <w:sz w:val="22"/>
      <w:szCs w:val="22"/>
      <w:lang w:eastAsia="en-US"/>
    </w:rPr>
  </w:style>
  <w:style w:type="paragraph" w:customStyle="1" w:styleId="1b">
    <w:name w:val="Название объекта1"/>
    <w:basedOn w:val="a3"/>
    <w:next w:val="a3"/>
    <w:uiPriority w:val="99"/>
    <w:qFormat/>
    <w:rsid w:val="00102853"/>
    <w:rPr>
      <w:rFonts w:ascii="Times New Roman" w:hAnsi="Times New Roman" w:cs="Times New Roman"/>
      <w:b/>
      <w:bCs/>
      <w:sz w:val="22"/>
      <w:szCs w:val="20"/>
      <w:lang w:eastAsia="ar-SA"/>
    </w:rPr>
  </w:style>
  <w:style w:type="character" w:customStyle="1" w:styleId="S1">
    <w:name w:val="S_Обычный Знак"/>
    <w:link w:val="S2"/>
    <w:locked/>
    <w:rsid w:val="00102853"/>
    <w:rPr>
      <w:rFonts w:eastAsia="Microsoft YaHei"/>
      <w:sz w:val="24"/>
      <w:szCs w:val="24"/>
    </w:rPr>
  </w:style>
  <w:style w:type="paragraph" w:customStyle="1" w:styleId="S2">
    <w:name w:val="S_Обычный"/>
    <w:basedOn w:val="a3"/>
    <w:link w:val="S1"/>
    <w:autoRedefine/>
    <w:qFormat/>
    <w:rsid w:val="00102853"/>
    <w:pPr>
      <w:tabs>
        <w:tab w:val="left" w:pos="1276"/>
      </w:tabs>
      <w:spacing w:line="360" w:lineRule="auto"/>
      <w:ind w:firstLine="709"/>
      <w:jc w:val="both"/>
    </w:pPr>
    <w:rPr>
      <w:rFonts w:asciiTheme="minorHAnsi" w:eastAsia="Microsoft YaHei" w:hAnsiTheme="minorHAnsi" w:cstheme="minorBidi"/>
      <w:lang w:eastAsia="en-US"/>
    </w:rPr>
  </w:style>
  <w:style w:type="character" w:customStyle="1" w:styleId="blk">
    <w:name w:val="blk"/>
    <w:basedOn w:val="a4"/>
    <w:rsid w:val="00102853"/>
  </w:style>
  <w:style w:type="paragraph" w:customStyle="1" w:styleId="52">
    <w:name w:val="Абзац списка5"/>
    <w:basedOn w:val="a3"/>
    <w:rsid w:val="00102853"/>
    <w:pPr>
      <w:ind w:left="720"/>
      <w:contextualSpacing/>
      <w:jc w:val="center"/>
    </w:pPr>
    <w:rPr>
      <w:rFonts w:ascii="Calibri" w:hAnsi="Calibri" w:cs="Times New Roman"/>
      <w:sz w:val="22"/>
      <w:szCs w:val="22"/>
      <w:lang w:eastAsia="en-US"/>
    </w:rPr>
  </w:style>
  <w:style w:type="paragraph" w:customStyle="1" w:styleId="62">
    <w:name w:val="Абзац списка6"/>
    <w:basedOn w:val="a3"/>
    <w:rsid w:val="00102853"/>
    <w:pPr>
      <w:ind w:left="720"/>
      <w:contextualSpacing/>
      <w:jc w:val="center"/>
    </w:pPr>
    <w:rPr>
      <w:rFonts w:ascii="Calibri" w:hAnsi="Calibri" w:cs="Times New Roman"/>
      <w:sz w:val="22"/>
      <w:szCs w:val="22"/>
      <w:lang w:eastAsia="en-US"/>
    </w:rPr>
  </w:style>
  <w:style w:type="character" w:customStyle="1" w:styleId="afff3">
    <w:name w:val="Текст_Обычный"/>
    <w:basedOn w:val="a4"/>
    <w:uiPriority w:val="99"/>
    <w:rsid w:val="00102853"/>
  </w:style>
  <w:style w:type="paragraph" w:customStyle="1" w:styleId="afff4">
    <w:name w:val="Название таблицы"/>
    <w:basedOn w:val="a3"/>
    <w:link w:val="afff5"/>
    <w:autoRedefine/>
    <w:qFormat/>
    <w:rsid w:val="00102853"/>
    <w:pPr>
      <w:spacing w:line="360" w:lineRule="auto"/>
      <w:ind w:left="567"/>
      <w:jc w:val="center"/>
    </w:pPr>
    <w:rPr>
      <w:rFonts w:ascii="Times New Roman" w:hAnsi="Times New Roman" w:cs="Times New Roman"/>
      <w:sz w:val="28"/>
      <w:szCs w:val="28"/>
    </w:rPr>
  </w:style>
  <w:style w:type="character" w:customStyle="1" w:styleId="afff5">
    <w:name w:val="Название таблицы Знак"/>
    <w:link w:val="afff4"/>
    <w:rsid w:val="00102853"/>
    <w:rPr>
      <w:rFonts w:ascii="Times New Roman" w:eastAsia="Times New Roman" w:hAnsi="Times New Roman" w:cs="Times New Roman"/>
      <w:sz w:val="28"/>
      <w:szCs w:val="28"/>
      <w:lang w:eastAsia="ru-RU"/>
    </w:rPr>
  </w:style>
  <w:style w:type="paragraph" w:customStyle="1" w:styleId="1">
    <w:name w:val="Маркированный1"/>
    <w:rsid w:val="00102853"/>
    <w:pPr>
      <w:numPr>
        <w:numId w:val="20"/>
      </w:numPr>
      <w:tabs>
        <w:tab w:val="clear" w:pos="851"/>
        <w:tab w:val="left" w:pos="1247"/>
      </w:tabs>
      <w:spacing w:before="40" w:after="0" w:line="240" w:lineRule="auto"/>
      <w:ind w:left="1248"/>
      <w:jc w:val="both"/>
    </w:pPr>
    <w:rPr>
      <w:rFonts w:ascii="Times New Roman" w:eastAsia="SimSun" w:hAnsi="Times New Roman" w:cs="Times New Roman"/>
      <w:sz w:val="28"/>
      <w:szCs w:val="20"/>
      <w:lang w:eastAsia="ru-RU"/>
    </w:rPr>
  </w:style>
  <w:style w:type="paragraph" w:styleId="afff6">
    <w:name w:val="Subtitle"/>
    <w:basedOn w:val="a3"/>
    <w:next w:val="a3"/>
    <w:link w:val="afff7"/>
    <w:qFormat/>
    <w:rsid w:val="00102853"/>
    <w:pPr>
      <w:numPr>
        <w:ilvl w:val="1"/>
      </w:numPr>
      <w:spacing w:after="200" w:line="276" w:lineRule="auto"/>
    </w:pPr>
    <w:rPr>
      <w:rFonts w:ascii="Cambria" w:hAnsi="Cambria" w:cs="Times New Roman"/>
      <w:i/>
      <w:iCs/>
      <w:color w:val="4F81BD"/>
      <w:spacing w:val="15"/>
    </w:rPr>
  </w:style>
  <w:style w:type="character" w:customStyle="1" w:styleId="afff7">
    <w:name w:val="Подзаголовок Знак"/>
    <w:basedOn w:val="a4"/>
    <w:link w:val="afff6"/>
    <w:rsid w:val="00102853"/>
    <w:rPr>
      <w:rFonts w:ascii="Cambria" w:eastAsia="Times New Roman" w:hAnsi="Cambria" w:cs="Times New Roman"/>
      <w:i/>
      <w:iCs/>
      <w:color w:val="4F81BD"/>
      <w:spacing w:val="15"/>
      <w:sz w:val="24"/>
      <w:szCs w:val="24"/>
      <w:lang w:eastAsia="ru-RU"/>
    </w:rPr>
  </w:style>
  <w:style w:type="paragraph" w:customStyle="1" w:styleId="afff8">
    <w:name w:val="КАТ_обычный"/>
    <w:basedOn w:val="a3"/>
    <w:qFormat/>
    <w:rsid w:val="00102853"/>
    <w:pPr>
      <w:spacing w:line="360" w:lineRule="auto"/>
      <w:ind w:firstLine="709"/>
      <w:jc w:val="both"/>
    </w:pPr>
    <w:rPr>
      <w:rFonts w:ascii="Times New Roman" w:hAnsi="Times New Roman" w:cs="Times New Roman"/>
      <w:szCs w:val="22"/>
    </w:rPr>
  </w:style>
  <w:style w:type="paragraph" w:customStyle="1" w:styleId="S3">
    <w:name w:val="S_Примечание"/>
    <w:basedOn w:val="a3"/>
    <w:link w:val="S4"/>
    <w:qFormat/>
    <w:rsid w:val="00102853"/>
    <w:pPr>
      <w:spacing w:after="100" w:afterAutospacing="1"/>
      <w:ind w:firstLine="567"/>
      <w:jc w:val="both"/>
    </w:pPr>
    <w:rPr>
      <w:rFonts w:ascii="Times New Roman" w:hAnsi="Times New Roman" w:cs="Times New Roman"/>
      <w:sz w:val="20"/>
      <w:szCs w:val="20"/>
    </w:rPr>
  </w:style>
  <w:style w:type="character" w:customStyle="1" w:styleId="S4">
    <w:name w:val="S_Примечание Знак"/>
    <w:link w:val="S3"/>
    <w:rsid w:val="00102853"/>
    <w:rPr>
      <w:rFonts w:ascii="Times New Roman" w:eastAsia="Times New Roman" w:hAnsi="Times New Roman" w:cs="Times New Roman"/>
      <w:sz w:val="20"/>
      <w:szCs w:val="20"/>
      <w:lang w:eastAsia="ru-RU"/>
    </w:rPr>
  </w:style>
  <w:style w:type="paragraph" w:customStyle="1" w:styleId="S0">
    <w:name w:val="S_рисунок"/>
    <w:basedOn w:val="a3"/>
    <w:autoRedefine/>
    <w:locked/>
    <w:rsid w:val="00102853"/>
    <w:pPr>
      <w:numPr>
        <w:numId w:val="21"/>
      </w:numPr>
      <w:tabs>
        <w:tab w:val="clear" w:pos="1080"/>
        <w:tab w:val="num" w:pos="993"/>
      </w:tabs>
      <w:spacing w:after="100" w:afterAutospacing="1"/>
      <w:ind w:left="0" w:firstLine="0"/>
      <w:jc w:val="center"/>
    </w:pPr>
    <w:rPr>
      <w:rFonts w:ascii="Times New Roman" w:eastAsia="Calibri" w:hAnsi="Times New Roman" w:cs="Times New Roman"/>
      <w:sz w:val="20"/>
      <w:szCs w:val="20"/>
    </w:rPr>
  </w:style>
  <w:style w:type="paragraph" w:customStyle="1" w:styleId="S5">
    <w:name w:val="S_Обычный в таблице"/>
    <w:basedOn w:val="a3"/>
    <w:link w:val="S6"/>
    <w:rsid w:val="00102853"/>
    <w:pPr>
      <w:tabs>
        <w:tab w:val="center" w:pos="4153"/>
        <w:tab w:val="right" w:pos="8306"/>
      </w:tabs>
      <w:jc w:val="center"/>
    </w:pPr>
    <w:rPr>
      <w:rFonts w:ascii="Times New Roman" w:hAnsi="Times New Roman" w:cs="Times New Roman"/>
      <w:sz w:val="20"/>
      <w:szCs w:val="20"/>
    </w:rPr>
  </w:style>
  <w:style w:type="character" w:customStyle="1" w:styleId="S6">
    <w:name w:val="S_Обычный в таблице Знак"/>
    <w:link w:val="S5"/>
    <w:rsid w:val="00102853"/>
    <w:rPr>
      <w:rFonts w:ascii="Times New Roman" w:eastAsia="Times New Roman" w:hAnsi="Times New Roman" w:cs="Times New Roman"/>
      <w:sz w:val="20"/>
      <w:szCs w:val="20"/>
      <w:lang w:eastAsia="ru-RU"/>
    </w:rPr>
  </w:style>
  <w:style w:type="paragraph" w:customStyle="1" w:styleId="S7">
    <w:name w:val="S_Заголовок таблицы"/>
    <w:basedOn w:val="a3"/>
    <w:rsid w:val="00102853"/>
    <w:pPr>
      <w:jc w:val="center"/>
    </w:pPr>
    <w:rPr>
      <w:rFonts w:ascii="Times New Roman" w:hAnsi="Times New Roman" w:cs="Times New Roman"/>
      <w:u w:val="single"/>
    </w:rPr>
  </w:style>
  <w:style w:type="paragraph" w:customStyle="1" w:styleId="S">
    <w:name w:val="S_Таблица"/>
    <w:basedOn w:val="a3"/>
    <w:autoRedefine/>
    <w:rsid w:val="00102853"/>
    <w:pPr>
      <w:keepNext/>
      <w:numPr>
        <w:numId w:val="22"/>
      </w:numPr>
      <w:spacing w:before="100" w:beforeAutospacing="1"/>
      <w:jc w:val="right"/>
    </w:pPr>
    <w:rPr>
      <w:rFonts w:ascii="Times New Roman" w:hAnsi="Times New Roman" w:cs="Times New Roman"/>
      <w:color w:val="000000"/>
    </w:rPr>
  </w:style>
  <w:style w:type="paragraph" w:customStyle="1" w:styleId="font7">
    <w:name w:val="font7"/>
    <w:basedOn w:val="a3"/>
    <w:rsid w:val="00102853"/>
    <w:pPr>
      <w:spacing w:before="100" w:beforeAutospacing="1" w:after="100" w:afterAutospacing="1"/>
    </w:pPr>
    <w:rPr>
      <w:rFonts w:ascii="Times New Roman" w:hAnsi="Times New Roman" w:cs="Times New Roman"/>
      <w:color w:val="000000"/>
      <w:sz w:val="16"/>
      <w:szCs w:val="16"/>
    </w:rPr>
  </w:style>
  <w:style w:type="paragraph" w:customStyle="1" w:styleId="font8">
    <w:name w:val="font8"/>
    <w:basedOn w:val="a3"/>
    <w:rsid w:val="00102853"/>
    <w:pPr>
      <w:spacing w:before="100" w:beforeAutospacing="1" w:after="100" w:afterAutospacing="1"/>
    </w:pPr>
    <w:rPr>
      <w:rFonts w:ascii="Times New Roman" w:hAnsi="Times New Roman" w:cs="Times New Roman"/>
      <w:sz w:val="16"/>
      <w:szCs w:val="16"/>
    </w:rPr>
  </w:style>
  <w:style w:type="paragraph" w:customStyle="1" w:styleId="font9">
    <w:name w:val="font9"/>
    <w:basedOn w:val="a3"/>
    <w:rsid w:val="00102853"/>
    <w:pPr>
      <w:spacing w:before="100" w:beforeAutospacing="1" w:after="100" w:afterAutospacing="1"/>
    </w:pPr>
    <w:rPr>
      <w:rFonts w:ascii="Times New Roman" w:hAnsi="Times New Roman" w:cs="Times New Roman"/>
      <w:sz w:val="16"/>
      <w:szCs w:val="16"/>
    </w:rPr>
  </w:style>
  <w:style w:type="paragraph" w:styleId="afff9">
    <w:name w:val="Document Map"/>
    <w:basedOn w:val="a3"/>
    <w:link w:val="afffa"/>
    <w:unhideWhenUsed/>
    <w:rsid w:val="00102853"/>
    <w:rPr>
      <w:rFonts w:ascii="Tahoma" w:hAnsi="Tahoma" w:cs="Tahoma"/>
      <w:sz w:val="16"/>
      <w:szCs w:val="16"/>
    </w:rPr>
  </w:style>
  <w:style w:type="character" w:customStyle="1" w:styleId="afffa">
    <w:name w:val="Схема документа Знак"/>
    <w:basedOn w:val="a4"/>
    <w:link w:val="afff9"/>
    <w:rsid w:val="00102853"/>
    <w:rPr>
      <w:rFonts w:ascii="Tahoma" w:eastAsia="Times New Roman" w:hAnsi="Tahoma" w:cs="Tahoma"/>
      <w:sz w:val="16"/>
      <w:szCs w:val="16"/>
      <w:lang w:eastAsia="ru-RU"/>
    </w:rPr>
  </w:style>
  <w:style w:type="paragraph" w:styleId="afffb">
    <w:name w:val="Title"/>
    <w:basedOn w:val="a3"/>
    <w:next w:val="a3"/>
    <w:link w:val="afffc"/>
    <w:qFormat/>
    <w:rsid w:val="00102853"/>
    <w:pPr>
      <w:pBdr>
        <w:bottom w:val="single" w:sz="8" w:space="4" w:color="4F81BD"/>
      </w:pBdr>
      <w:spacing w:after="300"/>
      <w:contextualSpacing/>
    </w:pPr>
    <w:rPr>
      <w:rFonts w:ascii="Cambria" w:hAnsi="Cambria" w:cs="Times New Roman"/>
      <w:color w:val="17365D"/>
      <w:spacing w:val="5"/>
      <w:kern w:val="28"/>
      <w:sz w:val="52"/>
      <w:szCs w:val="52"/>
    </w:rPr>
  </w:style>
  <w:style w:type="character" w:customStyle="1" w:styleId="afffc">
    <w:name w:val="Название Знак"/>
    <w:basedOn w:val="a4"/>
    <w:link w:val="afffb"/>
    <w:rsid w:val="00102853"/>
    <w:rPr>
      <w:rFonts w:ascii="Cambria" w:eastAsia="Times New Roman" w:hAnsi="Cambria" w:cs="Times New Roman"/>
      <w:color w:val="17365D"/>
      <w:spacing w:val="5"/>
      <w:kern w:val="28"/>
      <w:sz w:val="52"/>
      <w:szCs w:val="52"/>
      <w:lang w:eastAsia="ru-RU"/>
    </w:rPr>
  </w:style>
  <w:style w:type="character" w:styleId="afffd">
    <w:name w:val="Subtle Emphasis"/>
    <w:uiPriority w:val="19"/>
    <w:qFormat/>
    <w:rsid w:val="00102853"/>
    <w:rPr>
      <w:i/>
      <w:iCs/>
      <w:color w:val="808080"/>
    </w:rPr>
  </w:style>
  <w:style w:type="paragraph" w:styleId="afffe">
    <w:name w:val="No Spacing"/>
    <w:basedOn w:val="a3"/>
    <w:link w:val="affff"/>
    <w:uiPriority w:val="1"/>
    <w:qFormat/>
    <w:rsid w:val="00102853"/>
    <w:rPr>
      <w:rFonts w:ascii="Calibri" w:hAnsi="Calibri" w:cs="Times New Roman"/>
      <w:szCs w:val="32"/>
      <w:lang w:val="en-US" w:bidi="en-US"/>
    </w:rPr>
  </w:style>
  <w:style w:type="paragraph" w:customStyle="1" w:styleId="ConsNormal">
    <w:name w:val="ConsNormal"/>
    <w:rsid w:val="00102853"/>
    <w:pPr>
      <w:widowControl w:val="0"/>
      <w:autoSpaceDE w:val="0"/>
      <w:autoSpaceDN w:val="0"/>
      <w:adjustRightInd w:val="0"/>
      <w:spacing w:after="0" w:line="240" w:lineRule="auto"/>
      <w:ind w:firstLine="720"/>
    </w:pPr>
    <w:rPr>
      <w:rFonts w:ascii="Arial" w:eastAsia="Times New Roman" w:hAnsi="Arial" w:cs="Arial"/>
      <w:sz w:val="24"/>
      <w:szCs w:val="24"/>
      <w:lang w:val="en-US" w:eastAsia="ru-RU" w:bidi="en-US"/>
    </w:rPr>
  </w:style>
  <w:style w:type="character" w:styleId="affff0">
    <w:name w:val="page number"/>
    <w:rsid w:val="00102853"/>
  </w:style>
  <w:style w:type="paragraph" w:customStyle="1" w:styleId="ConsNonformat">
    <w:name w:val="ConsNonformat"/>
    <w:rsid w:val="00102853"/>
    <w:pPr>
      <w:widowControl w:val="0"/>
      <w:autoSpaceDE w:val="0"/>
      <w:autoSpaceDN w:val="0"/>
      <w:adjustRightInd w:val="0"/>
      <w:spacing w:after="0" w:line="240" w:lineRule="auto"/>
      <w:ind w:right="19772"/>
    </w:pPr>
    <w:rPr>
      <w:rFonts w:ascii="Courier New" w:eastAsia="Times New Roman" w:hAnsi="Courier New" w:cs="Peterburg"/>
      <w:sz w:val="20"/>
      <w:szCs w:val="20"/>
      <w:lang w:val="en-US" w:eastAsia="ru-RU" w:bidi="en-US"/>
    </w:rPr>
  </w:style>
  <w:style w:type="paragraph" w:styleId="26">
    <w:name w:val="Body Text 2"/>
    <w:aliases w:val=" Знак"/>
    <w:basedOn w:val="a3"/>
    <w:link w:val="27"/>
    <w:rsid w:val="00102853"/>
    <w:pPr>
      <w:spacing w:after="120" w:line="480" w:lineRule="auto"/>
    </w:pPr>
    <w:rPr>
      <w:rFonts w:ascii="Times New Roman" w:hAnsi="Times New Roman" w:cs="Times New Roman"/>
      <w:lang w:val="en-US" w:bidi="en-US"/>
    </w:rPr>
  </w:style>
  <w:style w:type="character" w:customStyle="1" w:styleId="27">
    <w:name w:val="Основной текст 2 Знак"/>
    <w:aliases w:val=" Знак Знак"/>
    <w:basedOn w:val="a4"/>
    <w:link w:val="26"/>
    <w:rsid w:val="00102853"/>
    <w:rPr>
      <w:rFonts w:ascii="Times New Roman" w:eastAsia="Times New Roman" w:hAnsi="Times New Roman" w:cs="Times New Roman"/>
      <w:sz w:val="24"/>
      <w:szCs w:val="24"/>
      <w:lang w:val="en-US" w:eastAsia="ru-RU" w:bidi="en-US"/>
    </w:rPr>
  </w:style>
  <w:style w:type="paragraph" w:customStyle="1" w:styleId="210">
    <w:name w:val="Основной текст с отступом 21"/>
    <w:basedOn w:val="a3"/>
    <w:rsid w:val="00102853"/>
    <w:pPr>
      <w:overflowPunct w:val="0"/>
      <w:autoSpaceDE w:val="0"/>
      <w:autoSpaceDN w:val="0"/>
      <w:adjustRightInd w:val="0"/>
      <w:spacing w:after="120" w:line="480" w:lineRule="auto"/>
      <w:ind w:left="283"/>
    </w:pPr>
    <w:rPr>
      <w:rFonts w:ascii="Peterburg" w:hAnsi="Peterburg" w:cs="Times New Roman"/>
      <w:szCs w:val="20"/>
      <w:lang w:val="en-GB" w:bidi="en-US"/>
    </w:rPr>
  </w:style>
  <w:style w:type="paragraph" w:customStyle="1" w:styleId="28">
    <w:name w:val="заголовок 2"/>
    <w:basedOn w:val="a3"/>
    <w:next w:val="a3"/>
    <w:rsid w:val="00102853"/>
    <w:pPr>
      <w:keepNext/>
      <w:autoSpaceDE w:val="0"/>
      <w:autoSpaceDN w:val="0"/>
      <w:spacing w:line="360" w:lineRule="auto"/>
      <w:jc w:val="both"/>
    </w:pPr>
    <w:rPr>
      <w:rFonts w:ascii="Times New Roman" w:hAnsi="Times New Roman" w:cs="Times New Roman"/>
      <w:sz w:val="20"/>
      <w:lang w:val="en-US" w:bidi="en-US"/>
    </w:rPr>
  </w:style>
  <w:style w:type="paragraph" w:customStyle="1" w:styleId="1c">
    <w:name w:val="Заголовок1"/>
    <w:basedOn w:val="12"/>
    <w:autoRedefine/>
    <w:rsid w:val="00102853"/>
    <w:pPr>
      <w:keepLines w:val="0"/>
      <w:spacing w:before="240" w:after="240" w:line="360" w:lineRule="auto"/>
      <w:ind w:left="360"/>
      <w:jc w:val="center"/>
    </w:pPr>
    <w:rPr>
      <w:rFonts w:ascii="Arial" w:eastAsia="Times New Roman" w:hAnsi="Arial" w:cs="Arial"/>
      <w:bCs w:val="0"/>
      <w:color w:val="auto"/>
      <w:kern w:val="32"/>
      <w:sz w:val="32"/>
      <w:szCs w:val="22"/>
      <w:lang w:val="en-US" w:bidi="en-US"/>
    </w:rPr>
  </w:style>
  <w:style w:type="paragraph" w:customStyle="1" w:styleId="29">
    <w:name w:val="Заголовок2"/>
    <w:basedOn w:val="20"/>
    <w:autoRedefine/>
    <w:rsid w:val="00102853"/>
    <w:pPr>
      <w:keepLines w:val="0"/>
      <w:spacing w:before="240" w:after="240"/>
      <w:jc w:val="center"/>
    </w:pPr>
    <w:rPr>
      <w:rFonts w:ascii="Arial" w:eastAsia="Times New Roman" w:hAnsi="Arial" w:cs="Times New Roman"/>
      <w:color w:val="auto"/>
      <w:sz w:val="28"/>
      <w:szCs w:val="22"/>
      <w:lang w:val="en-US" w:bidi="en-US"/>
    </w:rPr>
  </w:style>
  <w:style w:type="paragraph" w:customStyle="1" w:styleId="affff1">
    <w:name w:val="Заголовок"/>
    <w:basedOn w:val="12"/>
    <w:qFormat/>
    <w:rsid w:val="00102853"/>
    <w:pPr>
      <w:keepLines w:val="0"/>
      <w:spacing w:before="0" w:after="120"/>
      <w:jc w:val="center"/>
    </w:pPr>
    <w:rPr>
      <w:rFonts w:ascii="Times New Roman" w:eastAsia="Times New Roman" w:hAnsi="Times New Roman" w:cs="Times New Roman"/>
      <w:color w:val="auto"/>
      <w:kern w:val="32"/>
      <w:sz w:val="32"/>
      <w:szCs w:val="24"/>
      <w:lang w:val="en-US" w:bidi="en-US"/>
    </w:rPr>
  </w:style>
  <w:style w:type="paragraph" w:customStyle="1" w:styleId="affff2">
    <w:name w:val="Таблица_заг"/>
    <w:basedOn w:val="afffb"/>
    <w:autoRedefine/>
    <w:rsid w:val="00102853"/>
    <w:pPr>
      <w:pBdr>
        <w:bottom w:val="none" w:sz="0" w:space="0" w:color="auto"/>
      </w:pBdr>
      <w:spacing w:before="240" w:after="60"/>
      <w:contextualSpacing w:val="0"/>
      <w:jc w:val="center"/>
      <w:outlineLvl w:val="0"/>
    </w:pPr>
    <w:rPr>
      <w:rFonts w:ascii="Times New Roman" w:hAnsi="Times New Roman"/>
      <w:b/>
      <w:bCs/>
      <w:color w:val="auto"/>
      <w:spacing w:val="0"/>
      <w:sz w:val="28"/>
      <w:szCs w:val="28"/>
      <w:lang w:val="en-US" w:bidi="en-US"/>
    </w:rPr>
  </w:style>
  <w:style w:type="paragraph" w:customStyle="1" w:styleId="-">
    <w:name w:val="Таблица-номер"/>
    <w:basedOn w:val="a3"/>
    <w:rsid w:val="00102853"/>
    <w:pPr>
      <w:spacing w:after="40"/>
      <w:ind w:left="4955" w:right="1352" w:firstLine="709"/>
      <w:jc w:val="center"/>
    </w:pPr>
    <w:rPr>
      <w:rFonts w:ascii="TimesDL" w:hAnsi="TimesDL" w:cs="Times New Roman"/>
      <w:i/>
      <w:iCs/>
      <w:sz w:val="20"/>
      <w:lang w:val="en-US" w:bidi="en-US"/>
    </w:rPr>
  </w:style>
  <w:style w:type="paragraph" w:customStyle="1" w:styleId="affff3">
    <w:name w:val="ос"/>
    <w:basedOn w:val="a3"/>
    <w:rsid w:val="00102853"/>
    <w:pPr>
      <w:jc w:val="both"/>
    </w:pPr>
    <w:rPr>
      <w:rFonts w:ascii="Times New Roman" w:hAnsi="Times New Roman" w:cs="Times New Roman"/>
      <w:iCs/>
      <w:sz w:val="20"/>
      <w:lang w:val="en-US" w:bidi="en-US"/>
    </w:rPr>
  </w:style>
  <w:style w:type="character" w:customStyle="1" w:styleId="1d">
    <w:name w:val="Текст сноски Знак1"/>
    <w:uiPriority w:val="99"/>
    <w:semiHidden/>
    <w:rsid w:val="00102853"/>
    <w:rPr>
      <w:sz w:val="20"/>
      <w:szCs w:val="20"/>
    </w:rPr>
  </w:style>
  <w:style w:type="paragraph" w:customStyle="1" w:styleId="3a">
    <w:name w:val="Заголовок3"/>
    <w:basedOn w:val="3"/>
    <w:autoRedefine/>
    <w:rsid w:val="00102853"/>
    <w:pPr>
      <w:keepLines w:val="0"/>
      <w:spacing w:before="240" w:after="240"/>
      <w:ind w:left="720" w:hanging="720"/>
      <w:jc w:val="left"/>
    </w:pPr>
    <w:rPr>
      <w:rFonts w:ascii="Cambria" w:eastAsia="Times New Roman" w:hAnsi="Cambria" w:cs="Times New Roman"/>
      <w:color w:val="auto"/>
      <w:sz w:val="26"/>
      <w:lang w:val="en-US" w:eastAsia="ru-RU" w:bidi="en-US"/>
    </w:rPr>
  </w:style>
  <w:style w:type="paragraph" w:customStyle="1" w:styleId="affff4">
    <w:name w:val="Основной Знак Знак"/>
    <w:basedOn w:val="a3"/>
    <w:rsid w:val="00102853"/>
    <w:pPr>
      <w:spacing w:line="360" w:lineRule="auto"/>
      <w:ind w:firstLine="539"/>
      <w:jc w:val="both"/>
    </w:pPr>
    <w:rPr>
      <w:rFonts w:ascii="Times New Roman" w:hAnsi="Times New Roman" w:cs="Times New Roman"/>
      <w:lang w:val="en-US" w:bidi="en-US"/>
    </w:rPr>
  </w:style>
  <w:style w:type="paragraph" w:customStyle="1" w:styleId="44">
    <w:name w:val="заголовок 4"/>
    <w:basedOn w:val="a3"/>
    <w:next w:val="a3"/>
    <w:rsid w:val="00102853"/>
    <w:pPr>
      <w:keepNext/>
      <w:tabs>
        <w:tab w:val="num" w:pos="644"/>
      </w:tabs>
      <w:autoSpaceDE w:val="0"/>
      <w:autoSpaceDN w:val="0"/>
      <w:spacing w:line="360" w:lineRule="auto"/>
      <w:jc w:val="center"/>
    </w:pPr>
    <w:rPr>
      <w:rFonts w:ascii="Times New Roman" w:hAnsi="Times New Roman" w:cs="Times New Roman"/>
      <w:lang w:val="en-US" w:bidi="en-US"/>
    </w:rPr>
  </w:style>
  <w:style w:type="paragraph" w:customStyle="1" w:styleId="-0">
    <w:name w:val="текст-д"/>
    <w:basedOn w:val="a3"/>
    <w:rsid w:val="00102853"/>
    <w:pPr>
      <w:widowControl w:val="0"/>
      <w:ind w:firstLine="540"/>
      <w:jc w:val="both"/>
    </w:pPr>
    <w:rPr>
      <w:rFonts w:ascii="Times New Roman" w:hAnsi="Times New Roman" w:cs="Times New Roman"/>
      <w:szCs w:val="20"/>
      <w:lang w:val="en-US" w:bidi="en-US"/>
    </w:rPr>
  </w:style>
  <w:style w:type="paragraph" w:customStyle="1" w:styleId="affff5">
    <w:name w:val="Основной Знак Знак Знак Знак"/>
    <w:basedOn w:val="a3"/>
    <w:rsid w:val="00102853"/>
    <w:pPr>
      <w:spacing w:line="360" w:lineRule="auto"/>
      <w:ind w:firstLine="539"/>
      <w:jc w:val="both"/>
    </w:pPr>
    <w:rPr>
      <w:rFonts w:ascii="Times New Roman" w:hAnsi="Times New Roman" w:cs="Times New Roman"/>
      <w:lang w:val="en-US" w:bidi="en-US"/>
    </w:rPr>
  </w:style>
  <w:style w:type="paragraph" w:customStyle="1" w:styleId="0">
    <w:name w:val="Маркирован0"/>
    <w:basedOn w:val="a3"/>
    <w:rsid w:val="00102853"/>
    <w:pPr>
      <w:tabs>
        <w:tab w:val="num" w:pos="284"/>
        <w:tab w:val="num" w:pos="644"/>
      </w:tabs>
      <w:spacing w:line="360" w:lineRule="auto"/>
      <w:ind w:left="284" w:hanging="284"/>
      <w:jc w:val="both"/>
    </w:pPr>
    <w:rPr>
      <w:rFonts w:ascii="Times New Roman" w:hAnsi="Times New Roman" w:cs="Times New Roman"/>
      <w:lang w:val="en-US" w:bidi="en-US"/>
    </w:rPr>
  </w:style>
  <w:style w:type="paragraph" w:customStyle="1" w:styleId="1e">
    <w:name w:val="Список_Марк_1"/>
    <w:basedOn w:val="affa"/>
    <w:autoRedefine/>
    <w:rsid w:val="00102853"/>
    <w:pPr>
      <w:pBdr>
        <w:left w:val="single" w:sz="4" w:space="4" w:color="auto"/>
      </w:pBdr>
      <w:tabs>
        <w:tab w:val="num" w:pos="1479"/>
      </w:tabs>
      <w:snapToGrid w:val="0"/>
      <w:spacing w:after="40" w:line="360" w:lineRule="auto"/>
      <w:ind w:left="1701" w:hanging="531"/>
      <w:jc w:val="both"/>
    </w:pPr>
    <w:rPr>
      <w:rFonts w:ascii="Times New Roman" w:eastAsia="Times New Roman" w:hAnsi="Times New Roman" w:cs="Times New Roman"/>
      <w:sz w:val="28"/>
      <w:szCs w:val="28"/>
      <w:lang w:val="en-US" w:eastAsia="ru-RU" w:bidi="en-US"/>
    </w:rPr>
  </w:style>
  <w:style w:type="paragraph" w:customStyle="1" w:styleId="affff6">
    <w:name w:val="Таблица_Лев"/>
    <w:basedOn w:val="a3"/>
    <w:rsid w:val="00102853"/>
    <w:pPr>
      <w:spacing w:after="120"/>
    </w:pPr>
    <w:rPr>
      <w:rFonts w:ascii="Times New Roman" w:hAnsi="Times New Roman" w:cs="Times New Roman"/>
      <w:sz w:val="20"/>
      <w:lang w:val="en-US" w:bidi="en-US"/>
    </w:rPr>
  </w:style>
  <w:style w:type="paragraph" w:customStyle="1" w:styleId="1f">
    <w:name w:val="список 1"/>
    <w:basedOn w:val="a3"/>
    <w:rsid w:val="00102853"/>
    <w:pPr>
      <w:tabs>
        <w:tab w:val="num" w:pos="360"/>
      </w:tabs>
      <w:spacing w:line="360" w:lineRule="auto"/>
      <w:ind w:left="360" w:hanging="360"/>
      <w:jc w:val="both"/>
    </w:pPr>
    <w:rPr>
      <w:rFonts w:ascii="Times New Roman" w:hAnsi="Times New Roman" w:cs="Times New Roman"/>
      <w:lang w:val="en-US" w:bidi="en-US"/>
    </w:rPr>
  </w:style>
  <w:style w:type="paragraph" w:customStyle="1" w:styleId="45">
    <w:name w:val="Заголовок4"/>
    <w:basedOn w:val="a3"/>
    <w:autoRedefine/>
    <w:rsid w:val="00102853"/>
    <w:pPr>
      <w:tabs>
        <w:tab w:val="left" w:pos="720"/>
      </w:tabs>
      <w:spacing w:before="240" w:after="240"/>
      <w:ind w:left="720" w:hanging="720"/>
      <w:jc w:val="center"/>
    </w:pPr>
    <w:rPr>
      <w:rFonts w:ascii="Arial" w:hAnsi="Arial" w:cs="Times New Roman"/>
      <w:b/>
      <w:sz w:val="28"/>
      <w:szCs w:val="28"/>
      <w:lang w:val="en-US" w:bidi="en-US"/>
    </w:rPr>
  </w:style>
  <w:style w:type="paragraph" w:styleId="2a">
    <w:name w:val="List 2"/>
    <w:basedOn w:val="a3"/>
    <w:rsid w:val="00102853"/>
    <w:pPr>
      <w:spacing w:line="360" w:lineRule="auto"/>
      <w:ind w:firstLine="540"/>
      <w:jc w:val="both"/>
    </w:pPr>
    <w:rPr>
      <w:rFonts w:ascii="Times New Roman" w:hAnsi="Times New Roman" w:cs="Times New Roman"/>
      <w:lang w:val="en-US" w:bidi="en-US"/>
    </w:rPr>
  </w:style>
  <w:style w:type="paragraph" w:customStyle="1" w:styleId="ConsTitle">
    <w:name w:val="ConsTitle"/>
    <w:rsid w:val="00102853"/>
    <w:pPr>
      <w:widowControl w:val="0"/>
      <w:autoSpaceDE w:val="0"/>
      <w:autoSpaceDN w:val="0"/>
      <w:adjustRightInd w:val="0"/>
      <w:spacing w:after="0" w:line="240" w:lineRule="auto"/>
    </w:pPr>
    <w:rPr>
      <w:rFonts w:ascii="Arial" w:eastAsia="Times New Roman" w:hAnsi="Arial" w:cs="Arial"/>
      <w:b/>
      <w:bCs/>
      <w:sz w:val="20"/>
      <w:szCs w:val="20"/>
      <w:lang w:val="en-US" w:eastAsia="ru-RU" w:bidi="en-US"/>
    </w:rPr>
  </w:style>
  <w:style w:type="paragraph" w:customStyle="1" w:styleId="xl24">
    <w:name w:val="xl24"/>
    <w:basedOn w:val="a3"/>
    <w:rsid w:val="00102853"/>
    <w:pPr>
      <w:spacing w:before="100" w:beforeAutospacing="1" w:after="100" w:afterAutospacing="1"/>
    </w:pPr>
    <w:rPr>
      <w:rFonts w:ascii="Arial" w:eastAsia="Arial Unicode MS" w:hAnsi="Arial" w:cs="Arial"/>
      <w:lang w:val="en-US" w:bidi="en-US"/>
    </w:rPr>
  </w:style>
  <w:style w:type="paragraph" w:customStyle="1" w:styleId="xl25">
    <w:name w:val="xl25"/>
    <w:basedOn w:val="a3"/>
    <w:rsid w:val="00102853"/>
    <w:pPr>
      <w:spacing w:before="100" w:beforeAutospacing="1" w:after="100" w:afterAutospacing="1"/>
    </w:pPr>
    <w:rPr>
      <w:rFonts w:ascii="Arial" w:eastAsia="Arial Unicode MS" w:hAnsi="Arial" w:cs="Arial"/>
      <w:b/>
      <w:bCs/>
      <w:lang w:val="en-US" w:bidi="en-US"/>
    </w:rPr>
  </w:style>
  <w:style w:type="paragraph" w:customStyle="1" w:styleId="xl26">
    <w:name w:val="xl26"/>
    <w:basedOn w:val="a3"/>
    <w:rsid w:val="00102853"/>
    <w:pPr>
      <w:spacing w:before="100" w:beforeAutospacing="1" w:after="100" w:afterAutospacing="1"/>
    </w:pPr>
    <w:rPr>
      <w:rFonts w:ascii="Arial" w:eastAsia="Arial Unicode MS" w:hAnsi="Arial" w:cs="Arial"/>
      <w:lang w:val="en-US" w:bidi="en-US"/>
    </w:rPr>
  </w:style>
  <w:style w:type="paragraph" w:customStyle="1" w:styleId="xl27">
    <w:name w:val="xl27"/>
    <w:basedOn w:val="a3"/>
    <w:rsid w:val="00102853"/>
    <w:pPr>
      <w:spacing w:before="100" w:beforeAutospacing="1" w:after="100" w:afterAutospacing="1"/>
    </w:pPr>
    <w:rPr>
      <w:rFonts w:ascii="Times New Roman" w:eastAsia="Arial Unicode MS" w:hAnsi="Times New Roman" w:cs="Times New Roman"/>
      <w:lang w:val="en-US" w:bidi="en-US"/>
    </w:rPr>
  </w:style>
  <w:style w:type="paragraph" w:customStyle="1" w:styleId="xl28">
    <w:name w:val="xl28"/>
    <w:basedOn w:val="a3"/>
    <w:rsid w:val="00102853"/>
    <w:pPr>
      <w:spacing w:before="100" w:beforeAutospacing="1" w:after="100" w:afterAutospacing="1"/>
    </w:pPr>
    <w:rPr>
      <w:rFonts w:ascii="Times New Roman" w:eastAsia="Arial Unicode MS" w:hAnsi="Times New Roman" w:cs="Times New Roman"/>
      <w:sz w:val="16"/>
      <w:szCs w:val="16"/>
      <w:u w:val="single"/>
      <w:lang w:val="en-US" w:bidi="en-US"/>
    </w:rPr>
  </w:style>
  <w:style w:type="paragraph" w:customStyle="1" w:styleId="xl29">
    <w:name w:val="xl29"/>
    <w:basedOn w:val="a3"/>
    <w:rsid w:val="00102853"/>
    <w:pPr>
      <w:spacing w:before="100" w:beforeAutospacing="1" w:after="100" w:afterAutospacing="1"/>
      <w:jc w:val="center"/>
    </w:pPr>
    <w:rPr>
      <w:rFonts w:ascii="Times New Roman" w:eastAsia="Arial Unicode MS" w:hAnsi="Times New Roman" w:cs="Arial Unicode MS"/>
      <w:b/>
      <w:bCs/>
      <w:lang w:val="en-US" w:bidi="en-US"/>
    </w:rPr>
  </w:style>
  <w:style w:type="paragraph" w:customStyle="1" w:styleId="xl30">
    <w:name w:val="xl30"/>
    <w:basedOn w:val="a3"/>
    <w:rsid w:val="00102853"/>
    <w:pPr>
      <w:pBdr>
        <w:top w:val="single" w:sz="4" w:space="0" w:color="auto"/>
        <w:left w:val="single" w:sz="4" w:space="0" w:color="auto"/>
        <w:right w:val="single" w:sz="4" w:space="0" w:color="auto"/>
      </w:pBdr>
      <w:spacing w:before="100" w:beforeAutospacing="1" w:after="100" w:afterAutospacing="1"/>
    </w:pPr>
    <w:rPr>
      <w:rFonts w:ascii="Times New Roman" w:eastAsia="Arial Unicode MS" w:hAnsi="Times New Roman" w:cs="Arial Unicode MS"/>
      <w:lang w:val="en-US" w:bidi="en-US"/>
    </w:rPr>
  </w:style>
  <w:style w:type="paragraph" w:customStyle="1" w:styleId="xl31">
    <w:name w:val="xl31"/>
    <w:basedOn w:val="a3"/>
    <w:rsid w:val="00102853"/>
    <w:pPr>
      <w:pBdr>
        <w:left w:val="single" w:sz="4" w:space="0" w:color="auto"/>
        <w:right w:val="single" w:sz="4" w:space="0" w:color="auto"/>
      </w:pBdr>
      <w:spacing w:before="100" w:beforeAutospacing="1" w:after="100" w:afterAutospacing="1"/>
    </w:pPr>
    <w:rPr>
      <w:rFonts w:ascii="Times New Roman" w:eastAsia="Arial Unicode MS" w:hAnsi="Times New Roman" w:cs="Arial Unicode MS"/>
      <w:lang w:val="en-US" w:bidi="en-US"/>
    </w:rPr>
  </w:style>
  <w:style w:type="paragraph" w:customStyle="1" w:styleId="xl32">
    <w:name w:val="xl32"/>
    <w:basedOn w:val="a3"/>
    <w:rsid w:val="00102853"/>
    <w:pPr>
      <w:pBdr>
        <w:left w:val="single" w:sz="4" w:space="0" w:color="auto"/>
        <w:bottom w:val="single" w:sz="4" w:space="0" w:color="auto"/>
        <w:right w:val="single" w:sz="4" w:space="0" w:color="auto"/>
      </w:pBdr>
      <w:spacing w:before="100" w:beforeAutospacing="1" w:after="100" w:afterAutospacing="1"/>
    </w:pPr>
    <w:rPr>
      <w:rFonts w:ascii="Times New Roman" w:eastAsia="Arial Unicode MS" w:hAnsi="Times New Roman" w:cs="Arial Unicode MS"/>
      <w:lang w:val="en-US" w:bidi="en-US"/>
    </w:rPr>
  </w:style>
  <w:style w:type="paragraph" w:customStyle="1" w:styleId="xl33">
    <w:name w:val="xl33"/>
    <w:basedOn w:val="a3"/>
    <w:rsid w:val="00102853"/>
    <w:pPr>
      <w:pBdr>
        <w:left w:val="single" w:sz="4" w:space="0" w:color="auto"/>
        <w:bottom w:val="single" w:sz="4" w:space="0" w:color="auto"/>
        <w:right w:val="single" w:sz="4" w:space="0" w:color="auto"/>
      </w:pBdr>
      <w:spacing w:before="100" w:beforeAutospacing="1" w:after="100" w:afterAutospacing="1"/>
      <w:jc w:val="center"/>
    </w:pPr>
    <w:rPr>
      <w:rFonts w:ascii="Times New Roman" w:eastAsia="Arial Unicode MS" w:hAnsi="Times New Roman" w:cs="Arial Unicode MS"/>
      <w:b/>
      <w:bCs/>
      <w:sz w:val="16"/>
      <w:szCs w:val="16"/>
      <w:lang w:val="en-US" w:bidi="en-US"/>
    </w:rPr>
  </w:style>
  <w:style w:type="paragraph" w:customStyle="1" w:styleId="xl34">
    <w:name w:val="xl34"/>
    <w:basedOn w:val="a3"/>
    <w:rsid w:val="0010285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Arial Unicode MS" w:hAnsi="Times New Roman" w:cs="Arial Unicode MS"/>
      <w:b/>
      <w:bCs/>
      <w:sz w:val="16"/>
      <w:szCs w:val="16"/>
      <w:lang w:val="en-US" w:bidi="en-US"/>
    </w:rPr>
  </w:style>
  <w:style w:type="paragraph" w:customStyle="1" w:styleId="xl35">
    <w:name w:val="xl35"/>
    <w:basedOn w:val="a3"/>
    <w:rsid w:val="00102853"/>
    <w:pPr>
      <w:pBdr>
        <w:left w:val="single" w:sz="4" w:space="0" w:color="auto"/>
      </w:pBdr>
      <w:spacing w:before="100" w:beforeAutospacing="1" w:after="100" w:afterAutospacing="1"/>
    </w:pPr>
    <w:rPr>
      <w:rFonts w:ascii="Times New Roman" w:eastAsia="Arial Unicode MS" w:hAnsi="Times New Roman" w:cs="Arial Unicode MS"/>
      <w:lang w:val="en-US" w:bidi="en-US"/>
    </w:rPr>
  </w:style>
  <w:style w:type="paragraph" w:customStyle="1" w:styleId="xl36">
    <w:name w:val="xl36"/>
    <w:basedOn w:val="a3"/>
    <w:rsid w:val="00102853"/>
    <w:pPr>
      <w:spacing w:before="100" w:beforeAutospacing="1" w:after="100" w:afterAutospacing="1"/>
    </w:pPr>
    <w:rPr>
      <w:rFonts w:ascii="Times New Roman" w:eastAsia="Arial Unicode MS" w:hAnsi="Times New Roman" w:cs="Arial Unicode MS"/>
      <w:b/>
      <w:bCs/>
      <w:lang w:val="en-US" w:bidi="en-US"/>
    </w:rPr>
  </w:style>
  <w:style w:type="paragraph" w:customStyle="1" w:styleId="xl37">
    <w:name w:val="xl37"/>
    <w:basedOn w:val="a3"/>
    <w:rsid w:val="00102853"/>
    <w:pPr>
      <w:spacing w:before="100" w:beforeAutospacing="1" w:after="100" w:afterAutospacing="1"/>
    </w:pPr>
    <w:rPr>
      <w:rFonts w:ascii="Times New Roman" w:eastAsia="Arial Unicode MS" w:hAnsi="Times New Roman" w:cs="Arial Unicode MS"/>
      <w:lang w:val="en-US" w:bidi="en-US"/>
    </w:rPr>
  </w:style>
  <w:style w:type="paragraph" w:customStyle="1" w:styleId="xl38">
    <w:name w:val="xl38"/>
    <w:basedOn w:val="a3"/>
    <w:rsid w:val="00102853"/>
    <w:pPr>
      <w:pBdr>
        <w:left w:val="single" w:sz="4" w:space="0" w:color="auto"/>
      </w:pBdr>
      <w:spacing w:before="100" w:beforeAutospacing="1" w:after="100" w:afterAutospacing="1"/>
      <w:jc w:val="center"/>
      <w:textAlignment w:val="top"/>
    </w:pPr>
    <w:rPr>
      <w:rFonts w:ascii="Times New Roman" w:eastAsia="Arial Unicode MS" w:hAnsi="Times New Roman" w:cs="Arial Unicode MS"/>
      <w:lang w:val="en-US" w:bidi="en-US"/>
    </w:rPr>
  </w:style>
  <w:style w:type="paragraph" w:customStyle="1" w:styleId="xl39">
    <w:name w:val="xl39"/>
    <w:basedOn w:val="a3"/>
    <w:rsid w:val="00102853"/>
    <w:pPr>
      <w:spacing w:before="100" w:beforeAutospacing="1" w:after="100" w:afterAutospacing="1"/>
      <w:textAlignment w:val="top"/>
    </w:pPr>
    <w:rPr>
      <w:rFonts w:ascii="Times New Roman" w:eastAsia="Arial Unicode MS" w:hAnsi="Times New Roman" w:cs="Arial Unicode MS"/>
      <w:lang w:val="en-US" w:bidi="en-US"/>
    </w:rPr>
  </w:style>
  <w:style w:type="paragraph" w:customStyle="1" w:styleId="xl40">
    <w:name w:val="xl40"/>
    <w:basedOn w:val="a3"/>
    <w:rsid w:val="00102853"/>
    <w:pPr>
      <w:spacing w:before="100" w:beforeAutospacing="1" w:after="100" w:afterAutospacing="1"/>
      <w:jc w:val="center"/>
    </w:pPr>
    <w:rPr>
      <w:rFonts w:ascii="Times New Roman" w:eastAsia="Arial Unicode MS" w:hAnsi="Times New Roman" w:cs="Arial Unicode MS"/>
      <w:lang w:val="en-US" w:bidi="en-US"/>
    </w:rPr>
  </w:style>
  <w:style w:type="paragraph" w:customStyle="1" w:styleId="xl41">
    <w:name w:val="xl41"/>
    <w:basedOn w:val="a3"/>
    <w:rsid w:val="00102853"/>
    <w:pPr>
      <w:pBdr>
        <w:top w:val="single" w:sz="4" w:space="0" w:color="auto"/>
        <w:left w:val="single" w:sz="4" w:space="0" w:color="auto"/>
        <w:right w:val="single" w:sz="4" w:space="0" w:color="auto"/>
      </w:pBdr>
      <w:spacing w:before="100" w:beforeAutospacing="1" w:after="100" w:afterAutospacing="1"/>
      <w:jc w:val="center"/>
    </w:pPr>
    <w:rPr>
      <w:rFonts w:ascii="Times New Roman" w:eastAsia="Arial Unicode MS" w:hAnsi="Times New Roman" w:cs="Arial Unicode MS"/>
      <w:b/>
      <w:bCs/>
      <w:lang w:val="en-US" w:bidi="en-US"/>
    </w:rPr>
  </w:style>
  <w:style w:type="paragraph" w:customStyle="1" w:styleId="xl42">
    <w:name w:val="xl42"/>
    <w:basedOn w:val="a3"/>
    <w:rsid w:val="00102853"/>
    <w:pPr>
      <w:spacing w:before="100" w:beforeAutospacing="1" w:after="100" w:afterAutospacing="1"/>
      <w:jc w:val="center"/>
    </w:pPr>
    <w:rPr>
      <w:rFonts w:ascii="Times New Roman" w:eastAsia="Arial Unicode MS" w:hAnsi="Times New Roman" w:cs="Arial Unicode MS"/>
      <w:lang w:val="en-US" w:bidi="en-US"/>
    </w:rPr>
  </w:style>
  <w:style w:type="paragraph" w:customStyle="1" w:styleId="xl43">
    <w:name w:val="xl43"/>
    <w:basedOn w:val="a3"/>
    <w:rsid w:val="00102853"/>
    <w:pPr>
      <w:spacing w:before="100" w:beforeAutospacing="1" w:after="100" w:afterAutospacing="1"/>
      <w:jc w:val="center"/>
    </w:pPr>
    <w:rPr>
      <w:rFonts w:ascii="Times New Roman" w:eastAsia="Arial Unicode MS" w:hAnsi="Times New Roman" w:cs="Arial Unicode MS"/>
      <w:b/>
      <w:bCs/>
      <w:lang w:val="en-US" w:bidi="en-US"/>
    </w:rPr>
  </w:style>
  <w:style w:type="paragraph" w:customStyle="1" w:styleId="xl44">
    <w:name w:val="xl44"/>
    <w:basedOn w:val="a3"/>
    <w:rsid w:val="00102853"/>
    <w:pPr>
      <w:pBdr>
        <w:top w:val="single" w:sz="4" w:space="0" w:color="auto"/>
        <w:left w:val="single" w:sz="4" w:space="0" w:color="auto"/>
        <w:right w:val="single" w:sz="4" w:space="0" w:color="auto"/>
      </w:pBdr>
      <w:spacing w:before="100" w:beforeAutospacing="1" w:after="100" w:afterAutospacing="1"/>
      <w:jc w:val="center"/>
    </w:pPr>
    <w:rPr>
      <w:rFonts w:ascii="Times New Roman" w:eastAsia="Arial Unicode MS" w:hAnsi="Times New Roman" w:cs="Arial Unicode MS"/>
      <w:b/>
      <w:bCs/>
      <w:lang w:val="en-US" w:bidi="en-US"/>
    </w:rPr>
  </w:style>
  <w:style w:type="paragraph" w:customStyle="1" w:styleId="xl45">
    <w:name w:val="xl45"/>
    <w:basedOn w:val="a3"/>
    <w:rsid w:val="00102853"/>
    <w:pPr>
      <w:pBdr>
        <w:left w:val="single" w:sz="4" w:space="0" w:color="auto"/>
        <w:right w:val="single" w:sz="4" w:space="0" w:color="auto"/>
      </w:pBdr>
      <w:spacing w:before="100" w:beforeAutospacing="1" w:after="100" w:afterAutospacing="1"/>
    </w:pPr>
    <w:rPr>
      <w:rFonts w:ascii="Times New Roman" w:eastAsia="Arial Unicode MS" w:hAnsi="Times New Roman" w:cs="Arial Unicode MS"/>
      <w:lang w:val="en-US" w:bidi="en-US"/>
    </w:rPr>
  </w:style>
  <w:style w:type="paragraph" w:customStyle="1" w:styleId="xl46">
    <w:name w:val="xl46"/>
    <w:basedOn w:val="a3"/>
    <w:rsid w:val="00102853"/>
    <w:pPr>
      <w:spacing w:before="100" w:beforeAutospacing="1" w:after="100" w:afterAutospacing="1"/>
      <w:textAlignment w:val="top"/>
    </w:pPr>
    <w:rPr>
      <w:rFonts w:ascii="Times New Roman" w:eastAsia="Arial Unicode MS" w:hAnsi="Times New Roman" w:cs="Arial Unicode MS"/>
      <w:lang w:val="en-US" w:bidi="en-US"/>
    </w:rPr>
  </w:style>
  <w:style w:type="paragraph" w:customStyle="1" w:styleId="xl47">
    <w:name w:val="xl47"/>
    <w:basedOn w:val="a3"/>
    <w:rsid w:val="00102853"/>
    <w:pPr>
      <w:pBdr>
        <w:left w:val="single" w:sz="4" w:space="0" w:color="auto"/>
        <w:right w:val="single" w:sz="4" w:space="0" w:color="auto"/>
      </w:pBdr>
      <w:spacing w:before="100" w:beforeAutospacing="1" w:after="100" w:afterAutospacing="1"/>
      <w:jc w:val="center"/>
    </w:pPr>
    <w:rPr>
      <w:rFonts w:ascii="Times New Roman" w:eastAsia="Arial Unicode MS" w:hAnsi="Times New Roman" w:cs="Arial Unicode MS"/>
      <w:b/>
      <w:bCs/>
      <w:lang w:val="en-US" w:bidi="en-US"/>
    </w:rPr>
  </w:style>
  <w:style w:type="paragraph" w:customStyle="1" w:styleId="xl48">
    <w:name w:val="xl48"/>
    <w:basedOn w:val="a3"/>
    <w:rsid w:val="00102853"/>
    <w:pPr>
      <w:pBdr>
        <w:left w:val="single" w:sz="4" w:space="0" w:color="auto"/>
        <w:right w:val="single" w:sz="4" w:space="0" w:color="auto"/>
      </w:pBdr>
      <w:spacing w:before="100" w:beforeAutospacing="1" w:after="100" w:afterAutospacing="1"/>
      <w:jc w:val="center"/>
    </w:pPr>
    <w:rPr>
      <w:rFonts w:ascii="Times New Roman" w:eastAsia="Arial Unicode MS" w:hAnsi="Times New Roman" w:cs="Arial Unicode MS"/>
      <w:b/>
      <w:bCs/>
      <w:lang w:val="en-US" w:bidi="en-US"/>
    </w:rPr>
  </w:style>
  <w:style w:type="paragraph" w:customStyle="1" w:styleId="xl49">
    <w:name w:val="xl49"/>
    <w:basedOn w:val="a3"/>
    <w:rsid w:val="00102853"/>
    <w:pPr>
      <w:spacing w:before="100" w:beforeAutospacing="1" w:after="100" w:afterAutospacing="1"/>
      <w:textAlignment w:val="top"/>
    </w:pPr>
    <w:rPr>
      <w:rFonts w:ascii="Times New Roman" w:eastAsia="Arial Unicode MS" w:hAnsi="Times New Roman" w:cs="Times New Roman"/>
      <w:lang w:val="en-US" w:bidi="en-US"/>
    </w:rPr>
  </w:style>
  <w:style w:type="paragraph" w:customStyle="1" w:styleId="xl50">
    <w:name w:val="xl50"/>
    <w:basedOn w:val="a3"/>
    <w:rsid w:val="00102853"/>
    <w:pPr>
      <w:pBdr>
        <w:left w:val="single" w:sz="4" w:space="0" w:color="auto"/>
        <w:right w:val="single" w:sz="4" w:space="0" w:color="auto"/>
      </w:pBdr>
      <w:spacing w:before="100" w:beforeAutospacing="1" w:after="100" w:afterAutospacing="1"/>
      <w:jc w:val="center"/>
    </w:pPr>
    <w:rPr>
      <w:rFonts w:ascii="Times New Roman" w:eastAsia="Arial Unicode MS" w:hAnsi="Times New Roman" w:cs="Arial Unicode MS"/>
      <w:lang w:val="en-US" w:bidi="en-US"/>
    </w:rPr>
  </w:style>
  <w:style w:type="paragraph" w:customStyle="1" w:styleId="xl51">
    <w:name w:val="xl51"/>
    <w:basedOn w:val="a3"/>
    <w:rsid w:val="00102853"/>
    <w:pPr>
      <w:spacing w:before="100" w:beforeAutospacing="1" w:after="100" w:afterAutospacing="1"/>
    </w:pPr>
    <w:rPr>
      <w:rFonts w:ascii="Times New Roman" w:eastAsia="Arial Unicode MS" w:hAnsi="Times New Roman" w:cs="Arial Unicode MS"/>
      <w:lang w:val="en-US" w:bidi="en-US"/>
    </w:rPr>
  </w:style>
  <w:style w:type="paragraph" w:customStyle="1" w:styleId="xl52">
    <w:name w:val="xl52"/>
    <w:basedOn w:val="a3"/>
    <w:rsid w:val="00102853"/>
    <w:pPr>
      <w:spacing w:before="100" w:beforeAutospacing="1" w:after="100" w:afterAutospacing="1"/>
      <w:jc w:val="center"/>
    </w:pPr>
    <w:rPr>
      <w:rFonts w:ascii="Times New Roman" w:eastAsia="Arial Unicode MS" w:hAnsi="Times New Roman" w:cs="Arial Unicode MS"/>
      <w:lang w:val="en-US" w:bidi="en-US"/>
    </w:rPr>
  </w:style>
  <w:style w:type="paragraph" w:customStyle="1" w:styleId="xl53">
    <w:name w:val="xl53"/>
    <w:basedOn w:val="a3"/>
    <w:rsid w:val="00102853"/>
    <w:pPr>
      <w:pBdr>
        <w:left w:val="single" w:sz="4" w:space="0" w:color="auto"/>
        <w:right w:val="single" w:sz="4" w:space="0" w:color="auto"/>
      </w:pBdr>
      <w:spacing w:before="100" w:beforeAutospacing="1" w:after="100" w:afterAutospacing="1"/>
    </w:pPr>
    <w:rPr>
      <w:rFonts w:ascii="Times New Roman" w:eastAsia="Arial Unicode MS" w:hAnsi="Times New Roman" w:cs="Arial Unicode MS"/>
      <w:lang w:val="en-US" w:bidi="en-US"/>
    </w:rPr>
  </w:style>
  <w:style w:type="paragraph" w:customStyle="1" w:styleId="xl54">
    <w:name w:val="xl54"/>
    <w:basedOn w:val="a3"/>
    <w:rsid w:val="00102853"/>
    <w:pPr>
      <w:spacing w:before="100" w:beforeAutospacing="1" w:after="100" w:afterAutospacing="1"/>
      <w:jc w:val="center"/>
    </w:pPr>
    <w:rPr>
      <w:rFonts w:ascii="Times New Roman" w:eastAsia="Arial Unicode MS" w:hAnsi="Times New Roman" w:cs="Arial Unicode MS"/>
      <w:lang w:val="en-US" w:bidi="en-US"/>
    </w:rPr>
  </w:style>
  <w:style w:type="paragraph" w:customStyle="1" w:styleId="xl55">
    <w:name w:val="xl55"/>
    <w:basedOn w:val="a3"/>
    <w:rsid w:val="00102853"/>
    <w:pPr>
      <w:spacing w:before="100" w:beforeAutospacing="1" w:after="100" w:afterAutospacing="1"/>
      <w:textAlignment w:val="top"/>
    </w:pPr>
    <w:rPr>
      <w:rFonts w:ascii="Times New Roman" w:eastAsia="Arial Unicode MS" w:hAnsi="Times New Roman" w:cs="Arial Unicode MS"/>
      <w:lang w:val="en-US" w:bidi="en-US"/>
    </w:rPr>
  </w:style>
  <w:style w:type="paragraph" w:customStyle="1" w:styleId="xl56">
    <w:name w:val="xl56"/>
    <w:basedOn w:val="a3"/>
    <w:rsid w:val="00102853"/>
    <w:pPr>
      <w:pBdr>
        <w:left w:val="single" w:sz="4" w:space="0" w:color="auto"/>
        <w:right w:val="single" w:sz="4" w:space="0" w:color="auto"/>
      </w:pBdr>
      <w:spacing w:before="100" w:beforeAutospacing="1" w:after="100" w:afterAutospacing="1"/>
      <w:jc w:val="center"/>
    </w:pPr>
    <w:rPr>
      <w:rFonts w:ascii="Times New Roman" w:eastAsia="Arial Unicode MS" w:hAnsi="Times New Roman" w:cs="Arial Unicode MS"/>
      <w:lang w:val="en-US" w:bidi="en-US"/>
    </w:rPr>
  </w:style>
  <w:style w:type="paragraph" w:customStyle="1" w:styleId="xl57">
    <w:name w:val="xl57"/>
    <w:basedOn w:val="a3"/>
    <w:rsid w:val="00102853"/>
    <w:pPr>
      <w:spacing w:before="100" w:beforeAutospacing="1" w:after="100" w:afterAutospacing="1"/>
      <w:textAlignment w:val="top"/>
    </w:pPr>
    <w:rPr>
      <w:rFonts w:ascii="Times New Roman" w:eastAsia="Arial Unicode MS" w:hAnsi="Times New Roman" w:cs="Arial Unicode MS"/>
      <w:lang w:val="en-US" w:bidi="en-US"/>
    </w:rPr>
  </w:style>
  <w:style w:type="paragraph" w:customStyle="1" w:styleId="xl58">
    <w:name w:val="xl58"/>
    <w:basedOn w:val="a3"/>
    <w:rsid w:val="00102853"/>
    <w:pPr>
      <w:spacing w:before="100" w:beforeAutospacing="1" w:after="100" w:afterAutospacing="1"/>
    </w:pPr>
    <w:rPr>
      <w:rFonts w:ascii="Times New Roman" w:eastAsia="Arial Unicode MS" w:hAnsi="Times New Roman" w:cs="Arial Unicode MS"/>
      <w:b/>
      <w:bCs/>
      <w:lang w:val="en-US" w:bidi="en-US"/>
    </w:rPr>
  </w:style>
  <w:style w:type="paragraph" w:customStyle="1" w:styleId="xl59">
    <w:name w:val="xl59"/>
    <w:basedOn w:val="a3"/>
    <w:rsid w:val="00102853"/>
    <w:pPr>
      <w:pBdr>
        <w:left w:val="single" w:sz="4" w:space="0" w:color="auto"/>
        <w:right w:val="single" w:sz="4" w:space="0" w:color="auto"/>
      </w:pBdr>
      <w:spacing w:before="100" w:beforeAutospacing="1" w:after="100" w:afterAutospacing="1"/>
    </w:pPr>
    <w:rPr>
      <w:rFonts w:ascii="Times New Roman" w:eastAsia="Arial Unicode MS" w:hAnsi="Times New Roman" w:cs="Arial Unicode MS"/>
      <w:b/>
      <w:bCs/>
      <w:lang w:val="en-US" w:bidi="en-US"/>
    </w:rPr>
  </w:style>
  <w:style w:type="paragraph" w:customStyle="1" w:styleId="xl60">
    <w:name w:val="xl60"/>
    <w:basedOn w:val="a3"/>
    <w:rsid w:val="00102853"/>
    <w:pPr>
      <w:spacing w:before="100" w:beforeAutospacing="1" w:after="100" w:afterAutospacing="1"/>
      <w:jc w:val="center"/>
    </w:pPr>
    <w:rPr>
      <w:rFonts w:ascii="Times New Roman" w:eastAsia="Arial Unicode MS" w:hAnsi="Times New Roman" w:cs="Arial Unicode MS"/>
      <w:b/>
      <w:bCs/>
      <w:lang w:val="en-US" w:bidi="en-US"/>
    </w:rPr>
  </w:style>
  <w:style w:type="paragraph" w:customStyle="1" w:styleId="xl61">
    <w:name w:val="xl61"/>
    <w:basedOn w:val="a3"/>
    <w:rsid w:val="00102853"/>
    <w:pPr>
      <w:pBdr>
        <w:left w:val="single" w:sz="4" w:space="0" w:color="auto"/>
        <w:right w:val="single" w:sz="4" w:space="0" w:color="auto"/>
      </w:pBdr>
      <w:spacing w:before="100" w:beforeAutospacing="1" w:after="100" w:afterAutospacing="1"/>
      <w:jc w:val="center"/>
    </w:pPr>
    <w:rPr>
      <w:rFonts w:ascii="Times New Roman" w:eastAsia="Arial Unicode MS" w:hAnsi="Times New Roman" w:cs="Arial Unicode MS"/>
      <w:b/>
      <w:bCs/>
      <w:lang w:val="en-US" w:bidi="en-US"/>
    </w:rPr>
  </w:style>
  <w:style w:type="paragraph" w:customStyle="1" w:styleId="xl62">
    <w:name w:val="xl62"/>
    <w:basedOn w:val="a3"/>
    <w:rsid w:val="00102853"/>
    <w:pPr>
      <w:spacing w:before="100" w:beforeAutospacing="1" w:after="100" w:afterAutospacing="1"/>
    </w:pPr>
    <w:rPr>
      <w:rFonts w:ascii="Times New Roman" w:eastAsia="Arial Unicode MS" w:hAnsi="Times New Roman" w:cs="Arial Unicode MS"/>
      <w:lang w:val="en-US" w:bidi="en-US"/>
    </w:rPr>
  </w:style>
  <w:style w:type="paragraph" w:customStyle="1" w:styleId="xl63">
    <w:name w:val="xl63"/>
    <w:basedOn w:val="a3"/>
    <w:rsid w:val="00102853"/>
    <w:pPr>
      <w:spacing w:before="100" w:beforeAutospacing="1" w:after="100" w:afterAutospacing="1"/>
    </w:pPr>
    <w:rPr>
      <w:rFonts w:ascii="Times New Roman" w:eastAsia="Arial Unicode MS" w:hAnsi="Times New Roman" w:cs="Arial Unicode MS"/>
      <w:b/>
      <w:bCs/>
      <w:lang w:val="en-US" w:bidi="en-US"/>
    </w:rPr>
  </w:style>
  <w:style w:type="paragraph" w:customStyle="1" w:styleId="xl64">
    <w:name w:val="xl64"/>
    <w:basedOn w:val="a3"/>
    <w:rsid w:val="00102853"/>
    <w:pPr>
      <w:pBdr>
        <w:left w:val="single" w:sz="4" w:space="0" w:color="auto"/>
        <w:right w:val="single" w:sz="4" w:space="0" w:color="auto"/>
      </w:pBdr>
      <w:spacing w:before="100" w:beforeAutospacing="1" w:after="100" w:afterAutospacing="1"/>
    </w:pPr>
    <w:rPr>
      <w:rFonts w:ascii="Times New Roman" w:eastAsia="Arial Unicode MS" w:hAnsi="Times New Roman" w:cs="Arial Unicode MS"/>
      <w:b/>
      <w:bCs/>
      <w:lang w:val="en-US" w:bidi="en-US"/>
    </w:rPr>
  </w:style>
  <w:style w:type="paragraph" w:customStyle="1" w:styleId="xl100">
    <w:name w:val="xl100"/>
    <w:basedOn w:val="a3"/>
    <w:rsid w:val="00102853"/>
    <w:pPr>
      <w:pBdr>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Arial Unicode MS" w:hAnsi="Times New Roman" w:cs="Times New Roman"/>
      <w:lang w:val="en-US" w:bidi="en-US"/>
    </w:rPr>
  </w:style>
  <w:style w:type="paragraph" w:customStyle="1" w:styleId="xl101">
    <w:name w:val="xl101"/>
    <w:basedOn w:val="a3"/>
    <w:rsid w:val="00102853"/>
    <w:pPr>
      <w:pBdr>
        <w:bottom w:val="single" w:sz="4" w:space="0" w:color="auto"/>
      </w:pBdr>
      <w:spacing w:before="100" w:beforeAutospacing="1" w:after="100" w:afterAutospacing="1"/>
      <w:jc w:val="center"/>
    </w:pPr>
    <w:rPr>
      <w:rFonts w:ascii="Times New Roman" w:eastAsia="Arial Unicode MS" w:hAnsi="Times New Roman" w:cs="Arial Unicode MS"/>
      <w:lang w:val="en-US" w:bidi="en-US"/>
    </w:rPr>
  </w:style>
  <w:style w:type="paragraph" w:customStyle="1" w:styleId="xl102">
    <w:name w:val="xl102"/>
    <w:basedOn w:val="a3"/>
    <w:rsid w:val="00102853"/>
    <w:pPr>
      <w:pBdr>
        <w:top w:val="single" w:sz="4" w:space="0" w:color="auto"/>
        <w:left w:val="single" w:sz="4" w:space="0" w:color="auto"/>
        <w:right w:val="single" w:sz="4" w:space="0" w:color="auto"/>
      </w:pBdr>
      <w:spacing w:before="100" w:beforeAutospacing="1" w:after="100" w:afterAutospacing="1"/>
      <w:jc w:val="center"/>
      <w:textAlignment w:val="top"/>
    </w:pPr>
    <w:rPr>
      <w:rFonts w:ascii="Times New Roman" w:eastAsia="Arial Unicode MS" w:hAnsi="Times New Roman" w:cs="Times New Roman"/>
      <w:b/>
      <w:bCs/>
      <w:lang w:val="en-US" w:bidi="en-US"/>
    </w:rPr>
  </w:style>
  <w:style w:type="paragraph" w:customStyle="1" w:styleId="xl103">
    <w:name w:val="xl103"/>
    <w:basedOn w:val="a3"/>
    <w:rsid w:val="00102853"/>
    <w:pPr>
      <w:pBdr>
        <w:left w:val="single" w:sz="4" w:space="0" w:color="auto"/>
        <w:right w:val="single" w:sz="4" w:space="0" w:color="auto"/>
      </w:pBdr>
      <w:spacing w:before="100" w:beforeAutospacing="1" w:after="100" w:afterAutospacing="1"/>
      <w:jc w:val="center"/>
      <w:textAlignment w:val="top"/>
    </w:pPr>
    <w:rPr>
      <w:rFonts w:ascii="Times New Roman" w:eastAsia="Arial Unicode MS" w:hAnsi="Times New Roman" w:cs="Times New Roman"/>
      <w:b/>
      <w:bCs/>
      <w:lang w:val="en-US" w:bidi="en-US"/>
    </w:rPr>
  </w:style>
  <w:style w:type="paragraph" w:customStyle="1" w:styleId="xl104">
    <w:name w:val="xl104"/>
    <w:basedOn w:val="a3"/>
    <w:rsid w:val="00102853"/>
    <w:pPr>
      <w:pBdr>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Arial Unicode MS" w:hAnsi="Times New Roman" w:cs="Times New Roman"/>
      <w:b/>
      <w:bCs/>
      <w:lang w:val="en-US" w:bidi="en-US"/>
    </w:rPr>
  </w:style>
  <w:style w:type="paragraph" w:customStyle="1" w:styleId="xl105">
    <w:name w:val="xl105"/>
    <w:basedOn w:val="a3"/>
    <w:rsid w:val="00102853"/>
    <w:pPr>
      <w:pBdr>
        <w:top w:val="single" w:sz="4" w:space="0" w:color="auto"/>
        <w:right w:val="single" w:sz="4" w:space="0" w:color="auto"/>
      </w:pBdr>
      <w:spacing w:before="100" w:beforeAutospacing="1" w:after="100" w:afterAutospacing="1"/>
      <w:jc w:val="center"/>
      <w:textAlignment w:val="top"/>
    </w:pPr>
    <w:rPr>
      <w:rFonts w:ascii="Times New Roman" w:eastAsia="Arial Unicode MS" w:hAnsi="Times New Roman" w:cs="Times New Roman"/>
      <w:lang w:val="en-US" w:bidi="en-US"/>
    </w:rPr>
  </w:style>
  <w:style w:type="paragraph" w:customStyle="1" w:styleId="xl106">
    <w:name w:val="xl106"/>
    <w:basedOn w:val="a3"/>
    <w:rsid w:val="00102853"/>
    <w:pPr>
      <w:pBdr>
        <w:right w:val="single" w:sz="4" w:space="0" w:color="auto"/>
      </w:pBdr>
      <w:spacing w:before="100" w:beforeAutospacing="1" w:after="100" w:afterAutospacing="1"/>
      <w:jc w:val="center"/>
      <w:textAlignment w:val="top"/>
    </w:pPr>
    <w:rPr>
      <w:rFonts w:ascii="Times New Roman" w:eastAsia="Arial Unicode MS" w:hAnsi="Times New Roman" w:cs="Times New Roman"/>
      <w:lang w:val="en-US" w:bidi="en-US"/>
    </w:rPr>
  </w:style>
  <w:style w:type="paragraph" w:customStyle="1" w:styleId="xl107">
    <w:name w:val="xl107"/>
    <w:basedOn w:val="a3"/>
    <w:rsid w:val="00102853"/>
    <w:pPr>
      <w:pBdr>
        <w:bottom w:val="single" w:sz="4" w:space="0" w:color="auto"/>
        <w:right w:val="single" w:sz="4" w:space="0" w:color="auto"/>
      </w:pBdr>
      <w:spacing w:before="100" w:beforeAutospacing="1" w:after="100" w:afterAutospacing="1"/>
      <w:jc w:val="center"/>
      <w:textAlignment w:val="top"/>
    </w:pPr>
    <w:rPr>
      <w:rFonts w:ascii="Times New Roman" w:eastAsia="Arial Unicode MS" w:hAnsi="Times New Roman" w:cs="Times New Roman"/>
      <w:lang w:val="en-US" w:bidi="en-US"/>
    </w:rPr>
  </w:style>
  <w:style w:type="paragraph" w:customStyle="1" w:styleId="xl108">
    <w:name w:val="xl108"/>
    <w:basedOn w:val="a3"/>
    <w:rsid w:val="00102853"/>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Arial Unicode MS" w:hAnsi="Times New Roman" w:cs="Arial Unicode MS"/>
      <w:lang w:val="en-US" w:bidi="en-US"/>
    </w:rPr>
  </w:style>
  <w:style w:type="paragraph" w:customStyle="1" w:styleId="xl109">
    <w:name w:val="xl109"/>
    <w:basedOn w:val="a3"/>
    <w:rsid w:val="00102853"/>
    <w:pPr>
      <w:pBdr>
        <w:top w:val="single" w:sz="4" w:space="0" w:color="auto"/>
        <w:bottom w:val="single" w:sz="4" w:space="0" w:color="auto"/>
      </w:pBdr>
      <w:spacing w:before="100" w:beforeAutospacing="1" w:after="100" w:afterAutospacing="1"/>
      <w:jc w:val="center"/>
      <w:textAlignment w:val="top"/>
    </w:pPr>
    <w:rPr>
      <w:rFonts w:ascii="Times New Roman" w:eastAsia="Arial Unicode MS" w:hAnsi="Times New Roman" w:cs="Arial Unicode MS"/>
      <w:lang w:val="en-US" w:bidi="en-US"/>
    </w:rPr>
  </w:style>
  <w:style w:type="paragraph" w:customStyle="1" w:styleId="xl110">
    <w:name w:val="xl110"/>
    <w:basedOn w:val="a3"/>
    <w:rsid w:val="00102853"/>
    <w:pPr>
      <w:pBdr>
        <w:top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Arial Unicode MS" w:hAnsi="Times New Roman" w:cs="Arial Unicode MS"/>
      <w:lang w:val="en-US" w:bidi="en-US"/>
    </w:rPr>
  </w:style>
  <w:style w:type="paragraph" w:customStyle="1" w:styleId="xl111">
    <w:name w:val="xl111"/>
    <w:basedOn w:val="a3"/>
    <w:rsid w:val="00102853"/>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Arial Unicode MS" w:hAnsi="Times New Roman" w:cs="Times New Roman"/>
      <w:lang w:val="en-US" w:bidi="en-US"/>
    </w:rPr>
  </w:style>
  <w:style w:type="paragraph" w:customStyle="1" w:styleId="xl112">
    <w:name w:val="xl112"/>
    <w:basedOn w:val="a3"/>
    <w:rsid w:val="00102853"/>
    <w:pPr>
      <w:pBdr>
        <w:top w:val="single" w:sz="4" w:space="0" w:color="auto"/>
        <w:bottom w:val="single" w:sz="4" w:space="0" w:color="auto"/>
      </w:pBdr>
      <w:spacing w:before="100" w:beforeAutospacing="1" w:after="100" w:afterAutospacing="1"/>
      <w:jc w:val="center"/>
      <w:textAlignment w:val="top"/>
    </w:pPr>
    <w:rPr>
      <w:rFonts w:ascii="Times New Roman" w:eastAsia="Arial Unicode MS" w:hAnsi="Times New Roman" w:cs="Times New Roman"/>
      <w:lang w:val="en-US" w:bidi="en-US"/>
    </w:rPr>
  </w:style>
  <w:style w:type="paragraph" w:customStyle="1" w:styleId="xl113">
    <w:name w:val="xl113"/>
    <w:basedOn w:val="a3"/>
    <w:rsid w:val="00102853"/>
    <w:pPr>
      <w:pBdr>
        <w:top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Arial Unicode MS" w:hAnsi="Times New Roman" w:cs="Times New Roman"/>
      <w:lang w:val="en-US" w:bidi="en-US"/>
    </w:rPr>
  </w:style>
  <w:style w:type="paragraph" w:customStyle="1" w:styleId="xl114">
    <w:name w:val="xl114"/>
    <w:basedOn w:val="a3"/>
    <w:rsid w:val="00102853"/>
    <w:pPr>
      <w:spacing w:before="100" w:beforeAutospacing="1" w:after="100" w:afterAutospacing="1"/>
      <w:jc w:val="center"/>
    </w:pPr>
    <w:rPr>
      <w:rFonts w:ascii="Times New Roman" w:eastAsia="Arial Unicode MS" w:hAnsi="Times New Roman" w:cs="Arial Unicode MS"/>
      <w:b/>
      <w:bCs/>
      <w:sz w:val="28"/>
      <w:szCs w:val="28"/>
      <w:u w:val="single"/>
      <w:lang w:val="en-US" w:bidi="en-US"/>
    </w:rPr>
  </w:style>
  <w:style w:type="paragraph" w:styleId="affff7">
    <w:name w:val="Block Text"/>
    <w:basedOn w:val="a3"/>
    <w:rsid w:val="00102853"/>
    <w:pPr>
      <w:spacing w:line="360" w:lineRule="auto"/>
      <w:ind w:left="67" w:right="-57"/>
      <w:jc w:val="both"/>
    </w:pPr>
    <w:rPr>
      <w:rFonts w:ascii="Times New Roman" w:hAnsi="Times New Roman" w:cs="Times New Roman"/>
      <w:sz w:val="28"/>
      <w:lang w:val="en-US" w:bidi="en-US"/>
    </w:rPr>
  </w:style>
  <w:style w:type="character" w:customStyle="1" w:styleId="2b">
    <w:name w:val="Заголовок 2 Знак Знак Знак Знак"/>
    <w:rsid w:val="00102853"/>
    <w:rPr>
      <w:rFonts w:ascii="Arial" w:hAnsi="Arial" w:cs="Arial"/>
      <w:b/>
      <w:bCs/>
      <w:i/>
      <w:iCs/>
      <w:sz w:val="28"/>
      <w:szCs w:val="28"/>
      <w:lang w:val="ru-RU" w:eastAsia="ru-RU" w:bidi="ar-SA"/>
    </w:rPr>
  </w:style>
  <w:style w:type="paragraph" w:styleId="affff8">
    <w:name w:val="List"/>
    <w:basedOn w:val="a3"/>
    <w:rsid w:val="00102853"/>
    <w:pPr>
      <w:widowControl w:val="0"/>
      <w:ind w:left="283" w:hanging="283"/>
      <w:jc w:val="both"/>
    </w:pPr>
    <w:rPr>
      <w:rFonts w:ascii="Times New Roman" w:hAnsi="Times New Roman" w:cs="Times New Roman"/>
      <w:sz w:val="20"/>
      <w:szCs w:val="20"/>
      <w:lang w:val="en-US" w:bidi="en-US"/>
    </w:rPr>
  </w:style>
  <w:style w:type="character" w:customStyle="1" w:styleId="grame">
    <w:name w:val="grame"/>
    <w:rsid w:val="00102853"/>
  </w:style>
  <w:style w:type="paragraph" w:customStyle="1" w:styleId="1f0">
    <w:name w:val="Обычный1"/>
    <w:rsid w:val="00102853"/>
    <w:pPr>
      <w:spacing w:before="180" w:after="0" w:line="320" w:lineRule="auto"/>
      <w:ind w:firstLine="440"/>
      <w:jc w:val="both"/>
    </w:pPr>
    <w:rPr>
      <w:rFonts w:ascii="Times New Roman" w:eastAsia="Times New Roman" w:hAnsi="Times New Roman" w:cs="Times New Roman"/>
      <w:snapToGrid w:val="0"/>
      <w:sz w:val="18"/>
      <w:szCs w:val="20"/>
      <w:lang w:val="en-US" w:eastAsia="ru-RU" w:bidi="en-US"/>
    </w:rPr>
  </w:style>
  <w:style w:type="character" w:customStyle="1" w:styleId="spelle">
    <w:name w:val="spelle"/>
    <w:rsid w:val="00102853"/>
  </w:style>
  <w:style w:type="character" w:customStyle="1" w:styleId="affff9">
    <w:name w:val="Цветовое выделение"/>
    <w:rsid w:val="00102853"/>
    <w:rPr>
      <w:b/>
      <w:bCs/>
      <w:color w:val="000080"/>
      <w:sz w:val="20"/>
      <w:szCs w:val="20"/>
    </w:rPr>
  </w:style>
  <w:style w:type="character" w:customStyle="1" w:styleId="affffa">
    <w:name w:val="Гипертекстовая ссылка"/>
    <w:rsid w:val="00102853"/>
    <w:rPr>
      <w:b/>
      <w:bCs/>
      <w:color w:val="008000"/>
      <w:sz w:val="20"/>
      <w:szCs w:val="20"/>
      <w:u w:val="single"/>
    </w:rPr>
  </w:style>
  <w:style w:type="paragraph" w:customStyle="1" w:styleId="affffb">
    <w:name w:val="Комментарий"/>
    <w:basedOn w:val="a3"/>
    <w:next w:val="a3"/>
    <w:rsid w:val="00102853"/>
    <w:pPr>
      <w:autoSpaceDE w:val="0"/>
      <w:autoSpaceDN w:val="0"/>
      <w:adjustRightInd w:val="0"/>
      <w:ind w:left="170"/>
      <w:jc w:val="both"/>
    </w:pPr>
    <w:rPr>
      <w:rFonts w:ascii="Arial" w:hAnsi="Arial" w:cs="Times New Roman"/>
      <w:i/>
      <w:iCs/>
      <w:color w:val="800080"/>
      <w:sz w:val="20"/>
      <w:szCs w:val="20"/>
      <w:lang w:val="en-US" w:bidi="en-US"/>
    </w:rPr>
  </w:style>
  <w:style w:type="paragraph" w:customStyle="1" w:styleId="rvps1401">
    <w:name w:val="rvps1401"/>
    <w:basedOn w:val="a3"/>
    <w:rsid w:val="00102853"/>
    <w:pPr>
      <w:spacing w:after="300"/>
    </w:pPr>
    <w:rPr>
      <w:rFonts w:ascii="Arial" w:hAnsi="Arial" w:cs="Arial"/>
      <w:color w:val="000000"/>
      <w:lang w:val="en-US" w:bidi="en-US"/>
    </w:rPr>
  </w:style>
  <w:style w:type="character" w:customStyle="1" w:styleId="ConsPlusNormal0">
    <w:name w:val="ConsPlusNormal Знак"/>
    <w:link w:val="ConsPlusNormal"/>
    <w:rsid w:val="00102853"/>
    <w:rPr>
      <w:rFonts w:ascii="Arial" w:eastAsia="Times New Roman" w:hAnsi="Arial" w:cs="Arial"/>
      <w:sz w:val="20"/>
      <w:szCs w:val="20"/>
      <w:lang w:eastAsia="ru-RU"/>
    </w:rPr>
  </w:style>
  <w:style w:type="paragraph" w:customStyle="1" w:styleId="ConsCell">
    <w:name w:val="ConsCell"/>
    <w:rsid w:val="00102853"/>
    <w:pPr>
      <w:widowControl w:val="0"/>
      <w:overflowPunct w:val="0"/>
      <w:autoSpaceDE w:val="0"/>
      <w:autoSpaceDN w:val="0"/>
      <w:adjustRightInd w:val="0"/>
      <w:spacing w:after="0" w:line="240" w:lineRule="auto"/>
      <w:textAlignment w:val="baseline"/>
    </w:pPr>
    <w:rPr>
      <w:rFonts w:ascii="Arial" w:eastAsia="Times New Roman" w:hAnsi="Arial" w:cs="Times New Roman"/>
      <w:sz w:val="20"/>
      <w:szCs w:val="20"/>
      <w:lang w:val="en-US" w:eastAsia="ru-RU" w:bidi="en-US"/>
    </w:rPr>
  </w:style>
  <w:style w:type="paragraph" w:styleId="2c">
    <w:name w:val="Quote"/>
    <w:basedOn w:val="a3"/>
    <w:next w:val="a3"/>
    <w:link w:val="2d"/>
    <w:uiPriority w:val="29"/>
    <w:qFormat/>
    <w:rsid w:val="00102853"/>
    <w:rPr>
      <w:rFonts w:ascii="Calibri" w:hAnsi="Calibri" w:cs="Times New Roman"/>
      <w:i/>
      <w:lang w:val="en-US" w:bidi="en-US"/>
    </w:rPr>
  </w:style>
  <w:style w:type="character" w:customStyle="1" w:styleId="2d">
    <w:name w:val="Цитата 2 Знак"/>
    <w:basedOn w:val="a4"/>
    <w:link w:val="2c"/>
    <w:uiPriority w:val="29"/>
    <w:rsid w:val="00102853"/>
    <w:rPr>
      <w:rFonts w:ascii="Calibri" w:eastAsia="Times New Roman" w:hAnsi="Calibri" w:cs="Times New Roman"/>
      <w:i/>
      <w:sz w:val="24"/>
      <w:szCs w:val="24"/>
      <w:lang w:val="en-US" w:eastAsia="ru-RU" w:bidi="en-US"/>
    </w:rPr>
  </w:style>
  <w:style w:type="paragraph" w:styleId="affffc">
    <w:name w:val="Intense Quote"/>
    <w:basedOn w:val="a3"/>
    <w:next w:val="a3"/>
    <w:link w:val="affffd"/>
    <w:uiPriority w:val="30"/>
    <w:qFormat/>
    <w:rsid w:val="00102853"/>
    <w:pPr>
      <w:ind w:left="720" w:right="720"/>
    </w:pPr>
    <w:rPr>
      <w:rFonts w:ascii="Calibri" w:hAnsi="Calibri" w:cs="Times New Roman"/>
      <w:b/>
      <w:i/>
      <w:szCs w:val="22"/>
      <w:lang w:val="en-US" w:bidi="en-US"/>
    </w:rPr>
  </w:style>
  <w:style w:type="character" w:customStyle="1" w:styleId="affffd">
    <w:name w:val="Выделенная цитата Знак"/>
    <w:basedOn w:val="a4"/>
    <w:link w:val="affffc"/>
    <w:uiPriority w:val="30"/>
    <w:rsid w:val="00102853"/>
    <w:rPr>
      <w:rFonts w:ascii="Calibri" w:eastAsia="Times New Roman" w:hAnsi="Calibri" w:cs="Times New Roman"/>
      <w:b/>
      <w:i/>
      <w:sz w:val="24"/>
      <w:lang w:val="en-US" w:eastAsia="ru-RU" w:bidi="en-US"/>
    </w:rPr>
  </w:style>
  <w:style w:type="character" w:styleId="affffe">
    <w:name w:val="Intense Emphasis"/>
    <w:uiPriority w:val="21"/>
    <w:qFormat/>
    <w:rsid w:val="00102853"/>
    <w:rPr>
      <w:b/>
      <w:i/>
      <w:sz w:val="24"/>
      <w:szCs w:val="24"/>
      <w:u w:val="single"/>
    </w:rPr>
  </w:style>
  <w:style w:type="character" w:styleId="afffff">
    <w:name w:val="Subtle Reference"/>
    <w:uiPriority w:val="31"/>
    <w:qFormat/>
    <w:rsid w:val="00102853"/>
    <w:rPr>
      <w:sz w:val="24"/>
      <w:szCs w:val="24"/>
      <w:u w:val="single"/>
    </w:rPr>
  </w:style>
  <w:style w:type="character" w:styleId="afffff0">
    <w:name w:val="Intense Reference"/>
    <w:uiPriority w:val="32"/>
    <w:qFormat/>
    <w:rsid w:val="00102853"/>
    <w:rPr>
      <w:b/>
      <w:sz w:val="24"/>
      <w:u w:val="single"/>
    </w:rPr>
  </w:style>
  <w:style w:type="character" w:styleId="afffff1">
    <w:name w:val="Book Title"/>
    <w:uiPriority w:val="33"/>
    <w:qFormat/>
    <w:rsid w:val="00102853"/>
    <w:rPr>
      <w:rFonts w:ascii="Cambria" w:eastAsia="Times New Roman" w:hAnsi="Cambria"/>
      <w:b/>
      <w:i/>
      <w:sz w:val="24"/>
      <w:szCs w:val="24"/>
    </w:rPr>
  </w:style>
  <w:style w:type="character" w:customStyle="1" w:styleId="afffff2">
    <w:name w:val="Основной текст_"/>
    <w:link w:val="63"/>
    <w:rsid w:val="00102853"/>
    <w:rPr>
      <w:shd w:val="clear" w:color="auto" w:fill="FFFFFF"/>
    </w:rPr>
  </w:style>
  <w:style w:type="paragraph" w:customStyle="1" w:styleId="63">
    <w:name w:val="Основной текст6"/>
    <w:basedOn w:val="a3"/>
    <w:link w:val="afffff2"/>
    <w:rsid w:val="00102853"/>
    <w:pPr>
      <w:shd w:val="clear" w:color="auto" w:fill="FFFFFF"/>
      <w:spacing w:line="0" w:lineRule="atLeast"/>
      <w:ind w:hanging="700"/>
    </w:pPr>
    <w:rPr>
      <w:rFonts w:asciiTheme="minorHAnsi" w:eastAsiaTheme="minorHAnsi" w:hAnsiTheme="minorHAnsi" w:cstheme="minorBidi"/>
      <w:sz w:val="22"/>
      <w:szCs w:val="22"/>
      <w:lang w:eastAsia="en-US"/>
    </w:rPr>
  </w:style>
  <w:style w:type="character" w:customStyle="1" w:styleId="1f1">
    <w:name w:val="Основной текст1"/>
    <w:rsid w:val="00102853"/>
  </w:style>
  <w:style w:type="paragraph" w:customStyle="1" w:styleId="1f2">
    <w:name w:val="мой 1"/>
    <w:basedOn w:val="afffe"/>
    <w:qFormat/>
    <w:rsid w:val="00102853"/>
  </w:style>
  <w:style w:type="paragraph" w:customStyle="1" w:styleId="xl151">
    <w:name w:val="xl151"/>
    <w:basedOn w:val="a3"/>
    <w:rsid w:val="00102853"/>
    <w:pPr>
      <w:spacing w:before="100" w:beforeAutospacing="1" w:after="100" w:afterAutospacing="1"/>
    </w:pPr>
    <w:rPr>
      <w:rFonts w:ascii="Times New Roman" w:hAnsi="Times New Roman" w:cs="Times New Roman"/>
    </w:rPr>
  </w:style>
  <w:style w:type="paragraph" w:customStyle="1" w:styleId="xl152">
    <w:name w:val="xl152"/>
    <w:basedOn w:val="a3"/>
    <w:rsid w:val="00102853"/>
    <w:pPr>
      <w:spacing w:before="100" w:beforeAutospacing="1" w:after="100" w:afterAutospacing="1"/>
      <w:jc w:val="right"/>
      <w:textAlignment w:val="top"/>
    </w:pPr>
    <w:rPr>
      <w:rFonts w:ascii="Times New Roman" w:hAnsi="Times New Roman" w:cs="Times New Roman"/>
    </w:rPr>
  </w:style>
  <w:style w:type="paragraph" w:customStyle="1" w:styleId="xl153">
    <w:name w:val="xl153"/>
    <w:basedOn w:val="a3"/>
    <w:rsid w:val="00102853"/>
    <w:pPr>
      <w:spacing w:before="100" w:beforeAutospacing="1" w:after="100" w:afterAutospacing="1"/>
    </w:pPr>
    <w:rPr>
      <w:rFonts w:ascii="Times New Roman" w:hAnsi="Times New Roman" w:cs="Times New Roman"/>
    </w:rPr>
  </w:style>
  <w:style w:type="paragraph" w:customStyle="1" w:styleId="xl154">
    <w:name w:val="xl154"/>
    <w:basedOn w:val="a3"/>
    <w:rsid w:val="0010285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b/>
      <w:bCs/>
      <w:color w:val="000000"/>
    </w:rPr>
  </w:style>
  <w:style w:type="paragraph" w:customStyle="1" w:styleId="xl155">
    <w:name w:val="xl155"/>
    <w:basedOn w:val="a3"/>
    <w:rsid w:val="00102853"/>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Times New Roman" w:hAnsi="Times New Roman" w:cs="Times New Roman"/>
      <w:b/>
      <w:bCs/>
      <w:color w:val="000000"/>
    </w:rPr>
  </w:style>
  <w:style w:type="paragraph" w:customStyle="1" w:styleId="xl156">
    <w:name w:val="xl156"/>
    <w:basedOn w:val="a3"/>
    <w:rsid w:val="00102853"/>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Times New Roman" w:hAnsi="Times New Roman" w:cs="Times New Roman"/>
      <w:b/>
      <w:bCs/>
      <w:color w:val="000000"/>
    </w:rPr>
  </w:style>
  <w:style w:type="paragraph" w:customStyle="1" w:styleId="xl157">
    <w:name w:val="xl157"/>
    <w:basedOn w:val="a3"/>
    <w:rsid w:val="00102853"/>
    <w:pPr>
      <w:pBdr>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cs="Times New Roman"/>
      <w:b/>
      <w:bCs/>
    </w:rPr>
  </w:style>
  <w:style w:type="paragraph" w:customStyle="1" w:styleId="xl158">
    <w:name w:val="xl158"/>
    <w:basedOn w:val="a3"/>
    <w:rsid w:val="00102853"/>
    <w:pPr>
      <w:pBdr>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b/>
      <w:bCs/>
      <w:color w:val="000000"/>
    </w:rPr>
  </w:style>
  <w:style w:type="paragraph" w:customStyle="1" w:styleId="xl159">
    <w:name w:val="xl159"/>
    <w:basedOn w:val="a3"/>
    <w:rsid w:val="00102853"/>
    <w:pPr>
      <w:pBdr>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b/>
      <w:bCs/>
      <w:color w:val="000000"/>
    </w:rPr>
  </w:style>
  <w:style w:type="paragraph" w:customStyle="1" w:styleId="xl160">
    <w:name w:val="xl160"/>
    <w:basedOn w:val="a3"/>
    <w:rsid w:val="0010285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cs="Times New Roman"/>
      <w:b/>
      <w:bCs/>
    </w:rPr>
  </w:style>
  <w:style w:type="paragraph" w:customStyle="1" w:styleId="xl161">
    <w:name w:val="xl161"/>
    <w:basedOn w:val="a3"/>
    <w:rsid w:val="0010285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xl162">
    <w:name w:val="xl162"/>
    <w:basedOn w:val="a3"/>
    <w:rsid w:val="0010285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cs="Times New Roman"/>
      <w:color w:val="000000"/>
    </w:rPr>
  </w:style>
  <w:style w:type="paragraph" w:customStyle="1" w:styleId="xl163">
    <w:name w:val="xl163"/>
    <w:basedOn w:val="a3"/>
    <w:rsid w:val="00102853"/>
    <w:pPr>
      <w:pBdr>
        <w:top w:val="single" w:sz="4" w:space="0" w:color="auto"/>
        <w:left w:val="single" w:sz="4" w:space="0" w:color="auto"/>
        <w:right w:val="single" w:sz="4" w:space="0" w:color="auto"/>
      </w:pBdr>
      <w:spacing w:before="100" w:beforeAutospacing="1" w:after="100" w:afterAutospacing="1"/>
      <w:jc w:val="right"/>
      <w:textAlignment w:val="center"/>
    </w:pPr>
    <w:rPr>
      <w:rFonts w:ascii="Times New Roman" w:hAnsi="Times New Roman" w:cs="Times New Roman"/>
      <w:color w:val="000000"/>
    </w:rPr>
  </w:style>
  <w:style w:type="paragraph" w:customStyle="1" w:styleId="xl164">
    <w:name w:val="xl164"/>
    <w:basedOn w:val="a3"/>
    <w:rsid w:val="00102853"/>
    <w:pPr>
      <w:pBdr>
        <w:top w:val="single" w:sz="4" w:space="0" w:color="auto"/>
        <w:left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xl165">
    <w:name w:val="xl165"/>
    <w:basedOn w:val="a3"/>
    <w:rsid w:val="00102853"/>
    <w:pPr>
      <w:pBdr>
        <w:top w:val="single" w:sz="4" w:space="0" w:color="auto"/>
        <w:left w:val="single" w:sz="4" w:space="0" w:color="auto"/>
        <w:bottom w:val="double" w:sz="6" w:space="0" w:color="auto"/>
        <w:right w:val="single" w:sz="4" w:space="0" w:color="auto"/>
      </w:pBdr>
      <w:spacing w:before="100" w:beforeAutospacing="1" w:after="100" w:afterAutospacing="1"/>
      <w:jc w:val="right"/>
      <w:textAlignment w:val="center"/>
    </w:pPr>
    <w:rPr>
      <w:rFonts w:ascii="Times New Roman" w:hAnsi="Times New Roman" w:cs="Times New Roman"/>
      <w:color w:val="000000"/>
    </w:rPr>
  </w:style>
  <w:style w:type="paragraph" w:customStyle="1" w:styleId="xl166">
    <w:name w:val="xl166"/>
    <w:basedOn w:val="a3"/>
    <w:rsid w:val="00102853"/>
    <w:pPr>
      <w:pBdr>
        <w:top w:val="double" w:sz="6"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cs="Times New Roman"/>
      <w:b/>
      <w:bCs/>
      <w:color w:val="000000"/>
    </w:rPr>
  </w:style>
  <w:style w:type="paragraph" w:customStyle="1" w:styleId="xl167">
    <w:name w:val="xl167"/>
    <w:basedOn w:val="a3"/>
    <w:rsid w:val="00102853"/>
    <w:pPr>
      <w:pBdr>
        <w:top w:val="double" w:sz="6"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b/>
      <w:bCs/>
      <w:color w:val="000000"/>
    </w:rPr>
  </w:style>
  <w:style w:type="paragraph" w:customStyle="1" w:styleId="xl168">
    <w:name w:val="xl168"/>
    <w:basedOn w:val="a3"/>
    <w:rsid w:val="00102853"/>
    <w:pPr>
      <w:pBdr>
        <w:top w:val="single" w:sz="4" w:space="0" w:color="auto"/>
        <w:left w:val="single" w:sz="4" w:space="0" w:color="auto"/>
        <w:bottom w:val="double" w:sz="6"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xl169">
    <w:name w:val="xl169"/>
    <w:basedOn w:val="a3"/>
    <w:rsid w:val="00102853"/>
    <w:pPr>
      <w:pBdr>
        <w:top w:val="double" w:sz="6"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cs="Times New Roman"/>
      <w:b/>
      <w:bCs/>
    </w:rPr>
  </w:style>
  <w:style w:type="paragraph" w:customStyle="1" w:styleId="xl170">
    <w:name w:val="xl170"/>
    <w:basedOn w:val="a3"/>
    <w:rsid w:val="00102853"/>
    <w:pPr>
      <w:pBdr>
        <w:top w:val="double" w:sz="6"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b/>
      <w:bCs/>
      <w:color w:val="000000"/>
    </w:rPr>
  </w:style>
  <w:style w:type="paragraph" w:customStyle="1" w:styleId="xl171">
    <w:name w:val="xl171"/>
    <w:basedOn w:val="a3"/>
    <w:rsid w:val="0010285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b/>
      <w:bCs/>
      <w:color w:val="000000"/>
    </w:rPr>
  </w:style>
  <w:style w:type="paragraph" w:customStyle="1" w:styleId="xl172">
    <w:name w:val="xl172"/>
    <w:basedOn w:val="a3"/>
    <w:rsid w:val="0010285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b/>
      <w:bCs/>
      <w:color w:val="000000"/>
    </w:rPr>
  </w:style>
  <w:style w:type="paragraph" w:customStyle="1" w:styleId="xl173">
    <w:name w:val="xl173"/>
    <w:basedOn w:val="a3"/>
    <w:rsid w:val="0010285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xl174">
    <w:name w:val="xl174"/>
    <w:basedOn w:val="a3"/>
    <w:rsid w:val="00102853"/>
    <w:pPr>
      <w:pBdr>
        <w:top w:val="single" w:sz="4" w:space="0" w:color="auto"/>
        <w:left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xl175">
    <w:name w:val="xl175"/>
    <w:basedOn w:val="a3"/>
    <w:rsid w:val="00102853"/>
    <w:pPr>
      <w:pBdr>
        <w:top w:val="double" w:sz="6" w:space="0" w:color="auto"/>
        <w:left w:val="single" w:sz="4" w:space="0" w:color="auto"/>
        <w:bottom w:val="double" w:sz="6" w:space="0" w:color="auto"/>
        <w:right w:val="single" w:sz="4" w:space="0" w:color="auto"/>
      </w:pBdr>
      <w:spacing w:before="100" w:beforeAutospacing="1" w:after="100" w:afterAutospacing="1"/>
      <w:jc w:val="right"/>
      <w:textAlignment w:val="center"/>
    </w:pPr>
    <w:rPr>
      <w:rFonts w:ascii="Times New Roman" w:hAnsi="Times New Roman" w:cs="Times New Roman"/>
      <w:b/>
      <w:bCs/>
    </w:rPr>
  </w:style>
  <w:style w:type="paragraph" w:customStyle="1" w:styleId="xl176">
    <w:name w:val="xl176"/>
    <w:basedOn w:val="a3"/>
    <w:rsid w:val="00102853"/>
    <w:pPr>
      <w:pBdr>
        <w:top w:val="double" w:sz="6" w:space="0" w:color="auto"/>
        <w:left w:val="single" w:sz="4" w:space="0" w:color="auto"/>
        <w:bottom w:val="double" w:sz="6" w:space="0" w:color="auto"/>
        <w:right w:val="single" w:sz="4" w:space="0" w:color="auto"/>
      </w:pBdr>
      <w:spacing w:before="100" w:beforeAutospacing="1" w:after="100" w:afterAutospacing="1"/>
      <w:textAlignment w:val="center"/>
    </w:pPr>
    <w:rPr>
      <w:rFonts w:ascii="Times New Roman" w:hAnsi="Times New Roman" w:cs="Times New Roman"/>
      <w:b/>
      <w:bCs/>
      <w:color w:val="000000"/>
    </w:rPr>
  </w:style>
  <w:style w:type="paragraph" w:customStyle="1" w:styleId="xl177">
    <w:name w:val="xl177"/>
    <w:basedOn w:val="a3"/>
    <w:rsid w:val="00102853"/>
    <w:pPr>
      <w:pBdr>
        <w:top w:val="double" w:sz="6" w:space="0" w:color="auto"/>
        <w:left w:val="single" w:sz="4" w:space="0" w:color="auto"/>
        <w:bottom w:val="double" w:sz="6" w:space="0" w:color="auto"/>
        <w:right w:val="single" w:sz="4" w:space="0" w:color="auto"/>
      </w:pBdr>
      <w:spacing w:before="100" w:beforeAutospacing="1" w:after="100" w:afterAutospacing="1"/>
      <w:textAlignment w:val="center"/>
    </w:pPr>
    <w:rPr>
      <w:rFonts w:ascii="Times New Roman" w:hAnsi="Times New Roman" w:cs="Times New Roman"/>
      <w:b/>
      <w:bCs/>
      <w:color w:val="000000"/>
    </w:rPr>
  </w:style>
  <w:style w:type="paragraph" w:customStyle="1" w:styleId="xl178">
    <w:name w:val="xl178"/>
    <w:basedOn w:val="a3"/>
    <w:rsid w:val="00102853"/>
    <w:pPr>
      <w:pBdr>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xl179">
    <w:name w:val="xl179"/>
    <w:basedOn w:val="a3"/>
    <w:rsid w:val="0010285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b/>
      <w:bCs/>
      <w:color w:val="000000"/>
    </w:rPr>
  </w:style>
  <w:style w:type="paragraph" w:customStyle="1" w:styleId="xl180">
    <w:name w:val="xl180"/>
    <w:basedOn w:val="a3"/>
    <w:rsid w:val="00102853"/>
    <w:pPr>
      <w:pBdr>
        <w:top w:val="single" w:sz="4" w:space="0" w:color="auto"/>
        <w:left w:val="single" w:sz="4" w:space="0" w:color="auto"/>
        <w:bottom w:val="double" w:sz="6"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xl181">
    <w:name w:val="xl181"/>
    <w:basedOn w:val="a3"/>
    <w:rsid w:val="00102853"/>
    <w:pPr>
      <w:pBdr>
        <w:top w:val="single" w:sz="4" w:space="0" w:color="auto"/>
        <w:left w:val="single" w:sz="4" w:space="0" w:color="auto"/>
        <w:bottom w:val="double" w:sz="6"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xl182">
    <w:name w:val="xl182"/>
    <w:basedOn w:val="a3"/>
    <w:rsid w:val="00102853"/>
    <w:pPr>
      <w:pBdr>
        <w:top w:val="double" w:sz="6"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cs="Times New Roman"/>
      <w:color w:val="000000"/>
    </w:rPr>
  </w:style>
  <w:style w:type="paragraph" w:customStyle="1" w:styleId="xl183">
    <w:name w:val="xl183"/>
    <w:basedOn w:val="a3"/>
    <w:rsid w:val="00102853"/>
    <w:pPr>
      <w:pBdr>
        <w:top w:val="double" w:sz="6"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xl184">
    <w:name w:val="xl184"/>
    <w:basedOn w:val="a3"/>
    <w:rsid w:val="00102853"/>
    <w:pPr>
      <w:pBdr>
        <w:top w:val="double" w:sz="6"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xl185">
    <w:name w:val="xl185"/>
    <w:basedOn w:val="a3"/>
    <w:rsid w:val="00102853"/>
    <w:pPr>
      <w:pBdr>
        <w:top w:val="single" w:sz="4" w:space="0" w:color="auto"/>
        <w:left w:val="single" w:sz="4" w:space="0" w:color="auto"/>
        <w:right w:val="single" w:sz="4" w:space="0" w:color="auto"/>
      </w:pBdr>
      <w:spacing w:before="100" w:beforeAutospacing="1" w:after="100" w:afterAutospacing="1"/>
      <w:textAlignment w:val="center"/>
    </w:pPr>
    <w:rPr>
      <w:rFonts w:ascii="Times New Roman" w:hAnsi="Times New Roman" w:cs="Times New Roman"/>
      <w:i/>
      <w:iCs/>
    </w:rPr>
  </w:style>
  <w:style w:type="paragraph" w:customStyle="1" w:styleId="xl186">
    <w:name w:val="xl186"/>
    <w:basedOn w:val="a3"/>
    <w:rsid w:val="00102853"/>
    <w:pPr>
      <w:pBdr>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b/>
      <w:bCs/>
    </w:rPr>
  </w:style>
  <w:style w:type="paragraph" w:customStyle="1" w:styleId="xl187">
    <w:name w:val="xl187"/>
    <w:basedOn w:val="a3"/>
    <w:rsid w:val="00102853"/>
    <w:pPr>
      <w:pBdr>
        <w:left w:val="single" w:sz="4" w:space="0" w:color="auto"/>
        <w:bottom w:val="double" w:sz="6" w:space="0" w:color="auto"/>
        <w:right w:val="single" w:sz="4" w:space="0" w:color="auto"/>
      </w:pBdr>
      <w:spacing w:before="100" w:beforeAutospacing="1" w:after="100" w:afterAutospacing="1"/>
      <w:jc w:val="right"/>
      <w:textAlignment w:val="center"/>
    </w:pPr>
    <w:rPr>
      <w:rFonts w:ascii="Times New Roman" w:hAnsi="Times New Roman" w:cs="Times New Roman"/>
      <w:b/>
      <w:bCs/>
    </w:rPr>
  </w:style>
  <w:style w:type="paragraph" w:customStyle="1" w:styleId="xl188">
    <w:name w:val="xl188"/>
    <w:basedOn w:val="a3"/>
    <w:rsid w:val="00102853"/>
    <w:pPr>
      <w:pBdr>
        <w:left w:val="single" w:sz="4" w:space="0" w:color="auto"/>
        <w:bottom w:val="double" w:sz="6"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xl189">
    <w:name w:val="xl189"/>
    <w:basedOn w:val="a3"/>
    <w:rsid w:val="00102853"/>
    <w:pPr>
      <w:pBdr>
        <w:left w:val="single" w:sz="4" w:space="0" w:color="auto"/>
        <w:right w:val="single" w:sz="4" w:space="0" w:color="auto"/>
      </w:pBdr>
      <w:spacing w:before="100" w:beforeAutospacing="1" w:after="100" w:afterAutospacing="1"/>
      <w:jc w:val="right"/>
      <w:textAlignment w:val="center"/>
    </w:pPr>
    <w:rPr>
      <w:rFonts w:ascii="Times New Roman" w:hAnsi="Times New Roman" w:cs="Times New Roman"/>
      <w:i/>
      <w:iCs/>
    </w:rPr>
  </w:style>
  <w:style w:type="paragraph" w:customStyle="1" w:styleId="xl190">
    <w:name w:val="xl190"/>
    <w:basedOn w:val="a3"/>
    <w:rsid w:val="00102853"/>
    <w:pPr>
      <w:pBdr>
        <w:left w:val="single" w:sz="4" w:space="0" w:color="auto"/>
        <w:right w:val="single" w:sz="4" w:space="0" w:color="auto"/>
      </w:pBdr>
      <w:spacing w:before="100" w:beforeAutospacing="1" w:after="100" w:afterAutospacing="1"/>
      <w:textAlignment w:val="center"/>
    </w:pPr>
    <w:rPr>
      <w:rFonts w:ascii="Times New Roman" w:hAnsi="Times New Roman" w:cs="Times New Roman"/>
      <w:i/>
      <w:iCs/>
      <w:color w:val="000000"/>
    </w:rPr>
  </w:style>
  <w:style w:type="paragraph" w:customStyle="1" w:styleId="xl191">
    <w:name w:val="xl191"/>
    <w:basedOn w:val="a3"/>
    <w:rsid w:val="0010285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cs="Times New Roman"/>
    </w:rPr>
  </w:style>
  <w:style w:type="paragraph" w:customStyle="1" w:styleId="xl192">
    <w:name w:val="xl192"/>
    <w:basedOn w:val="a3"/>
    <w:rsid w:val="00102853"/>
    <w:pPr>
      <w:pBdr>
        <w:top w:val="single" w:sz="4" w:space="0" w:color="auto"/>
        <w:left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xl193">
    <w:name w:val="xl193"/>
    <w:basedOn w:val="a3"/>
    <w:rsid w:val="00102853"/>
    <w:pPr>
      <w:pBdr>
        <w:top w:val="double" w:sz="6"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b/>
      <w:bCs/>
      <w:color w:val="000000"/>
    </w:rPr>
  </w:style>
  <w:style w:type="paragraph" w:customStyle="1" w:styleId="xl194">
    <w:name w:val="xl194"/>
    <w:basedOn w:val="a3"/>
    <w:rsid w:val="0010285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xl195">
    <w:name w:val="xl195"/>
    <w:basedOn w:val="a3"/>
    <w:rsid w:val="00102853"/>
    <w:pPr>
      <w:pBdr>
        <w:top w:val="double" w:sz="6" w:space="0" w:color="auto"/>
        <w:left w:val="single" w:sz="4" w:space="0" w:color="auto"/>
        <w:bottom w:val="double" w:sz="6" w:space="0" w:color="auto"/>
        <w:right w:val="single" w:sz="4" w:space="0" w:color="auto"/>
      </w:pBdr>
      <w:spacing w:before="100" w:beforeAutospacing="1" w:after="100" w:afterAutospacing="1"/>
      <w:textAlignment w:val="center"/>
    </w:pPr>
    <w:rPr>
      <w:rFonts w:ascii="Times New Roman" w:hAnsi="Times New Roman" w:cs="Times New Roman"/>
      <w:b/>
      <w:bCs/>
      <w:color w:val="000000"/>
    </w:rPr>
  </w:style>
  <w:style w:type="paragraph" w:customStyle="1" w:styleId="xl196">
    <w:name w:val="xl196"/>
    <w:basedOn w:val="a3"/>
    <w:rsid w:val="00102853"/>
    <w:pPr>
      <w:pBdr>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b/>
      <w:bCs/>
      <w:color w:val="000000"/>
    </w:rPr>
  </w:style>
  <w:style w:type="paragraph" w:customStyle="1" w:styleId="xl197">
    <w:name w:val="xl197"/>
    <w:basedOn w:val="a3"/>
    <w:rsid w:val="00102853"/>
    <w:pPr>
      <w:pBdr>
        <w:top w:val="double" w:sz="6"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b/>
      <w:bCs/>
    </w:rPr>
  </w:style>
  <w:style w:type="paragraph" w:customStyle="1" w:styleId="xl198">
    <w:name w:val="xl198"/>
    <w:basedOn w:val="a3"/>
    <w:rsid w:val="00102853"/>
    <w:pPr>
      <w:pBdr>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xl199">
    <w:name w:val="xl199"/>
    <w:basedOn w:val="a3"/>
    <w:rsid w:val="0010285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200">
    <w:name w:val="xl200"/>
    <w:basedOn w:val="a3"/>
    <w:rsid w:val="00102853"/>
    <w:pPr>
      <w:pBdr>
        <w:left w:val="single" w:sz="4" w:space="0" w:color="auto"/>
        <w:bottom w:val="double" w:sz="6"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xl201">
    <w:name w:val="xl201"/>
    <w:basedOn w:val="a3"/>
    <w:rsid w:val="00102853"/>
    <w:pPr>
      <w:pBdr>
        <w:top w:val="single" w:sz="4" w:space="0" w:color="auto"/>
        <w:left w:val="single" w:sz="4" w:space="0" w:color="auto"/>
        <w:bottom w:val="double" w:sz="6"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202">
    <w:name w:val="xl202"/>
    <w:basedOn w:val="a3"/>
    <w:rsid w:val="00102853"/>
    <w:pPr>
      <w:pBdr>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b/>
      <w:bCs/>
    </w:rPr>
  </w:style>
  <w:style w:type="paragraph" w:customStyle="1" w:styleId="xl203">
    <w:name w:val="xl203"/>
    <w:basedOn w:val="a3"/>
    <w:rsid w:val="0010285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s="Times New Roman"/>
      <w:color w:val="000000"/>
    </w:rPr>
  </w:style>
  <w:style w:type="paragraph" w:customStyle="1" w:styleId="xl204">
    <w:name w:val="xl204"/>
    <w:basedOn w:val="a3"/>
    <w:rsid w:val="0010285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b/>
      <w:bCs/>
      <w:color w:val="000000"/>
    </w:rPr>
  </w:style>
  <w:style w:type="paragraph" w:customStyle="1" w:styleId="xl205">
    <w:name w:val="xl205"/>
    <w:basedOn w:val="a3"/>
    <w:rsid w:val="00102853"/>
    <w:pPr>
      <w:pBdr>
        <w:left w:val="single" w:sz="4" w:space="0" w:color="auto"/>
        <w:right w:val="single" w:sz="4" w:space="0" w:color="auto"/>
      </w:pBdr>
      <w:spacing w:before="100" w:beforeAutospacing="1" w:after="100" w:afterAutospacing="1"/>
      <w:textAlignment w:val="center"/>
    </w:pPr>
    <w:rPr>
      <w:rFonts w:ascii="Times New Roman" w:hAnsi="Times New Roman" w:cs="Times New Roman"/>
      <w:i/>
      <w:iCs/>
      <w:color w:val="000000"/>
    </w:rPr>
  </w:style>
  <w:style w:type="paragraph" w:customStyle="1" w:styleId="xl115">
    <w:name w:val="xl115"/>
    <w:basedOn w:val="a3"/>
    <w:rsid w:val="00102853"/>
    <w:pPr>
      <w:pBdr>
        <w:left w:val="double" w:sz="6" w:space="0" w:color="auto"/>
        <w:right w:val="single" w:sz="4" w:space="0" w:color="auto"/>
      </w:pBdr>
      <w:spacing w:before="100" w:beforeAutospacing="1" w:after="100" w:afterAutospacing="1"/>
      <w:jc w:val="center"/>
      <w:textAlignment w:val="center"/>
    </w:pPr>
    <w:rPr>
      <w:rFonts w:ascii="Arial" w:hAnsi="Arial" w:cs="Arial"/>
      <w:sz w:val="14"/>
      <w:szCs w:val="14"/>
    </w:rPr>
  </w:style>
  <w:style w:type="paragraph" w:customStyle="1" w:styleId="xl116">
    <w:name w:val="xl116"/>
    <w:basedOn w:val="a3"/>
    <w:rsid w:val="00102853"/>
    <w:pPr>
      <w:pBdr>
        <w:left w:val="single" w:sz="4" w:space="0" w:color="auto"/>
        <w:right w:val="double" w:sz="6" w:space="0" w:color="auto"/>
      </w:pBdr>
      <w:spacing w:before="100" w:beforeAutospacing="1" w:after="100" w:afterAutospacing="1"/>
      <w:jc w:val="center"/>
      <w:textAlignment w:val="center"/>
    </w:pPr>
    <w:rPr>
      <w:rFonts w:ascii="Arial" w:hAnsi="Arial" w:cs="Arial"/>
      <w:sz w:val="14"/>
      <w:szCs w:val="14"/>
    </w:rPr>
  </w:style>
  <w:style w:type="paragraph" w:customStyle="1" w:styleId="xl117">
    <w:name w:val="xl117"/>
    <w:basedOn w:val="a3"/>
    <w:rsid w:val="00102853"/>
    <w:pPr>
      <w:spacing w:before="100" w:beforeAutospacing="1" w:after="100" w:afterAutospacing="1"/>
      <w:jc w:val="center"/>
      <w:textAlignment w:val="center"/>
    </w:pPr>
    <w:rPr>
      <w:rFonts w:ascii="Arial" w:hAnsi="Arial" w:cs="Arial"/>
      <w:sz w:val="14"/>
      <w:szCs w:val="14"/>
    </w:rPr>
  </w:style>
  <w:style w:type="paragraph" w:customStyle="1" w:styleId="xl118">
    <w:name w:val="xl118"/>
    <w:basedOn w:val="a3"/>
    <w:rsid w:val="00102853"/>
    <w:pPr>
      <w:pBdr>
        <w:top w:val="single" w:sz="8" w:space="0" w:color="auto"/>
        <w:left w:val="double" w:sz="6" w:space="0" w:color="auto"/>
        <w:bottom w:val="single" w:sz="8" w:space="0" w:color="auto"/>
        <w:right w:val="single" w:sz="4" w:space="0" w:color="auto"/>
      </w:pBdr>
      <w:spacing w:before="100" w:beforeAutospacing="1" w:after="100" w:afterAutospacing="1"/>
      <w:jc w:val="right"/>
      <w:textAlignment w:val="center"/>
    </w:pPr>
    <w:rPr>
      <w:rFonts w:ascii="Arial" w:hAnsi="Arial" w:cs="Arial"/>
    </w:rPr>
  </w:style>
  <w:style w:type="paragraph" w:customStyle="1" w:styleId="xl119">
    <w:name w:val="xl119"/>
    <w:basedOn w:val="a3"/>
    <w:rsid w:val="00102853"/>
    <w:pPr>
      <w:pBdr>
        <w:top w:val="single" w:sz="8" w:space="0" w:color="auto"/>
        <w:left w:val="single" w:sz="4" w:space="0" w:color="auto"/>
        <w:bottom w:val="single" w:sz="8" w:space="0" w:color="auto"/>
        <w:right w:val="single" w:sz="4" w:space="0" w:color="auto"/>
      </w:pBdr>
      <w:spacing w:before="100" w:beforeAutospacing="1" w:after="100" w:afterAutospacing="1"/>
      <w:jc w:val="right"/>
      <w:textAlignment w:val="center"/>
    </w:pPr>
    <w:rPr>
      <w:rFonts w:ascii="Arial" w:hAnsi="Arial" w:cs="Arial"/>
    </w:rPr>
  </w:style>
  <w:style w:type="paragraph" w:customStyle="1" w:styleId="xl120">
    <w:name w:val="xl120"/>
    <w:basedOn w:val="a3"/>
    <w:rsid w:val="00102853"/>
    <w:pPr>
      <w:pBdr>
        <w:top w:val="single" w:sz="8" w:space="0" w:color="auto"/>
        <w:left w:val="single" w:sz="4" w:space="0" w:color="auto"/>
        <w:bottom w:val="single" w:sz="8" w:space="0" w:color="auto"/>
      </w:pBdr>
      <w:spacing w:before="100" w:beforeAutospacing="1" w:after="100" w:afterAutospacing="1"/>
      <w:jc w:val="right"/>
      <w:textAlignment w:val="center"/>
    </w:pPr>
    <w:rPr>
      <w:rFonts w:ascii="Arial" w:hAnsi="Arial" w:cs="Arial"/>
    </w:rPr>
  </w:style>
  <w:style w:type="paragraph" w:customStyle="1" w:styleId="xl121">
    <w:name w:val="xl121"/>
    <w:basedOn w:val="a3"/>
    <w:rsid w:val="00102853"/>
    <w:pPr>
      <w:pBdr>
        <w:top w:val="single" w:sz="8" w:space="0" w:color="auto"/>
        <w:left w:val="single" w:sz="4" w:space="0" w:color="auto"/>
        <w:bottom w:val="single" w:sz="8" w:space="0" w:color="auto"/>
        <w:right w:val="double" w:sz="6" w:space="0" w:color="auto"/>
      </w:pBdr>
      <w:spacing w:before="100" w:beforeAutospacing="1" w:after="100" w:afterAutospacing="1"/>
      <w:jc w:val="right"/>
      <w:textAlignment w:val="center"/>
    </w:pPr>
    <w:rPr>
      <w:rFonts w:ascii="Arial" w:hAnsi="Arial" w:cs="Arial"/>
    </w:rPr>
  </w:style>
  <w:style w:type="paragraph" w:customStyle="1" w:styleId="xl122">
    <w:name w:val="xl122"/>
    <w:basedOn w:val="a3"/>
    <w:rsid w:val="00102853"/>
    <w:pPr>
      <w:pBdr>
        <w:top w:val="single" w:sz="8" w:space="0" w:color="auto"/>
        <w:bottom w:val="single" w:sz="8" w:space="0" w:color="auto"/>
        <w:right w:val="single" w:sz="4" w:space="0" w:color="auto"/>
      </w:pBdr>
      <w:spacing w:before="100" w:beforeAutospacing="1" w:after="100" w:afterAutospacing="1"/>
      <w:jc w:val="right"/>
      <w:textAlignment w:val="center"/>
    </w:pPr>
    <w:rPr>
      <w:rFonts w:ascii="Arial" w:hAnsi="Arial" w:cs="Arial"/>
    </w:rPr>
  </w:style>
  <w:style w:type="paragraph" w:customStyle="1" w:styleId="xl123">
    <w:name w:val="xl123"/>
    <w:basedOn w:val="a3"/>
    <w:rsid w:val="00102853"/>
    <w:pPr>
      <w:pBdr>
        <w:top w:val="single" w:sz="4" w:space="0" w:color="auto"/>
        <w:left w:val="double" w:sz="6" w:space="0" w:color="auto"/>
        <w:bottom w:val="single" w:sz="4" w:space="0" w:color="auto"/>
        <w:right w:val="single" w:sz="4" w:space="0" w:color="auto"/>
      </w:pBdr>
      <w:spacing w:before="100" w:beforeAutospacing="1" w:after="100" w:afterAutospacing="1"/>
      <w:jc w:val="right"/>
      <w:textAlignment w:val="center"/>
    </w:pPr>
    <w:rPr>
      <w:rFonts w:ascii="Arial" w:hAnsi="Arial" w:cs="Arial"/>
    </w:rPr>
  </w:style>
  <w:style w:type="paragraph" w:customStyle="1" w:styleId="xl124">
    <w:name w:val="xl124"/>
    <w:basedOn w:val="a3"/>
    <w:rsid w:val="0010285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rPr>
  </w:style>
  <w:style w:type="paragraph" w:customStyle="1" w:styleId="xl125">
    <w:name w:val="xl125"/>
    <w:basedOn w:val="a3"/>
    <w:rsid w:val="00102853"/>
    <w:pPr>
      <w:pBdr>
        <w:top w:val="single" w:sz="4" w:space="0" w:color="auto"/>
        <w:left w:val="single" w:sz="4" w:space="0" w:color="auto"/>
        <w:bottom w:val="single" w:sz="4" w:space="0" w:color="auto"/>
        <w:right w:val="double" w:sz="6" w:space="0" w:color="auto"/>
      </w:pBdr>
      <w:spacing w:before="100" w:beforeAutospacing="1" w:after="100" w:afterAutospacing="1"/>
      <w:jc w:val="right"/>
      <w:textAlignment w:val="center"/>
    </w:pPr>
    <w:rPr>
      <w:rFonts w:ascii="Arial" w:hAnsi="Arial" w:cs="Arial"/>
    </w:rPr>
  </w:style>
  <w:style w:type="paragraph" w:customStyle="1" w:styleId="xl126">
    <w:name w:val="xl126"/>
    <w:basedOn w:val="a3"/>
    <w:rsid w:val="00102853"/>
    <w:pPr>
      <w:pBdr>
        <w:top w:val="single" w:sz="4" w:space="0" w:color="auto"/>
        <w:bottom w:val="single" w:sz="4" w:space="0" w:color="auto"/>
      </w:pBdr>
      <w:spacing w:before="100" w:beforeAutospacing="1" w:after="100" w:afterAutospacing="1"/>
      <w:jc w:val="right"/>
      <w:textAlignment w:val="center"/>
    </w:pPr>
    <w:rPr>
      <w:rFonts w:ascii="Arial" w:hAnsi="Arial" w:cs="Arial"/>
    </w:rPr>
  </w:style>
  <w:style w:type="paragraph" w:customStyle="1" w:styleId="xl127">
    <w:name w:val="xl127"/>
    <w:basedOn w:val="a3"/>
    <w:rsid w:val="00102853"/>
    <w:pPr>
      <w:pBdr>
        <w:top w:val="single" w:sz="4" w:space="0" w:color="auto"/>
        <w:bottom w:val="single" w:sz="4" w:space="0" w:color="auto"/>
      </w:pBdr>
      <w:spacing w:before="100" w:beforeAutospacing="1" w:after="100" w:afterAutospacing="1"/>
      <w:jc w:val="right"/>
      <w:textAlignment w:val="center"/>
    </w:pPr>
    <w:rPr>
      <w:rFonts w:ascii="Arial" w:hAnsi="Arial" w:cs="Arial"/>
      <w:color w:val="FF0000"/>
    </w:rPr>
  </w:style>
  <w:style w:type="paragraph" w:customStyle="1" w:styleId="xl128">
    <w:name w:val="xl128"/>
    <w:basedOn w:val="a3"/>
    <w:rsid w:val="00102853"/>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rPr>
  </w:style>
  <w:style w:type="paragraph" w:customStyle="1" w:styleId="xl129">
    <w:name w:val="xl129"/>
    <w:basedOn w:val="a3"/>
    <w:rsid w:val="00102853"/>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rPr>
  </w:style>
  <w:style w:type="paragraph" w:customStyle="1" w:styleId="xl130">
    <w:name w:val="xl130"/>
    <w:basedOn w:val="a3"/>
    <w:rsid w:val="00102853"/>
    <w:pPr>
      <w:pBdr>
        <w:top w:val="double" w:sz="6" w:space="0" w:color="auto"/>
        <w:left w:val="single" w:sz="12" w:space="0" w:color="auto"/>
        <w:bottom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1">
    <w:name w:val="xl131"/>
    <w:basedOn w:val="a3"/>
    <w:rsid w:val="00102853"/>
    <w:pPr>
      <w:pBdr>
        <w:top w:val="double" w:sz="6" w:space="0" w:color="auto"/>
        <w:bottom w:val="single" w:sz="4" w:space="0" w:color="auto"/>
        <w:right w:val="single" w:sz="12" w:space="0" w:color="auto"/>
      </w:pBdr>
      <w:spacing w:before="100" w:beforeAutospacing="1" w:after="100" w:afterAutospacing="1"/>
      <w:textAlignment w:val="center"/>
    </w:pPr>
    <w:rPr>
      <w:rFonts w:ascii="Arial" w:hAnsi="Arial" w:cs="Arial"/>
      <w:b/>
      <w:bCs/>
      <w:sz w:val="16"/>
      <w:szCs w:val="16"/>
    </w:rPr>
  </w:style>
  <w:style w:type="paragraph" w:customStyle="1" w:styleId="xl132">
    <w:name w:val="xl132"/>
    <w:basedOn w:val="a3"/>
    <w:rsid w:val="00102853"/>
    <w:pPr>
      <w:pBdr>
        <w:left w:val="single" w:sz="12" w:space="0" w:color="auto"/>
      </w:pBdr>
      <w:spacing w:before="100" w:beforeAutospacing="1" w:after="100" w:afterAutospacing="1"/>
      <w:jc w:val="center"/>
      <w:textAlignment w:val="center"/>
    </w:pPr>
    <w:rPr>
      <w:rFonts w:ascii="Arial" w:hAnsi="Arial" w:cs="Arial"/>
      <w:sz w:val="14"/>
      <w:szCs w:val="14"/>
    </w:rPr>
  </w:style>
  <w:style w:type="paragraph" w:customStyle="1" w:styleId="xl133">
    <w:name w:val="xl133"/>
    <w:basedOn w:val="a3"/>
    <w:rsid w:val="00102853"/>
    <w:pPr>
      <w:pBdr>
        <w:left w:val="single" w:sz="4" w:space="0" w:color="auto"/>
        <w:right w:val="single" w:sz="12" w:space="0" w:color="auto"/>
      </w:pBdr>
      <w:spacing w:before="100" w:beforeAutospacing="1" w:after="100" w:afterAutospacing="1"/>
      <w:jc w:val="center"/>
      <w:textAlignment w:val="center"/>
    </w:pPr>
    <w:rPr>
      <w:rFonts w:ascii="Arial" w:hAnsi="Arial" w:cs="Arial"/>
      <w:sz w:val="14"/>
      <w:szCs w:val="14"/>
    </w:rPr>
  </w:style>
  <w:style w:type="paragraph" w:customStyle="1" w:styleId="xl134">
    <w:name w:val="xl134"/>
    <w:basedOn w:val="a3"/>
    <w:rsid w:val="00102853"/>
    <w:pPr>
      <w:pBdr>
        <w:top w:val="single" w:sz="8" w:space="0" w:color="auto"/>
        <w:left w:val="single" w:sz="12" w:space="0" w:color="auto"/>
        <w:bottom w:val="single" w:sz="8" w:space="0" w:color="auto"/>
      </w:pBdr>
      <w:spacing w:before="100" w:beforeAutospacing="1" w:after="100" w:afterAutospacing="1"/>
      <w:textAlignment w:val="center"/>
    </w:pPr>
    <w:rPr>
      <w:rFonts w:ascii="Arial" w:hAnsi="Arial" w:cs="Arial"/>
      <w:b/>
      <w:bCs/>
      <w:sz w:val="16"/>
      <w:szCs w:val="16"/>
    </w:rPr>
  </w:style>
  <w:style w:type="paragraph" w:customStyle="1" w:styleId="xl135">
    <w:name w:val="xl135"/>
    <w:basedOn w:val="a3"/>
    <w:rsid w:val="00102853"/>
    <w:pPr>
      <w:pBdr>
        <w:top w:val="single" w:sz="8" w:space="0" w:color="auto"/>
        <w:left w:val="single" w:sz="4" w:space="0" w:color="auto"/>
        <w:bottom w:val="single" w:sz="8" w:space="0" w:color="auto"/>
        <w:right w:val="single" w:sz="12" w:space="0" w:color="auto"/>
      </w:pBdr>
      <w:spacing w:before="100" w:beforeAutospacing="1" w:after="100" w:afterAutospacing="1"/>
      <w:jc w:val="right"/>
      <w:textAlignment w:val="center"/>
    </w:pPr>
    <w:rPr>
      <w:rFonts w:ascii="Arial" w:hAnsi="Arial" w:cs="Arial"/>
    </w:rPr>
  </w:style>
  <w:style w:type="paragraph" w:customStyle="1" w:styleId="xl136">
    <w:name w:val="xl136"/>
    <w:basedOn w:val="a3"/>
    <w:rsid w:val="00102853"/>
    <w:pPr>
      <w:pBdr>
        <w:top w:val="single" w:sz="4" w:space="0" w:color="auto"/>
        <w:left w:val="single" w:sz="12" w:space="0" w:color="auto"/>
        <w:bottom w:val="single" w:sz="4" w:space="0" w:color="auto"/>
      </w:pBdr>
      <w:spacing w:before="100" w:beforeAutospacing="1" w:after="100" w:afterAutospacing="1"/>
      <w:textAlignment w:val="center"/>
    </w:pPr>
    <w:rPr>
      <w:rFonts w:ascii="Arial" w:hAnsi="Arial" w:cs="Arial"/>
    </w:rPr>
  </w:style>
  <w:style w:type="paragraph" w:customStyle="1" w:styleId="xl137">
    <w:name w:val="xl137"/>
    <w:basedOn w:val="a3"/>
    <w:rsid w:val="00102853"/>
    <w:pPr>
      <w:pBdr>
        <w:top w:val="single" w:sz="4" w:space="0" w:color="auto"/>
        <w:left w:val="single" w:sz="4" w:space="0" w:color="auto"/>
        <w:bottom w:val="single" w:sz="4" w:space="0" w:color="auto"/>
        <w:right w:val="single" w:sz="12" w:space="0" w:color="auto"/>
      </w:pBdr>
      <w:spacing w:before="100" w:beforeAutospacing="1" w:after="100" w:afterAutospacing="1"/>
      <w:jc w:val="right"/>
      <w:textAlignment w:val="center"/>
    </w:pPr>
    <w:rPr>
      <w:rFonts w:ascii="Arial" w:hAnsi="Arial" w:cs="Arial"/>
    </w:rPr>
  </w:style>
  <w:style w:type="character" w:customStyle="1" w:styleId="2e">
    <w:name w:val="Основной текст (2)_"/>
    <w:link w:val="2f"/>
    <w:rsid w:val="00102853"/>
    <w:rPr>
      <w:sz w:val="17"/>
      <w:szCs w:val="17"/>
      <w:shd w:val="clear" w:color="auto" w:fill="FFFFFF"/>
    </w:rPr>
  </w:style>
  <w:style w:type="paragraph" w:customStyle="1" w:styleId="2f">
    <w:name w:val="Основной текст (2)"/>
    <w:basedOn w:val="a3"/>
    <w:link w:val="2e"/>
    <w:rsid w:val="00102853"/>
    <w:pPr>
      <w:shd w:val="clear" w:color="auto" w:fill="FFFFFF"/>
      <w:spacing w:after="480" w:line="205" w:lineRule="exact"/>
      <w:jc w:val="center"/>
    </w:pPr>
    <w:rPr>
      <w:rFonts w:asciiTheme="minorHAnsi" w:eastAsiaTheme="minorHAnsi" w:hAnsiTheme="minorHAnsi" w:cstheme="minorBidi"/>
      <w:sz w:val="17"/>
      <w:szCs w:val="17"/>
      <w:lang w:eastAsia="en-US"/>
    </w:rPr>
  </w:style>
  <w:style w:type="paragraph" w:customStyle="1" w:styleId="afffff3">
    <w:name w:val="Табличный"/>
    <w:basedOn w:val="a3"/>
    <w:rsid w:val="00102853"/>
    <w:pPr>
      <w:widowControl w:val="0"/>
      <w:autoSpaceDE w:val="0"/>
      <w:autoSpaceDN w:val="0"/>
      <w:adjustRightInd w:val="0"/>
      <w:jc w:val="center"/>
    </w:pPr>
    <w:rPr>
      <w:rFonts w:ascii="Arial" w:hAnsi="Arial" w:cs="Times New Roman"/>
      <w:sz w:val="20"/>
      <w:szCs w:val="20"/>
    </w:rPr>
  </w:style>
  <w:style w:type="paragraph" w:customStyle="1" w:styleId="114">
    <w:name w:val="Абзац списка11"/>
    <w:basedOn w:val="a3"/>
    <w:rsid w:val="00102853"/>
    <w:pPr>
      <w:ind w:left="720"/>
      <w:contextualSpacing/>
      <w:jc w:val="center"/>
    </w:pPr>
    <w:rPr>
      <w:rFonts w:ascii="Calibri" w:hAnsi="Calibri" w:cs="Times New Roman"/>
      <w:sz w:val="22"/>
      <w:szCs w:val="22"/>
    </w:rPr>
  </w:style>
  <w:style w:type="character" w:customStyle="1" w:styleId="smallgraytitle">
    <w:name w:val="smallgraytitle"/>
    <w:rsid w:val="00102853"/>
  </w:style>
  <w:style w:type="paragraph" w:customStyle="1" w:styleId="Default">
    <w:name w:val="Default"/>
    <w:rsid w:val="00102853"/>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fff4">
    <w:name w:val="для названия табл"/>
    <w:basedOn w:val="af1"/>
    <w:qFormat/>
    <w:rsid w:val="00102853"/>
    <w:pPr>
      <w:keepNext w:val="0"/>
      <w:spacing w:after="120" w:line="276" w:lineRule="auto"/>
      <w:ind w:left="0"/>
      <w:jc w:val="left"/>
    </w:pPr>
    <w:rPr>
      <w:rFonts w:eastAsia="Calibri"/>
    </w:rPr>
  </w:style>
  <w:style w:type="paragraph" w:customStyle="1" w:styleId="afffff5">
    <w:name w:val="Обычный кат"/>
    <w:basedOn w:val="a3"/>
    <w:qFormat/>
    <w:rsid w:val="00102853"/>
    <w:pPr>
      <w:spacing w:after="120" w:line="360" w:lineRule="auto"/>
      <w:ind w:firstLine="709"/>
      <w:jc w:val="both"/>
    </w:pPr>
    <w:rPr>
      <w:rFonts w:ascii="Times New Roman" w:eastAsia="Calibri" w:hAnsi="Times New Roman" w:cs="Times New Roman"/>
      <w:sz w:val="28"/>
      <w:szCs w:val="22"/>
      <w:lang w:eastAsia="en-US"/>
    </w:rPr>
  </w:style>
  <w:style w:type="numbering" w:customStyle="1" w:styleId="1f3">
    <w:name w:val="Нет списка1"/>
    <w:next w:val="a6"/>
    <w:uiPriority w:val="99"/>
    <w:semiHidden/>
    <w:unhideWhenUsed/>
    <w:rsid w:val="00102853"/>
  </w:style>
  <w:style w:type="character" w:customStyle="1" w:styleId="affff">
    <w:name w:val="Без интервала Знак"/>
    <w:link w:val="afffe"/>
    <w:uiPriority w:val="1"/>
    <w:rsid w:val="00102853"/>
    <w:rPr>
      <w:rFonts w:ascii="Calibri" w:eastAsia="Times New Roman" w:hAnsi="Calibri" w:cs="Times New Roman"/>
      <w:sz w:val="24"/>
      <w:szCs w:val="32"/>
      <w:lang w:val="en-US" w:eastAsia="ru-RU" w:bidi="en-US"/>
    </w:rPr>
  </w:style>
  <w:style w:type="paragraph" w:customStyle="1" w:styleId="a2">
    <w:name w:val="Нумерованный кат"/>
    <w:basedOn w:val="a"/>
    <w:next w:val="afffff5"/>
    <w:qFormat/>
    <w:rsid w:val="00102853"/>
    <w:pPr>
      <w:keepNext w:val="0"/>
      <w:numPr>
        <w:numId w:val="19"/>
      </w:numPr>
      <w:suppressLineNumbers w:val="0"/>
      <w:tabs>
        <w:tab w:val="clear" w:pos="9356"/>
      </w:tabs>
      <w:suppressAutoHyphens w:val="0"/>
      <w:spacing w:after="120" w:line="360" w:lineRule="auto"/>
      <w:ind w:left="357" w:firstLine="709"/>
      <w:contextualSpacing/>
    </w:pPr>
    <w:rPr>
      <w:rFonts w:eastAsia="Calibri"/>
      <w:sz w:val="28"/>
      <w:szCs w:val="28"/>
      <w:lang w:eastAsia="en-US"/>
    </w:rPr>
  </w:style>
  <w:style w:type="paragraph" w:customStyle="1" w:styleId="afffff6">
    <w:name w:val="подзаголовок кат"/>
    <w:basedOn w:val="afff6"/>
    <w:next w:val="afffff5"/>
    <w:qFormat/>
    <w:rsid w:val="00102853"/>
    <w:pPr>
      <w:numPr>
        <w:ilvl w:val="0"/>
      </w:numPr>
      <w:spacing w:after="60" w:line="360" w:lineRule="auto"/>
      <w:ind w:firstLine="709"/>
      <w:jc w:val="both"/>
      <w:outlineLvl w:val="1"/>
    </w:pPr>
    <w:rPr>
      <w:rFonts w:ascii="Times New Roman" w:hAnsi="Times New Roman"/>
      <w:i w:val="0"/>
      <w:iCs w:val="0"/>
      <w:color w:val="auto"/>
      <w:spacing w:val="0"/>
      <w:sz w:val="28"/>
      <w:szCs w:val="28"/>
      <w:lang w:val="en-US" w:eastAsia="en-US" w:bidi="en-US"/>
    </w:rPr>
  </w:style>
  <w:style w:type="paragraph" w:customStyle="1" w:styleId="afffff7">
    <w:name w:val="Маркированный кат"/>
    <w:basedOn w:val="a0"/>
    <w:next w:val="afffff5"/>
    <w:qFormat/>
    <w:rsid w:val="00102853"/>
    <w:pPr>
      <w:spacing w:line="360" w:lineRule="auto"/>
      <w:ind w:left="1066" w:hanging="357"/>
    </w:pPr>
  </w:style>
  <w:style w:type="paragraph" w:customStyle="1" w:styleId="afffff8">
    <w:name w:val="для таблицы кат"/>
    <w:basedOn w:val="a3"/>
    <w:next w:val="afffff5"/>
    <w:qFormat/>
    <w:rsid w:val="00102853"/>
    <w:pPr>
      <w:spacing w:after="120"/>
      <w:jc w:val="both"/>
    </w:pPr>
    <w:rPr>
      <w:rFonts w:ascii="Times New Roman" w:eastAsia="Calibri" w:hAnsi="Times New Roman" w:cs="Times New Roman"/>
      <w:b/>
      <w:sz w:val="22"/>
      <w:szCs w:val="22"/>
      <w:lang w:eastAsia="en-US"/>
    </w:rPr>
  </w:style>
  <w:style w:type="paragraph" w:styleId="a0">
    <w:name w:val="List Bullet"/>
    <w:basedOn w:val="a3"/>
    <w:uiPriority w:val="99"/>
    <w:unhideWhenUsed/>
    <w:rsid w:val="00102853"/>
    <w:pPr>
      <w:numPr>
        <w:numId w:val="23"/>
      </w:numPr>
      <w:spacing w:after="200" w:line="276" w:lineRule="auto"/>
      <w:contextualSpacing/>
    </w:pPr>
    <w:rPr>
      <w:rFonts w:ascii="Times New Roman" w:eastAsia="Calibri" w:hAnsi="Times New Roman" w:cs="Times New Roman"/>
      <w:sz w:val="28"/>
      <w:szCs w:val="22"/>
      <w:lang w:eastAsia="en-US"/>
    </w:rPr>
  </w:style>
  <w:style w:type="table" w:customStyle="1" w:styleId="1f4">
    <w:name w:val="Сетка таблицы1"/>
    <w:basedOn w:val="a5"/>
    <w:next w:val="af3"/>
    <w:uiPriority w:val="59"/>
    <w:rsid w:val="00102853"/>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f0">
    <w:name w:val="Нет списка2"/>
    <w:next w:val="a6"/>
    <w:uiPriority w:val="99"/>
    <w:semiHidden/>
    <w:unhideWhenUsed/>
    <w:rsid w:val="00102853"/>
  </w:style>
  <w:style w:type="table" w:customStyle="1" w:styleId="2f1">
    <w:name w:val="Сетка таблицы2"/>
    <w:basedOn w:val="a5"/>
    <w:next w:val="af3"/>
    <w:uiPriority w:val="59"/>
    <w:rsid w:val="00102853"/>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b">
    <w:name w:val="Нет списка3"/>
    <w:next w:val="a6"/>
    <w:uiPriority w:val="99"/>
    <w:semiHidden/>
    <w:unhideWhenUsed/>
    <w:rsid w:val="00102853"/>
  </w:style>
  <w:style w:type="table" w:customStyle="1" w:styleId="3c">
    <w:name w:val="Сетка таблицы3"/>
    <w:basedOn w:val="a5"/>
    <w:next w:val="af3"/>
    <w:uiPriority w:val="59"/>
    <w:rsid w:val="00102853"/>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6">
    <w:name w:val="Нет списка4"/>
    <w:next w:val="a6"/>
    <w:uiPriority w:val="99"/>
    <w:semiHidden/>
    <w:unhideWhenUsed/>
    <w:rsid w:val="00102853"/>
  </w:style>
  <w:style w:type="table" w:customStyle="1" w:styleId="47">
    <w:name w:val="Сетка таблицы4"/>
    <w:basedOn w:val="a5"/>
    <w:next w:val="af3"/>
    <w:uiPriority w:val="59"/>
    <w:rsid w:val="00102853"/>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1">
    <w:name w:val="маркированный Кат"/>
    <w:basedOn w:val="a0"/>
    <w:next w:val="afffff5"/>
    <w:qFormat/>
    <w:rsid w:val="00102853"/>
    <w:pPr>
      <w:numPr>
        <w:numId w:val="24"/>
      </w:numPr>
      <w:spacing w:after="120" w:line="360" w:lineRule="auto"/>
      <w:ind w:left="714" w:hanging="357"/>
      <w:jc w:val="both"/>
    </w:pPr>
  </w:style>
  <w:style w:type="paragraph" w:customStyle="1" w:styleId="Style17">
    <w:name w:val="Style17"/>
    <w:basedOn w:val="a3"/>
    <w:uiPriority w:val="99"/>
    <w:rsid w:val="00CC23DE"/>
    <w:pPr>
      <w:widowControl w:val="0"/>
      <w:autoSpaceDE w:val="0"/>
      <w:autoSpaceDN w:val="0"/>
      <w:adjustRightInd w:val="0"/>
      <w:spacing w:line="360" w:lineRule="exact"/>
      <w:ind w:firstLine="557"/>
    </w:pPr>
    <w:rPr>
      <w:rFonts w:ascii="Times New Roman" w:eastAsiaTheme="minorEastAsia" w:hAnsi="Times New Roman" w:cs="Times New Roman"/>
    </w:rPr>
  </w:style>
  <w:style w:type="paragraph" w:customStyle="1" w:styleId="Style33">
    <w:name w:val="Style33"/>
    <w:basedOn w:val="a3"/>
    <w:uiPriority w:val="99"/>
    <w:rsid w:val="00CC23DE"/>
    <w:pPr>
      <w:widowControl w:val="0"/>
      <w:autoSpaceDE w:val="0"/>
      <w:autoSpaceDN w:val="0"/>
      <w:adjustRightInd w:val="0"/>
      <w:spacing w:line="413" w:lineRule="exact"/>
      <w:ind w:firstLine="715"/>
    </w:pPr>
    <w:rPr>
      <w:rFonts w:ascii="Times New Roman" w:eastAsiaTheme="minorEastAsia" w:hAnsi="Times New Roman" w:cs="Times New Roman"/>
    </w:rPr>
  </w:style>
  <w:style w:type="character" w:customStyle="1" w:styleId="FontStyle83">
    <w:name w:val="Font Style83"/>
    <w:basedOn w:val="a4"/>
    <w:uiPriority w:val="99"/>
    <w:rsid w:val="00CC23DE"/>
    <w:rPr>
      <w:rFonts w:ascii="Times New Roman" w:hAnsi="Times New Roman" w:cs="Times New Roman"/>
      <w:sz w:val="22"/>
      <w:szCs w:val="22"/>
    </w:rPr>
  </w:style>
  <w:style w:type="paragraph" w:customStyle="1" w:styleId="Geonika">
    <w:name w:val="Geonika Маркированый список"/>
    <w:basedOn w:val="a3"/>
    <w:link w:val="Geonika0"/>
    <w:qFormat/>
    <w:rsid w:val="00CC23DE"/>
    <w:pPr>
      <w:numPr>
        <w:numId w:val="26"/>
      </w:numPr>
      <w:tabs>
        <w:tab w:val="left" w:pos="900"/>
      </w:tabs>
      <w:spacing w:before="120" w:after="120" w:line="276" w:lineRule="auto"/>
      <w:ind w:left="0" w:firstLine="600"/>
      <w:jc w:val="both"/>
    </w:pPr>
    <w:rPr>
      <w:rFonts w:ascii="Calibri" w:hAnsi="Calibri" w:cs="Times New Roman"/>
      <w:lang w:eastAsia="en-US" w:bidi="en-US"/>
    </w:rPr>
  </w:style>
  <w:style w:type="character" w:customStyle="1" w:styleId="Geonika0">
    <w:name w:val="Geonika Маркированый список Знак"/>
    <w:basedOn w:val="a4"/>
    <w:link w:val="Geonika"/>
    <w:rsid w:val="00CC23DE"/>
    <w:rPr>
      <w:rFonts w:ascii="Calibri" w:eastAsia="Times New Roman" w:hAnsi="Calibri" w:cs="Times New Roman"/>
      <w:sz w:val="24"/>
      <w:szCs w:val="24"/>
      <w:lang w:bidi="en-US"/>
    </w:rPr>
  </w:style>
  <w:style w:type="paragraph" w:customStyle="1" w:styleId="Style15">
    <w:name w:val="Style15"/>
    <w:basedOn w:val="a3"/>
    <w:uiPriority w:val="99"/>
    <w:rsid w:val="00303E44"/>
    <w:pPr>
      <w:widowControl w:val="0"/>
      <w:autoSpaceDE w:val="0"/>
      <w:autoSpaceDN w:val="0"/>
      <w:adjustRightInd w:val="0"/>
      <w:spacing w:line="326" w:lineRule="exact"/>
    </w:pPr>
    <w:rPr>
      <w:rFonts w:ascii="Times New Roman" w:eastAsiaTheme="minorEastAsia" w:hAnsi="Times New Roman" w:cs="Times New Roman"/>
    </w:rPr>
  </w:style>
  <w:style w:type="paragraph" w:customStyle="1" w:styleId="Style16">
    <w:name w:val="Style16"/>
    <w:basedOn w:val="a3"/>
    <w:uiPriority w:val="99"/>
    <w:rsid w:val="00303E44"/>
    <w:pPr>
      <w:widowControl w:val="0"/>
      <w:autoSpaceDE w:val="0"/>
      <w:autoSpaceDN w:val="0"/>
      <w:adjustRightInd w:val="0"/>
      <w:spacing w:line="326" w:lineRule="exact"/>
      <w:jc w:val="both"/>
    </w:pPr>
    <w:rPr>
      <w:rFonts w:ascii="Times New Roman" w:eastAsiaTheme="minorEastAsia" w:hAnsi="Times New Roman" w:cs="Times New Roman"/>
    </w:rPr>
  </w:style>
  <w:style w:type="paragraph" w:customStyle="1" w:styleId="Style38">
    <w:name w:val="Style38"/>
    <w:basedOn w:val="a3"/>
    <w:uiPriority w:val="99"/>
    <w:rsid w:val="00303E44"/>
    <w:pPr>
      <w:widowControl w:val="0"/>
      <w:autoSpaceDE w:val="0"/>
      <w:autoSpaceDN w:val="0"/>
      <w:adjustRightInd w:val="0"/>
      <w:spacing w:line="326" w:lineRule="exact"/>
      <w:ind w:firstLine="576"/>
      <w:jc w:val="both"/>
    </w:pPr>
    <w:rPr>
      <w:rFonts w:ascii="Times New Roman" w:eastAsiaTheme="minorEastAsia" w:hAnsi="Times New Roman" w:cs="Times New Roman"/>
    </w:rPr>
  </w:style>
  <w:style w:type="paragraph" w:customStyle="1" w:styleId="Style66">
    <w:name w:val="Style66"/>
    <w:basedOn w:val="a3"/>
    <w:uiPriority w:val="99"/>
    <w:rsid w:val="00303E44"/>
    <w:pPr>
      <w:widowControl w:val="0"/>
      <w:autoSpaceDE w:val="0"/>
      <w:autoSpaceDN w:val="0"/>
      <w:adjustRightInd w:val="0"/>
      <w:spacing w:line="326" w:lineRule="exact"/>
      <w:ind w:firstLine="432"/>
      <w:jc w:val="both"/>
    </w:pPr>
    <w:rPr>
      <w:rFonts w:ascii="Times New Roman" w:eastAsiaTheme="minorEastAsia" w:hAnsi="Times New Roman" w:cs="Times New Roman"/>
    </w:rPr>
  </w:style>
  <w:style w:type="paragraph" w:customStyle="1" w:styleId="Style68">
    <w:name w:val="Style68"/>
    <w:basedOn w:val="a3"/>
    <w:uiPriority w:val="99"/>
    <w:rsid w:val="00303E44"/>
    <w:pPr>
      <w:widowControl w:val="0"/>
      <w:autoSpaceDE w:val="0"/>
      <w:autoSpaceDN w:val="0"/>
      <w:adjustRightInd w:val="0"/>
    </w:pPr>
    <w:rPr>
      <w:rFonts w:ascii="Times New Roman" w:eastAsiaTheme="minorEastAsia" w:hAnsi="Times New Roman" w:cs="Times New Roman"/>
    </w:rPr>
  </w:style>
  <w:style w:type="paragraph" w:customStyle="1" w:styleId="Style69">
    <w:name w:val="Style69"/>
    <w:basedOn w:val="a3"/>
    <w:uiPriority w:val="99"/>
    <w:rsid w:val="00303E44"/>
    <w:pPr>
      <w:widowControl w:val="0"/>
      <w:autoSpaceDE w:val="0"/>
      <w:autoSpaceDN w:val="0"/>
      <w:adjustRightInd w:val="0"/>
      <w:spacing w:line="322" w:lineRule="exact"/>
    </w:pPr>
    <w:rPr>
      <w:rFonts w:ascii="Times New Roman" w:eastAsiaTheme="minorEastAsia" w:hAnsi="Times New Roman" w:cs="Times New Roman"/>
    </w:rPr>
  </w:style>
  <w:style w:type="character" w:customStyle="1" w:styleId="FontStyle165">
    <w:name w:val="Font Style165"/>
    <w:basedOn w:val="a4"/>
    <w:uiPriority w:val="99"/>
    <w:rsid w:val="00303E44"/>
    <w:rPr>
      <w:rFonts w:ascii="Arial" w:hAnsi="Arial" w:cs="Arial"/>
      <w:sz w:val="22"/>
      <w:szCs w:val="22"/>
    </w:rPr>
  </w:style>
  <w:style w:type="character" w:customStyle="1" w:styleId="FontStyle166">
    <w:name w:val="Font Style166"/>
    <w:basedOn w:val="a4"/>
    <w:uiPriority w:val="99"/>
    <w:rsid w:val="00303E44"/>
    <w:rPr>
      <w:rFonts w:ascii="Arial" w:hAnsi="Arial" w:cs="Arial"/>
      <w:b/>
      <w:bCs/>
      <w:sz w:val="26"/>
      <w:szCs w:val="26"/>
    </w:rPr>
  </w:style>
  <w:style w:type="character" w:customStyle="1" w:styleId="FontStyle167">
    <w:name w:val="Font Style167"/>
    <w:basedOn w:val="a4"/>
    <w:uiPriority w:val="99"/>
    <w:rsid w:val="00303E44"/>
    <w:rPr>
      <w:rFonts w:ascii="Arial" w:hAnsi="Arial" w:cs="Arial"/>
      <w:sz w:val="26"/>
      <w:szCs w:val="26"/>
    </w:rPr>
  </w:style>
  <w:style w:type="paragraph" w:customStyle="1" w:styleId="Style42">
    <w:name w:val="Style42"/>
    <w:basedOn w:val="a3"/>
    <w:uiPriority w:val="99"/>
    <w:rsid w:val="00303E44"/>
    <w:pPr>
      <w:widowControl w:val="0"/>
      <w:autoSpaceDE w:val="0"/>
      <w:autoSpaceDN w:val="0"/>
      <w:adjustRightInd w:val="0"/>
      <w:spacing w:line="283" w:lineRule="exact"/>
      <w:jc w:val="center"/>
    </w:pPr>
    <w:rPr>
      <w:rFonts w:ascii="Times New Roman" w:eastAsiaTheme="minorEastAsia" w:hAnsi="Times New Roman" w:cs="Times New Roman"/>
    </w:rPr>
  </w:style>
  <w:style w:type="paragraph" w:customStyle="1" w:styleId="Style92">
    <w:name w:val="Style92"/>
    <w:basedOn w:val="a3"/>
    <w:uiPriority w:val="99"/>
    <w:rsid w:val="00303E44"/>
    <w:pPr>
      <w:widowControl w:val="0"/>
      <w:autoSpaceDE w:val="0"/>
      <w:autoSpaceDN w:val="0"/>
      <w:adjustRightInd w:val="0"/>
      <w:spacing w:line="293" w:lineRule="exact"/>
      <w:jc w:val="center"/>
    </w:pPr>
    <w:rPr>
      <w:rFonts w:ascii="Times New Roman" w:eastAsiaTheme="minorEastAsia" w:hAnsi="Times New Roman" w:cs="Times New Roman"/>
    </w:rPr>
  </w:style>
  <w:style w:type="paragraph" w:customStyle="1" w:styleId="Style94">
    <w:name w:val="Style94"/>
    <w:basedOn w:val="a3"/>
    <w:uiPriority w:val="99"/>
    <w:rsid w:val="00303E44"/>
    <w:pPr>
      <w:widowControl w:val="0"/>
      <w:autoSpaceDE w:val="0"/>
      <w:autoSpaceDN w:val="0"/>
      <w:adjustRightInd w:val="0"/>
      <w:spacing w:line="326" w:lineRule="exact"/>
      <w:ind w:firstLine="125"/>
      <w:jc w:val="both"/>
    </w:pPr>
    <w:rPr>
      <w:rFonts w:ascii="Times New Roman" w:eastAsiaTheme="minorEastAsia" w:hAnsi="Times New Roman" w:cs="Times New Roman"/>
    </w:rPr>
  </w:style>
  <w:style w:type="character" w:customStyle="1" w:styleId="FontStyle164">
    <w:name w:val="Font Style164"/>
    <w:basedOn w:val="a4"/>
    <w:uiPriority w:val="99"/>
    <w:rsid w:val="00303E44"/>
    <w:rPr>
      <w:rFonts w:ascii="Arial" w:hAnsi="Arial" w:cs="Arial"/>
      <w:b/>
      <w:bCs/>
      <w:sz w:val="22"/>
      <w:szCs w:val="22"/>
    </w:rPr>
  </w:style>
  <w:style w:type="paragraph" w:customStyle="1" w:styleId="Style1">
    <w:name w:val="Style1"/>
    <w:basedOn w:val="a3"/>
    <w:uiPriority w:val="99"/>
    <w:rsid w:val="00303E44"/>
    <w:pPr>
      <w:widowControl w:val="0"/>
      <w:autoSpaceDE w:val="0"/>
      <w:autoSpaceDN w:val="0"/>
      <w:adjustRightInd w:val="0"/>
    </w:pPr>
    <w:rPr>
      <w:rFonts w:ascii="Times New Roman" w:eastAsiaTheme="minorEastAsia" w:hAnsi="Times New Roman" w:cs="Times New Roman"/>
    </w:rPr>
  </w:style>
  <w:style w:type="paragraph" w:customStyle="1" w:styleId="Style18">
    <w:name w:val="Style18"/>
    <w:basedOn w:val="a3"/>
    <w:uiPriority w:val="99"/>
    <w:rsid w:val="00303E44"/>
    <w:pPr>
      <w:widowControl w:val="0"/>
      <w:autoSpaceDE w:val="0"/>
      <w:autoSpaceDN w:val="0"/>
      <w:adjustRightInd w:val="0"/>
      <w:spacing w:line="326" w:lineRule="exact"/>
      <w:jc w:val="both"/>
    </w:pPr>
    <w:rPr>
      <w:rFonts w:ascii="Times New Roman" w:eastAsiaTheme="minorEastAsia" w:hAnsi="Times New Roman" w:cs="Times New Roman"/>
    </w:rPr>
  </w:style>
  <w:style w:type="paragraph" w:customStyle="1" w:styleId="Style88">
    <w:name w:val="Style88"/>
    <w:basedOn w:val="a3"/>
    <w:uiPriority w:val="99"/>
    <w:rsid w:val="00303E44"/>
    <w:pPr>
      <w:widowControl w:val="0"/>
      <w:autoSpaceDE w:val="0"/>
      <w:autoSpaceDN w:val="0"/>
      <w:adjustRightInd w:val="0"/>
      <w:spacing w:line="307" w:lineRule="exact"/>
      <w:jc w:val="center"/>
    </w:pPr>
    <w:rPr>
      <w:rFonts w:ascii="Times New Roman" w:eastAsiaTheme="minorEastAsia" w:hAnsi="Times New Roman" w:cs="Times New Roman"/>
    </w:rPr>
  </w:style>
  <w:style w:type="paragraph" w:customStyle="1" w:styleId="Style89">
    <w:name w:val="Style89"/>
    <w:basedOn w:val="a3"/>
    <w:uiPriority w:val="99"/>
    <w:rsid w:val="00303E44"/>
    <w:pPr>
      <w:widowControl w:val="0"/>
      <w:autoSpaceDE w:val="0"/>
      <w:autoSpaceDN w:val="0"/>
      <w:adjustRightInd w:val="0"/>
      <w:spacing w:line="283" w:lineRule="exact"/>
    </w:pPr>
    <w:rPr>
      <w:rFonts w:ascii="Times New Roman" w:eastAsiaTheme="minorEastAsia" w:hAnsi="Times New Roman" w:cs="Times New Roman"/>
    </w:rPr>
  </w:style>
  <w:style w:type="character" w:customStyle="1" w:styleId="FontStyle12">
    <w:name w:val="Font Style12"/>
    <w:basedOn w:val="a4"/>
    <w:uiPriority w:val="99"/>
    <w:rsid w:val="00303E44"/>
    <w:rPr>
      <w:rFonts w:ascii="Arial" w:hAnsi="Arial" w:cs="Arial"/>
      <w:sz w:val="22"/>
      <w:szCs w:val="22"/>
    </w:rPr>
  </w:style>
  <w:style w:type="character" w:customStyle="1" w:styleId="FontStyle11">
    <w:name w:val="Font Style11"/>
    <w:basedOn w:val="a4"/>
    <w:uiPriority w:val="99"/>
    <w:rsid w:val="00303E44"/>
    <w:rPr>
      <w:rFonts w:ascii="Arial" w:hAnsi="Arial" w:cs="Arial"/>
      <w:spacing w:val="-20"/>
      <w:sz w:val="16"/>
      <w:szCs w:val="16"/>
    </w:rPr>
  </w:style>
  <w:style w:type="paragraph" w:customStyle="1" w:styleId="Style51">
    <w:name w:val="Style51"/>
    <w:basedOn w:val="a3"/>
    <w:uiPriority w:val="99"/>
    <w:rsid w:val="00673ACC"/>
    <w:pPr>
      <w:widowControl w:val="0"/>
      <w:autoSpaceDE w:val="0"/>
      <w:autoSpaceDN w:val="0"/>
      <w:adjustRightInd w:val="0"/>
      <w:spacing w:line="323" w:lineRule="exact"/>
      <w:ind w:firstLine="734"/>
      <w:jc w:val="both"/>
    </w:pPr>
    <w:rPr>
      <w:rFonts w:ascii="Times New Roman" w:eastAsiaTheme="minorEastAsia" w:hAnsi="Times New Roman" w:cs="Times New Roman"/>
    </w:rPr>
  </w:style>
  <w:style w:type="paragraph" w:customStyle="1" w:styleId="Style52">
    <w:name w:val="Style52"/>
    <w:basedOn w:val="a3"/>
    <w:uiPriority w:val="99"/>
    <w:rsid w:val="00673ACC"/>
    <w:pPr>
      <w:widowControl w:val="0"/>
      <w:autoSpaceDE w:val="0"/>
      <w:autoSpaceDN w:val="0"/>
      <w:adjustRightInd w:val="0"/>
      <w:spacing w:line="322" w:lineRule="exact"/>
      <w:ind w:firstLine="562"/>
      <w:jc w:val="both"/>
    </w:pPr>
    <w:rPr>
      <w:rFonts w:ascii="Times New Roman" w:eastAsiaTheme="minorEastAsia" w:hAnsi="Times New Roman" w:cs="Times New Roman"/>
    </w:rPr>
  </w:style>
  <w:style w:type="character" w:customStyle="1" w:styleId="FontStyle116">
    <w:name w:val="Font Style116"/>
    <w:basedOn w:val="a4"/>
    <w:uiPriority w:val="99"/>
    <w:rsid w:val="00673ACC"/>
    <w:rPr>
      <w:rFonts w:ascii="Arial" w:hAnsi="Arial" w:cs="Arial"/>
      <w:sz w:val="26"/>
      <w:szCs w:val="26"/>
    </w:rPr>
  </w:style>
  <w:style w:type="paragraph" w:customStyle="1" w:styleId="Style35">
    <w:name w:val="Style35"/>
    <w:basedOn w:val="a3"/>
    <w:uiPriority w:val="99"/>
    <w:rsid w:val="008D754E"/>
    <w:pPr>
      <w:widowControl w:val="0"/>
      <w:autoSpaceDE w:val="0"/>
      <w:autoSpaceDN w:val="0"/>
      <w:adjustRightInd w:val="0"/>
      <w:spacing w:line="323" w:lineRule="exact"/>
      <w:ind w:firstLine="293"/>
      <w:jc w:val="both"/>
    </w:pPr>
    <w:rPr>
      <w:rFonts w:ascii="Times New Roman" w:eastAsiaTheme="minorEastAsia" w:hAnsi="Times New Roman" w:cs="Times New Roman"/>
    </w:rPr>
  </w:style>
  <w:style w:type="paragraph" w:customStyle="1" w:styleId="Style55">
    <w:name w:val="Style55"/>
    <w:basedOn w:val="a3"/>
    <w:uiPriority w:val="99"/>
    <w:rsid w:val="008D754E"/>
    <w:pPr>
      <w:widowControl w:val="0"/>
      <w:autoSpaceDE w:val="0"/>
      <w:autoSpaceDN w:val="0"/>
      <w:adjustRightInd w:val="0"/>
      <w:spacing w:line="326" w:lineRule="exact"/>
      <w:ind w:firstLine="274"/>
      <w:jc w:val="both"/>
    </w:pPr>
    <w:rPr>
      <w:rFonts w:ascii="Times New Roman" w:eastAsiaTheme="minorEastAsia" w:hAnsi="Times New Roman" w:cs="Times New Roman"/>
    </w:rPr>
  </w:style>
  <w:style w:type="character" w:customStyle="1" w:styleId="FontStyle115">
    <w:name w:val="Font Style115"/>
    <w:basedOn w:val="a4"/>
    <w:uiPriority w:val="99"/>
    <w:rsid w:val="008D754E"/>
    <w:rPr>
      <w:rFonts w:ascii="Arial" w:hAnsi="Arial" w:cs="Arial"/>
      <w:b/>
      <w:bCs/>
      <w:sz w:val="26"/>
      <w:szCs w:val="26"/>
    </w:rPr>
  </w:style>
  <w:style w:type="paragraph" w:customStyle="1" w:styleId="Style63">
    <w:name w:val="Style63"/>
    <w:basedOn w:val="a3"/>
    <w:uiPriority w:val="99"/>
    <w:rsid w:val="008D754E"/>
    <w:pPr>
      <w:widowControl w:val="0"/>
      <w:autoSpaceDE w:val="0"/>
      <w:autoSpaceDN w:val="0"/>
      <w:adjustRightInd w:val="0"/>
      <w:spacing w:line="283" w:lineRule="exact"/>
      <w:jc w:val="center"/>
    </w:pPr>
    <w:rPr>
      <w:rFonts w:ascii="Times New Roman" w:eastAsiaTheme="minorEastAsia" w:hAnsi="Times New Roman" w:cs="Times New Roman"/>
    </w:rPr>
  </w:style>
  <w:style w:type="paragraph" w:customStyle="1" w:styleId="Style65">
    <w:name w:val="Style65"/>
    <w:basedOn w:val="a3"/>
    <w:uiPriority w:val="99"/>
    <w:rsid w:val="008D754E"/>
    <w:pPr>
      <w:widowControl w:val="0"/>
      <w:autoSpaceDE w:val="0"/>
      <w:autoSpaceDN w:val="0"/>
      <w:adjustRightInd w:val="0"/>
      <w:spacing w:line="274" w:lineRule="exact"/>
    </w:pPr>
    <w:rPr>
      <w:rFonts w:ascii="Times New Roman" w:eastAsiaTheme="minorEastAsia" w:hAnsi="Times New Roman" w:cs="Times New Roman"/>
    </w:rPr>
  </w:style>
  <w:style w:type="character" w:customStyle="1" w:styleId="FontStyle110">
    <w:name w:val="Font Style110"/>
    <w:basedOn w:val="a4"/>
    <w:uiPriority w:val="99"/>
    <w:rsid w:val="008D754E"/>
    <w:rPr>
      <w:rFonts w:ascii="Arial" w:hAnsi="Arial" w:cs="Arial"/>
      <w:b/>
      <w:bCs/>
      <w:sz w:val="22"/>
      <w:szCs w:val="22"/>
    </w:rPr>
  </w:style>
  <w:style w:type="character" w:customStyle="1" w:styleId="FontStyle113">
    <w:name w:val="Font Style113"/>
    <w:basedOn w:val="a4"/>
    <w:uiPriority w:val="99"/>
    <w:rsid w:val="008D754E"/>
    <w:rPr>
      <w:rFonts w:ascii="Arial" w:hAnsi="Arial" w:cs="Arial"/>
      <w:sz w:val="22"/>
      <w:szCs w:val="22"/>
    </w:rPr>
  </w:style>
  <w:style w:type="paragraph" w:customStyle="1" w:styleId="Style43">
    <w:name w:val="Style43"/>
    <w:basedOn w:val="a3"/>
    <w:uiPriority w:val="99"/>
    <w:rsid w:val="008D754E"/>
    <w:pPr>
      <w:widowControl w:val="0"/>
      <w:autoSpaceDE w:val="0"/>
      <w:autoSpaceDN w:val="0"/>
      <w:adjustRightInd w:val="0"/>
      <w:spacing w:line="278" w:lineRule="exact"/>
      <w:jc w:val="center"/>
    </w:pPr>
    <w:rPr>
      <w:rFonts w:ascii="Times New Roman" w:eastAsiaTheme="minorEastAsia" w:hAnsi="Times New Roman" w:cs="Times New Roman"/>
    </w:rPr>
  </w:style>
  <w:style w:type="paragraph" w:customStyle="1" w:styleId="Style3">
    <w:name w:val="Style3"/>
    <w:basedOn w:val="a3"/>
    <w:uiPriority w:val="99"/>
    <w:rsid w:val="008D754E"/>
    <w:pPr>
      <w:widowControl w:val="0"/>
      <w:autoSpaceDE w:val="0"/>
      <w:autoSpaceDN w:val="0"/>
      <w:adjustRightInd w:val="0"/>
    </w:pPr>
    <w:rPr>
      <w:rFonts w:ascii="Times New Roman" w:eastAsiaTheme="minorEastAsia" w:hAnsi="Times New Roman" w:cs="Times New Roman"/>
    </w:rPr>
  </w:style>
  <w:style w:type="character" w:customStyle="1" w:styleId="FontStyle13">
    <w:name w:val="Font Style13"/>
    <w:basedOn w:val="a4"/>
    <w:uiPriority w:val="99"/>
    <w:rsid w:val="008D754E"/>
    <w:rPr>
      <w:rFonts w:ascii="Arial" w:hAnsi="Arial" w:cs="Arial"/>
      <w:sz w:val="26"/>
      <w:szCs w:val="26"/>
    </w:rPr>
  </w:style>
  <w:style w:type="paragraph" w:customStyle="1" w:styleId="Style40">
    <w:name w:val="Style40"/>
    <w:basedOn w:val="a3"/>
    <w:uiPriority w:val="99"/>
    <w:rsid w:val="008D754E"/>
    <w:pPr>
      <w:widowControl w:val="0"/>
      <w:autoSpaceDE w:val="0"/>
      <w:autoSpaceDN w:val="0"/>
      <w:adjustRightInd w:val="0"/>
      <w:spacing w:line="322" w:lineRule="exact"/>
      <w:jc w:val="both"/>
    </w:pPr>
    <w:rPr>
      <w:rFonts w:ascii="Times New Roman" w:eastAsiaTheme="minorEastAsia" w:hAnsi="Times New Roman" w:cs="Times New Roman"/>
    </w:rPr>
  </w:style>
  <w:style w:type="paragraph" w:customStyle="1" w:styleId="Style67">
    <w:name w:val="Style67"/>
    <w:basedOn w:val="a3"/>
    <w:uiPriority w:val="99"/>
    <w:rsid w:val="008D754E"/>
    <w:pPr>
      <w:widowControl w:val="0"/>
      <w:autoSpaceDE w:val="0"/>
      <w:autoSpaceDN w:val="0"/>
      <w:adjustRightInd w:val="0"/>
    </w:pPr>
    <w:rPr>
      <w:rFonts w:ascii="Times New Roman" w:eastAsiaTheme="minorEastAsia" w:hAnsi="Times New Roman" w:cs="Times New Roman"/>
    </w:rPr>
  </w:style>
  <w:style w:type="paragraph" w:customStyle="1" w:styleId="Style70">
    <w:name w:val="Style70"/>
    <w:basedOn w:val="a3"/>
    <w:uiPriority w:val="99"/>
    <w:rsid w:val="008D754E"/>
    <w:pPr>
      <w:widowControl w:val="0"/>
      <w:autoSpaceDE w:val="0"/>
      <w:autoSpaceDN w:val="0"/>
      <w:adjustRightInd w:val="0"/>
      <w:spacing w:line="324" w:lineRule="exact"/>
      <w:ind w:firstLine="576"/>
      <w:jc w:val="both"/>
    </w:pPr>
    <w:rPr>
      <w:rFonts w:ascii="Times New Roman" w:eastAsiaTheme="minorEastAsia" w:hAnsi="Times New Roman" w:cs="Times New Roman"/>
    </w:rPr>
  </w:style>
  <w:style w:type="paragraph" w:customStyle="1" w:styleId="Style34">
    <w:name w:val="Style34"/>
    <w:basedOn w:val="a3"/>
    <w:uiPriority w:val="99"/>
    <w:rsid w:val="00732A4D"/>
    <w:pPr>
      <w:widowControl w:val="0"/>
      <w:autoSpaceDE w:val="0"/>
      <w:autoSpaceDN w:val="0"/>
      <w:adjustRightInd w:val="0"/>
      <w:jc w:val="both"/>
    </w:pPr>
    <w:rPr>
      <w:rFonts w:ascii="Times New Roman" w:eastAsiaTheme="minorEastAsia" w:hAnsi="Times New Roman" w:cs="Times New Roman"/>
    </w:rPr>
  </w:style>
  <w:style w:type="character" w:customStyle="1" w:styleId="FontStyle95">
    <w:name w:val="Font Style95"/>
    <w:basedOn w:val="a4"/>
    <w:uiPriority w:val="99"/>
    <w:rsid w:val="00732A4D"/>
    <w:rPr>
      <w:rFonts w:ascii="Garamond" w:hAnsi="Garamond" w:cs="Garamond"/>
      <w:sz w:val="26"/>
      <w:szCs w:val="26"/>
    </w:rPr>
  </w:style>
  <w:style w:type="paragraph" w:customStyle="1" w:styleId="Style2">
    <w:name w:val="Style2"/>
    <w:basedOn w:val="a3"/>
    <w:uiPriority w:val="99"/>
    <w:rsid w:val="00AB14A7"/>
    <w:pPr>
      <w:widowControl w:val="0"/>
      <w:autoSpaceDE w:val="0"/>
      <w:autoSpaceDN w:val="0"/>
      <w:adjustRightInd w:val="0"/>
      <w:spacing w:line="275" w:lineRule="exact"/>
    </w:pPr>
    <w:rPr>
      <w:rFonts w:ascii="Times New Roman" w:eastAsiaTheme="minorEastAsia" w:hAnsi="Times New Roman" w:cs="Times New Roman"/>
    </w:rPr>
  </w:style>
  <w:style w:type="paragraph" w:customStyle="1" w:styleId="Style13">
    <w:name w:val="Style13"/>
    <w:basedOn w:val="a3"/>
    <w:uiPriority w:val="99"/>
    <w:rsid w:val="00AB14A7"/>
    <w:pPr>
      <w:widowControl w:val="0"/>
      <w:autoSpaceDE w:val="0"/>
      <w:autoSpaceDN w:val="0"/>
      <w:adjustRightInd w:val="0"/>
      <w:spacing w:line="278" w:lineRule="exact"/>
    </w:pPr>
    <w:rPr>
      <w:rFonts w:ascii="Times New Roman" w:eastAsiaTheme="minorEastAsia" w:hAnsi="Times New Roman" w:cs="Times New Roman"/>
    </w:rPr>
  </w:style>
  <w:style w:type="paragraph" w:customStyle="1" w:styleId="Style23">
    <w:name w:val="Style23"/>
    <w:basedOn w:val="a3"/>
    <w:uiPriority w:val="99"/>
    <w:rsid w:val="00AB14A7"/>
    <w:pPr>
      <w:widowControl w:val="0"/>
      <w:autoSpaceDE w:val="0"/>
      <w:autoSpaceDN w:val="0"/>
      <w:adjustRightInd w:val="0"/>
      <w:spacing w:line="278" w:lineRule="exact"/>
      <w:ind w:firstLine="710"/>
      <w:jc w:val="both"/>
    </w:pPr>
    <w:rPr>
      <w:rFonts w:ascii="Times New Roman" w:eastAsiaTheme="minorEastAsia" w:hAnsi="Times New Roman" w:cs="Times New Roman"/>
    </w:rPr>
  </w:style>
  <w:style w:type="paragraph" w:customStyle="1" w:styleId="Style26">
    <w:name w:val="Style26"/>
    <w:basedOn w:val="a3"/>
    <w:uiPriority w:val="99"/>
    <w:rsid w:val="00AB14A7"/>
    <w:pPr>
      <w:widowControl w:val="0"/>
      <w:autoSpaceDE w:val="0"/>
      <w:autoSpaceDN w:val="0"/>
      <w:adjustRightInd w:val="0"/>
      <w:spacing w:line="318" w:lineRule="exact"/>
      <w:ind w:firstLine="557"/>
      <w:jc w:val="both"/>
    </w:pPr>
    <w:rPr>
      <w:rFonts w:ascii="Times New Roman" w:eastAsiaTheme="minorEastAsia" w:hAnsi="Times New Roman" w:cs="Times New Roman"/>
    </w:rPr>
  </w:style>
  <w:style w:type="character" w:customStyle="1" w:styleId="FontStyle81">
    <w:name w:val="Font Style81"/>
    <w:basedOn w:val="a4"/>
    <w:uiPriority w:val="99"/>
    <w:rsid w:val="00AB14A7"/>
    <w:rPr>
      <w:rFonts w:ascii="Times New Roman" w:hAnsi="Times New Roman" w:cs="Times New Roman"/>
      <w:b/>
      <w:bCs/>
      <w:sz w:val="22"/>
      <w:szCs w:val="22"/>
    </w:rPr>
  </w:style>
  <w:style w:type="character" w:customStyle="1" w:styleId="FontStyle82">
    <w:name w:val="Font Style82"/>
    <w:basedOn w:val="a4"/>
    <w:uiPriority w:val="99"/>
    <w:rsid w:val="00AB14A7"/>
    <w:rPr>
      <w:rFonts w:ascii="Times New Roman" w:hAnsi="Times New Roman" w:cs="Times New Roman"/>
      <w:b/>
      <w:bCs/>
      <w:i/>
      <w:iCs/>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chart" Target="charts/chart1.xml"/><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5.jpe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2.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1040;&#1085;&#1076;&#1088;&#1077;&#1081;\Desktop\&#1048;&#1075;&#1088;&#1080;&#1084;.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1042;&#1089;&#1105;\2015\&#1084;&#1072;&#1088;&#1090;\&#1044;&#1080;&#1072;&#1075;&#1088;&#1072;&#1084;&#1084;&#1099;%20&#1072;&#1082;&#1090;&#1091;&#1072;&#1083;&#1080;&#1079;&#1072;&#1094;&#1080;&#110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dLbls>
            <c:dLbl>
              <c:idx val="0"/>
              <c:tx>
                <c:rich>
                  <a:bodyPr/>
                  <a:lstStyle/>
                  <a:p>
                    <a:r>
                      <a:rPr lang="ru-RU"/>
                      <a:t>Резерв тепловой мощности нетто
8%</a:t>
                    </a:r>
                  </a:p>
                </c:rich>
              </c:tx>
              <c:showLegendKey val="0"/>
              <c:showVal val="0"/>
              <c:showCatName val="1"/>
              <c:showSerName val="0"/>
              <c:showPercent val="1"/>
              <c:showBubbleSize val="0"/>
              <c:extLst>
                <c:ext xmlns:c15="http://schemas.microsoft.com/office/drawing/2012/chart" uri="{CE6537A1-D6FC-4f65-9D91-7224C49458BB}"/>
              </c:extLst>
            </c:dLbl>
            <c:dLbl>
              <c:idx val="1"/>
              <c:tx>
                <c:rich>
                  <a:bodyPr/>
                  <a:lstStyle/>
                  <a:p>
                    <a:r>
                      <a:rPr lang="ru-RU"/>
                      <a:t>Подключенная тепловая нагрузка
92%</a:t>
                    </a:r>
                  </a:p>
                </c:rich>
              </c:tx>
              <c:showLegendKey val="0"/>
              <c:showVal val="0"/>
              <c:showCatName val="1"/>
              <c:showSerName val="0"/>
              <c:showPercent val="1"/>
              <c:showBubbleSize val="0"/>
              <c:extLst>
                <c:ext xmlns:c15="http://schemas.microsoft.com/office/drawing/2012/chart" uri="{CE6537A1-D6FC-4f65-9D91-7224C49458BB}"/>
              </c:extLst>
            </c:dLbl>
            <c:spPr>
              <a:noFill/>
              <a:ln>
                <a:noFill/>
              </a:ln>
              <a:effectLst/>
            </c:spPr>
            <c:showLegendKey val="0"/>
            <c:showVal val="0"/>
            <c:showCatName val="1"/>
            <c:showSerName val="0"/>
            <c:showPercent val="1"/>
            <c:showBubbleSize val="0"/>
            <c:showLeaderLines val="0"/>
            <c:extLst>
              <c:ext xmlns:c15="http://schemas.microsoft.com/office/drawing/2012/chart" uri="{CE6537A1-D6FC-4f65-9D91-7224C49458BB}"/>
            </c:extLst>
          </c:dLbls>
          <c:cat>
            <c:strRef>
              <c:f>Лист1!$A$271:$A$272</c:f>
              <c:strCache>
                <c:ptCount val="2"/>
                <c:pt idx="0">
                  <c:v>Резерв тепловой мощности нетто</c:v>
                </c:pt>
                <c:pt idx="1">
                  <c:v>Подключенная тепловая нагрузка</c:v>
                </c:pt>
              </c:strCache>
            </c:strRef>
          </c:cat>
          <c:val>
            <c:numRef>
              <c:f>Лист1!$B$271:$B$272</c:f>
              <c:numCache>
                <c:formatCode>General</c:formatCode>
                <c:ptCount val="2"/>
                <c:pt idx="0">
                  <c:v>5.5759999999999996</c:v>
                </c:pt>
                <c:pt idx="1">
                  <c:v>49.584000000000003</c:v>
                </c:pt>
              </c:numCache>
            </c:numRef>
          </c:val>
        </c:ser>
        <c:dLbls>
          <c:showLegendKey val="0"/>
          <c:showVal val="0"/>
          <c:showCatName val="1"/>
          <c:showSerName val="0"/>
          <c:showPercent val="1"/>
          <c:showBubbleSize val="0"/>
          <c:showLeaderLines val="0"/>
        </c:dLbls>
      </c:pie3DChart>
    </c:plotArea>
    <c:plotVisOnly val="1"/>
    <c:dispBlanksAs val="zero"/>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Лист1!$H$2:$H$4</c:f>
              <c:strCache>
                <c:ptCount val="1"/>
                <c:pt idx="0">
                  <c:v>Мощность источника нетто (Гкал/ч)</c:v>
                </c:pt>
              </c:strCache>
            </c:strRef>
          </c:tx>
          <c:invertIfNegative val="0"/>
          <c:cat>
            <c:strRef>
              <c:f>Лист1!$G$5:$G$11</c:f>
              <c:strCache>
                <c:ptCount val="7"/>
                <c:pt idx="0">
                  <c:v>Котельная пгт. Игрим № 1</c:v>
                </c:pt>
                <c:pt idx="1">
                  <c:v>Котельная пгт. Игрим № 2</c:v>
                </c:pt>
                <c:pt idx="2">
                  <c:v>Котельная пгт. Игрим № 3</c:v>
                </c:pt>
                <c:pt idx="3">
                  <c:v>Котельная пгт. Игрим № 4</c:v>
                </c:pt>
                <c:pt idx="4">
                  <c:v>Котельная пгт. Игрим № 5</c:v>
                </c:pt>
                <c:pt idx="5">
                  <c:v>Котельная пгт. Игрим № 9</c:v>
                </c:pt>
                <c:pt idx="6">
                  <c:v>Котельная № 6 п. Ванзетур</c:v>
                </c:pt>
              </c:strCache>
            </c:strRef>
          </c:cat>
          <c:val>
            <c:numRef>
              <c:f>Лист1!$H$5:$H$11</c:f>
              <c:numCache>
                <c:formatCode>General</c:formatCode>
                <c:ptCount val="7"/>
                <c:pt idx="0">
                  <c:v>18.39</c:v>
                </c:pt>
                <c:pt idx="1">
                  <c:v>16.350000000000001</c:v>
                </c:pt>
                <c:pt idx="2">
                  <c:v>2.7600000000000002</c:v>
                </c:pt>
                <c:pt idx="3">
                  <c:v>10.28</c:v>
                </c:pt>
                <c:pt idx="4">
                  <c:v>4.2</c:v>
                </c:pt>
                <c:pt idx="5">
                  <c:v>0.49600000000000088</c:v>
                </c:pt>
                <c:pt idx="6">
                  <c:v>3.18</c:v>
                </c:pt>
              </c:numCache>
            </c:numRef>
          </c:val>
        </c:ser>
        <c:ser>
          <c:idx val="1"/>
          <c:order val="1"/>
          <c:tx>
            <c:strRef>
              <c:f>Лист1!$I$2:$I$4</c:f>
              <c:strCache>
                <c:ptCount val="1"/>
                <c:pt idx="0">
                  <c:v>Подключенная тепловая нагрузка (Гкал/ч)</c:v>
                </c:pt>
              </c:strCache>
            </c:strRef>
          </c:tx>
          <c:invertIfNegative val="0"/>
          <c:cat>
            <c:strRef>
              <c:f>Лист1!$G$5:$G$11</c:f>
              <c:strCache>
                <c:ptCount val="7"/>
                <c:pt idx="0">
                  <c:v>Котельная пгт. Игрим № 1</c:v>
                </c:pt>
                <c:pt idx="1">
                  <c:v>Котельная пгт. Игрим № 2</c:v>
                </c:pt>
                <c:pt idx="2">
                  <c:v>Котельная пгт. Игрим № 3</c:v>
                </c:pt>
                <c:pt idx="3">
                  <c:v>Котельная пгт. Игрим № 4</c:v>
                </c:pt>
                <c:pt idx="4">
                  <c:v>Котельная пгт. Игрим № 5</c:v>
                </c:pt>
                <c:pt idx="5">
                  <c:v>Котельная пгт. Игрим № 9</c:v>
                </c:pt>
                <c:pt idx="6">
                  <c:v>Котельная № 6 п. Ванзетур</c:v>
                </c:pt>
              </c:strCache>
            </c:strRef>
          </c:cat>
          <c:val>
            <c:numRef>
              <c:f>Лист1!$I$5:$I$11</c:f>
              <c:numCache>
                <c:formatCode>General</c:formatCode>
                <c:ptCount val="7"/>
                <c:pt idx="0">
                  <c:v>20.47</c:v>
                </c:pt>
                <c:pt idx="1">
                  <c:v>11.02</c:v>
                </c:pt>
                <c:pt idx="2">
                  <c:v>1.9000000000000001</c:v>
                </c:pt>
                <c:pt idx="3">
                  <c:v>10.124000000000001</c:v>
                </c:pt>
                <c:pt idx="4">
                  <c:v>5.3199999999999985</c:v>
                </c:pt>
                <c:pt idx="5">
                  <c:v>0.25600000000000001</c:v>
                </c:pt>
                <c:pt idx="6">
                  <c:v>2.0579999999999998</c:v>
                </c:pt>
              </c:numCache>
            </c:numRef>
          </c:val>
        </c:ser>
        <c:dLbls>
          <c:showLegendKey val="0"/>
          <c:showVal val="0"/>
          <c:showCatName val="0"/>
          <c:showSerName val="0"/>
          <c:showPercent val="0"/>
          <c:showBubbleSize val="0"/>
        </c:dLbls>
        <c:gapWidth val="150"/>
        <c:shape val="box"/>
        <c:axId val="209145168"/>
        <c:axId val="209145560"/>
        <c:axId val="0"/>
      </c:bar3DChart>
      <c:catAx>
        <c:axId val="209145168"/>
        <c:scaling>
          <c:orientation val="minMax"/>
        </c:scaling>
        <c:delete val="0"/>
        <c:axPos val="b"/>
        <c:numFmt formatCode="General" sourceLinked="0"/>
        <c:majorTickMark val="out"/>
        <c:minorTickMark val="none"/>
        <c:tickLblPos val="nextTo"/>
        <c:crossAx val="209145560"/>
        <c:crosses val="autoZero"/>
        <c:auto val="1"/>
        <c:lblAlgn val="ctr"/>
        <c:lblOffset val="100"/>
        <c:noMultiLvlLbl val="0"/>
      </c:catAx>
      <c:valAx>
        <c:axId val="209145560"/>
        <c:scaling>
          <c:orientation val="minMax"/>
        </c:scaling>
        <c:delete val="0"/>
        <c:axPos val="l"/>
        <c:majorGridlines/>
        <c:numFmt formatCode="General" sourceLinked="1"/>
        <c:majorTickMark val="out"/>
        <c:minorTickMark val="none"/>
        <c:tickLblPos val="nextTo"/>
        <c:crossAx val="209145168"/>
        <c:crosses val="autoZero"/>
        <c:crossBetween val="between"/>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2D0AC6-78E7-46F1-867C-C2DB5CB146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63</Pages>
  <Words>15321</Words>
  <Characters>87335</Characters>
  <Application>Microsoft Office Word</Application>
  <DocSecurity>0</DocSecurity>
  <Lines>727</Lines>
  <Paragraphs>204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102452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Вика</cp:lastModifiedBy>
  <cp:revision>2</cp:revision>
  <cp:lastPrinted>2016-04-08T09:57:00Z</cp:lastPrinted>
  <dcterms:created xsi:type="dcterms:W3CDTF">2016-07-27T09:16:00Z</dcterms:created>
  <dcterms:modified xsi:type="dcterms:W3CDTF">2016-07-27T09:16:00Z</dcterms:modified>
</cp:coreProperties>
</file>